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F0418" w14:textId="77777777" w:rsidR="00F24CA6" w:rsidRDefault="00F24CA6" w:rsidP="00F24CA6">
      <w:pPr>
        <w:spacing w:before="240"/>
        <w:jc w:val="right"/>
        <w:rPr>
          <w:rFonts w:ascii="Times New Roman" w:eastAsia="Times New Roman" w:hAnsi="Times New Roman" w:cs="Times New Roman"/>
          <w:b/>
          <w:sz w:val="32"/>
          <w:szCs w:val="32"/>
        </w:rPr>
      </w:pPr>
      <w:r>
        <w:rPr>
          <w:rFonts w:ascii="Times New Roman" w:hAnsi="Times New Roman"/>
          <w:b/>
          <w:bCs/>
          <w:i/>
          <w:iCs/>
        </w:rPr>
        <w:t>Artículos científicos</w:t>
      </w:r>
    </w:p>
    <w:p w14:paraId="174F6C45" w14:textId="1853167D" w:rsidR="00377830" w:rsidRPr="003E7A14" w:rsidRDefault="0005723F" w:rsidP="00F24CA6">
      <w:pPr>
        <w:spacing w:after="0" w:line="276" w:lineRule="auto"/>
        <w:jc w:val="right"/>
        <w:rPr>
          <w:rFonts w:ascii="Times New Roman" w:hAnsi="Times New Roman" w:cs="Times New Roman"/>
          <w:b/>
          <w:sz w:val="32"/>
          <w:szCs w:val="32"/>
          <w:lang w:val="en-US"/>
        </w:rPr>
      </w:pPr>
      <w:r w:rsidRPr="003E7A14">
        <w:rPr>
          <w:rFonts w:ascii="Times New Roman" w:hAnsi="Times New Roman" w:cs="Times New Roman"/>
          <w:b/>
          <w:sz w:val="32"/>
          <w:szCs w:val="32"/>
          <w:lang w:val="es-ES"/>
        </w:rPr>
        <w:t xml:space="preserve">Prevalencia </w:t>
      </w:r>
      <w:r w:rsidR="003E7A14" w:rsidRPr="003E7A14">
        <w:rPr>
          <w:rFonts w:ascii="Times New Roman" w:hAnsi="Times New Roman" w:cs="Times New Roman"/>
          <w:b/>
          <w:sz w:val="32"/>
          <w:szCs w:val="32"/>
          <w:lang w:val="es-ES"/>
        </w:rPr>
        <w:t xml:space="preserve">de depresión y ansiedad en </w:t>
      </w:r>
      <w:r w:rsidRPr="003E7A14">
        <w:rPr>
          <w:rFonts w:ascii="Times New Roman" w:hAnsi="Times New Roman" w:cs="Times New Roman"/>
          <w:b/>
          <w:sz w:val="32"/>
          <w:szCs w:val="32"/>
          <w:lang w:val="es-ES"/>
        </w:rPr>
        <w:t xml:space="preserve">estudiantes de Medicina. </w:t>
      </w:r>
      <w:r w:rsidR="00AA2EA1" w:rsidRPr="003E7A14">
        <w:rPr>
          <w:rFonts w:ascii="Times New Roman" w:hAnsi="Times New Roman" w:cs="Times New Roman"/>
          <w:b/>
          <w:sz w:val="32"/>
          <w:szCs w:val="32"/>
          <w:lang w:val="en-US"/>
        </w:rPr>
        <w:t xml:space="preserve">Un </w:t>
      </w:r>
      <w:proofErr w:type="spellStart"/>
      <w:r w:rsidR="00AA2EA1" w:rsidRPr="003E7A14">
        <w:rPr>
          <w:rFonts w:ascii="Times New Roman" w:hAnsi="Times New Roman" w:cs="Times New Roman"/>
          <w:b/>
          <w:sz w:val="32"/>
          <w:szCs w:val="32"/>
          <w:lang w:val="en-US"/>
        </w:rPr>
        <w:t>e</w:t>
      </w:r>
      <w:r w:rsidRPr="003E7A14">
        <w:rPr>
          <w:rFonts w:ascii="Times New Roman" w:hAnsi="Times New Roman" w:cs="Times New Roman"/>
          <w:b/>
          <w:sz w:val="32"/>
          <w:szCs w:val="32"/>
          <w:lang w:val="en-US"/>
        </w:rPr>
        <w:t>studio</w:t>
      </w:r>
      <w:proofErr w:type="spellEnd"/>
      <w:r w:rsidRPr="003E7A14">
        <w:rPr>
          <w:rFonts w:ascii="Times New Roman" w:hAnsi="Times New Roman" w:cs="Times New Roman"/>
          <w:b/>
          <w:sz w:val="32"/>
          <w:szCs w:val="32"/>
          <w:lang w:val="en-US"/>
        </w:rPr>
        <w:t xml:space="preserve"> longitudinal</w:t>
      </w:r>
    </w:p>
    <w:p w14:paraId="6FA3D3FE" w14:textId="77777777" w:rsidR="003E7A14" w:rsidRDefault="003E7A14" w:rsidP="00F24CA6">
      <w:pPr>
        <w:spacing w:after="0" w:line="276" w:lineRule="auto"/>
        <w:jc w:val="right"/>
        <w:rPr>
          <w:rFonts w:ascii="Times New Roman" w:hAnsi="Times New Roman" w:cs="Times New Roman"/>
          <w:b/>
          <w:sz w:val="24"/>
          <w:szCs w:val="24"/>
          <w:lang w:val="en-US"/>
        </w:rPr>
      </w:pPr>
    </w:p>
    <w:p w14:paraId="5CF95BF8" w14:textId="6F998583" w:rsidR="0005723F" w:rsidRPr="00F24CA6" w:rsidRDefault="0005723F" w:rsidP="00F24CA6">
      <w:pPr>
        <w:spacing w:after="0" w:line="276" w:lineRule="auto"/>
        <w:jc w:val="right"/>
        <w:rPr>
          <w:rFonts w:ascii="Times New Roman" w:hAnsi="Times New Roman" w:cs="Times New Roman"/>
          <w:b/>
          <w:i/>
          <w:iCs/>
          <w:sz w:val="28"/>
          <w:szCs w:val="28"/>
          <w:lang w:val="es-ES"/>
        </w:rPr>
      </w:pPr>
      <w:r w:rsidRPr="00F24CA6">
        <w:rPr>
          <w:rFonts w:ascii="Times New Roman" w:hAnsi="Times New Roman" w:cs="Times New Roman"/>
          <w:b/>
          <w:i/>
          <w:iCs/>
          <w:sz w:val="28"/>
          <w:szCs w:val="28"/>
          <w:lang w:val="en-US"/>
        </w:rPr>
        <w:t xml:space="preserve">Prevalence of Depression and Anxiety in Medicine students. </w:t>
      </w:r>
      <w:r w:rsidR="00AA2EA1" w:rsidRPr="00F24CA6">
        <w:rPr>
          <w:rFonts w:ascii="Times New Roman" w:hAnsi="Times New Roman" w:cs="Times New Roman"/>
          <w:b/>
          <w:i/>
          <w:iCs/>
          <w:sz w:val="28"/>
          <w:szCs w:val="28"/>
          <w:lang w:val="es-ES"/>
        </w:rPr>
        <w:t>A l</w:t>
      </w:r>
      <w:r w:rsidRPr="00F24CA6">
        <w:rPr>
          <w:rFonts w:ascii="Times New Roman" w:hAnsi="Times New Roman" w:cs="Times New Roman"/>
          <w:b/>
          <w:i/>
          <w:iCs/>
          <w:sz w:val="28"/>
          <w:szCs w:val="28"/>
          <w:lang w:val="es-ES"/>
        </w:rPr>
        <w:t xml:space="preserve">ongitudinal </w:t>
      </w:r>
      <w:proofErr w:type="spellStart"/>
      <w:r w:rsidRPr="00F24CA6">
        <w:rPr>
          <w:rFonts w:ascii="Times New Roman" w:hAnsi="Times New Roman" w:cs="Times New Roman"/>
          <w:b/>
          <w:i/>
          <w:iCs/>
          <w:sz w:val="28"/>
          <w:szCs w:val="28"/>
          <w:lang w:val="es-ES"/>
        </w:rPr>
        <w:t>study</w:t>
      </w:r>
      <w:proofErr w:type="spellEnd"/>
    </w:p>
    <w:p w14:paraId="7016E599" w14:textId="77777777" w:rsidR="00F24CA6" w:rsidRPr="00F24CA6" w:rsidRDefault="00F24CA6" w:rsidP="00F24CA6">
      <w:pPr>
        <w:spacing w:after="0" w:line="276" w:lineRule="auto"/>
        <w:jc w:val="right"/>
        <w:rPr>
          <w:rFonts w:ascii="Times New Roman" w:hAnsi="Times New Roman" w:cs="Times New Roman"/>
          <w:b/>
          <w:sz w:val="28"/>
          <w:szCs w:val="28"/>
          <w:lang w:val="es-ES"/>
        </w:rPr>
      </w:pPr>
    </w:p>
    <w:p w14:paraId="6A00DBBD" w14:textId="77777777" w:rsidR="0005723F" w:rsidRPr="00F24CA6" w:rsidRDefault="0005723F" w:rsidP="00F24CA6">
      <w:pPr>
        <w:spacing w:after="0" w:line="276" w:lineRule="auto"/>
        <w:jc w:val="right"/>
        <w:rPr>
          <w:rFonts w:ascii="Calibri" w:hAnsi="Calibri" w:cs="Times New Roman"/>
          <w:b/>
          <w:sz w:val="24"/>
          <w:szCs w:val="24"/>
          <w:lang w:val="es-ES"/>
        </w:rPr>
      </w:pPr>
      <w:bookmarkStart w:id="0" w:name="_Hlk145133984"/>
      <w:r w:rsidRPr="00F24CA6">
        <w:rPr>
          <w:rFonts w:ascii="Calibri" w:hAnsi="Calibri" w:cs="Times New Roman"/>
          <w:b/>
          <w:sz w:val="24"/>
          <w:szCs w:val="24"/>
          <w:lang w:val="es-ES"/>
        </w:rPr>
        <w:t>Elsy Arlene Pérez Padilla</w:t>
      </w:r>
    </w:p>
    <w:bookmarkEnd w:id="0"/>
    <w:p w14:paraId="75FD0B6C" w14:textId="751FDF2A" w:rsidR="005402D1" w:rsidRPr="005402D1" w:rsidRDefault="00FA16A4" w:rsidP="00F24CA6">
      <w:pPr>
        <w:spacing w:after="0" w:line="276" w:lineRule="auto"/>
        <w:jc w:val="right"/>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5402D1" w:rsidRPr="005402D1">
        <w:rPr>
          <w:rFonts w:ascii="Times New Roman" w:hAnsi="Times New Roman" w:cs="Times New Roman"/>
          <w:sz w:val="24"/>
          <w:szCs w:val="24"/>
          <w:lang w:val="es-ES"/>
        </w:rPr>
        <w:t>Universidad Autónoma de Yucatán</w:t>
      </w:r>
    </w:p>
    <w:p w14:paraId="59C96EB6" w14:textId="77777777" w:rsidR="0005723F" w:rsidRPr="00F24CA6" w:rsidRDefault="00000000" w:rsidP="00F24CA6">
      <w:pPr>
        <w:spacing w:after="0" w:line="276" w:lineRule="auto"/>
        <w:jc w:val="right"/>
        <w:rPr>
          <w:rFonts w:ascii="Times New Roman" w:hAnsi="Times New Roman" w:cs="Times New Roman"/>
          <w:color w:val="FF0000"/>
          <w:sz w:val="24"/>
          <w:szCs w:val="24"/>
          <w:shd w:val="clear" w:color="auto" w:fill="FFFFFF"/>
        </w:rPr>
      </w:pPr>
      <w:hyperlink r:id="rId8" w:history="1">
        <w:r w:rsidR="0005723F" w:rsidRPr="00F24CA6">
          <w:rPr>
            <w:rFonts w:ascii="Times New Roman" w:hAnsi="Times New Roman" w:cs="Times New Roman"/>
            <w:color w:val="FF0000"/>
            <w:sz w:val="24"/>
            <w:szCs w:val="24"/>
            <w:shd w:val="clear" w:color="auto" w:fill="FFFFFF"/>
          </w:rPr>
          <w:t>ppadilla@correo.uady.mx</w:t>
        </w:r>
      </w:hyperlink>
    </w:p>
    <w:p w14:paraId="1FA916EF" w14:textId="77777777" w:rsidR="0005723F" w:rsidRPr="005402D1" w:rsidRDefault="0005723F" w:rsidP="00F24CA6">
      <w:pPr>
        <w:spacing w:after="0" w:line="276" w:lineRule="auto"/>
        <w:jc w:val="right"/>
        <w:rPr>
          <w:rFonts w:ascii="Times New Roman" w:hAnsi="Times New Roman" w:cs="Times New Roman"/>
          <w:sz w:val="24"/>
          <w:szCs w:val="24"/>
          <w:lang w:val="es-ES"/>
        </w:rPr>
      </w:pPr>
    </w:p>
    <w:p w14:paraId="34E187FF" w14:textId="77777777" w:rsidR="0005723F" w:rsidRPr="00F24CA6" w:rsidRDefault="0005723F" w:rsidP="00F24CA6">
      <w:pPr>
        <w:spacing w:after="0" w:line="276" w:lineRule="auto"/>
        <w:jc w:val="right"/>
        <w:rPr>
          <w:rFonts w:ascii="Calibri" w:hAnsi="Calibri" w:cs="Times New Roman"/>
          <w:b/>
          <w:sz w:val="24"/>
          <w:szCs w:val="24"/>
          <w:lang w:val="es-ES"/>
        </w:rPr>
      </w:pPr>
      <w:r w:rsidRPr="00F24CA6">
        <w:rPr>
          <w:rFonts w:ascii="Calibri" w:hAnsi="Calibri" w:cs="Times New Roman"/>
          <w:b/>
          <w:sz w:val="24"/>
          <w:szCs w:val="24"/>
          <w:lang w:val="es-ES"/>
        </w:rPr>
        <w:t>Jorge David Chalé Maldonado</w:t>
      </w:r>
    </w:p>
    <w:p w14:paraId="7E5F38AF" w14:textId="5C70F97C" w:rsidR="005402D1" w:rsidRPr="005402D1" w:rsidRDefault="00FA16A4" w:rsidP="00F24CA6">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5402D1" w:rsidRPr="005402D1">
        <w:rPr>
          <w:rFonts w:ascii="Times New Roman" w:hAnsi="Times New Roman" w:cs="Times New Roman"/>
          <w:sz w:val="24"/>
          <w:szCs w:val="24"/>
        </w:rPr>
        <w:t>Universidad Autónoma de Yucatán</w:t>
      </w:r>
    </w:p>
    <w:p w14:paraId="4D712405" w14:textId="2B573B33" w:rsidR="0005723F" w:rsidRPr="00F24CA6" w:rsidRDefault="0005723F" w:rsidP="00F24CA6">
      <w:pPr>
        <w:spacing w:after="0" w:line="276" w:lineRule="auto"/>
        <w:jc w:val="right"/>
        <w:rPr>
          <w:rFonts w:ascii="Times New Roman" w:hAnsi="Times New Roman" w:cs="Times New Roman"/>
          <w:color w:val="FF0000"/>
          <w:sz w:val="24"/>
          <w:szCs w:val="24"/>
          <w:shd w:val="clear" w:color="auto" w:fill="FFFFFF"/>
        </w:rPr>
      </w:pPr>
      <w:r w:rsidRPr="00F24CA6">
        <w:rPr>
          <w:rFonts w:ascii="Times New Roman" w:hAnsi="Times New Roman" w:cs="Times New Roman"/>
          <w:color w:val="FF0000"/>
          <w:sz w:val="24"/>
          <w:szCs w:val="24"/>
          <w:shd w:val="clear" w:color="auto" w:fill="FFFFFF"/>
        </w:rPr>
        <w:t>jorge.chale@correo.uady.mx</w:t>
      </w:r>
    </w:p>
    <w:p w14:paraId="087FBE85" w14:textId="77777777" w:rsidR="0005723F" w:rsidRPr="005402D1" w:rsidRDefault="0005723F" w:rsidP="00F24CA6">
      <w:pPr>
        <w:spacing w:after="0" w:line="276" w:lineRule="auto"/>
        <w:jc w:val="right"/>
        <w:rPr>
          <w:rFonts w:ascii="Times New Roman" w:hAnsi="Times New Roman" w:cs="Times New Roman"/>
          <w:b/>
          <w:color w:val="000000"/>
          <w:sz w:val="24"/>
          <w:szCs w:val="24"/>
          <w:shd w:val="clear" w:color="auto" w:fill="FFFFFF"/>
        </w:rPr>
      </w:pPr>
    </w:p>
    <w:p w14:paraId="27BC9A9B" w14:textId="77777777" w:rsidR="0005723F" w:rsidRPr="00F24CA6" w:rsidRDefault="0005723F" w:rsidP="00F24CA6">
      <w:pPr>
        <w:spacing w:after="0" w:line="276" w:lineRule="auto"/>
        <w:jc w:val="right"/>
        <w:rPr>
          <w:rFonts w:ascii="Calibri" w:hAnsi="Calibri" w:cs="Times New Roman"/>
          <w:b/>
          <w:sz w:val="24"/>
          <w:szCs w:val="24"/>
          <w:lang w:val="es-ES"/>
        </w:rPr>
      </w:pPr>
      <w:bookmarkStart w:id="1" w:name="_Hlk145134013"/>
      <w:r w:rsidRPr="00F24CA6">
        <w:rPr>
          <w:rFonts w:ascii="Calibri" w:hAnsi="Calibri" w:cs="Times New Roman"/>
          <w:b/>
          <w:sz w:val="24"/>
          <w:szCs w:val="24"/>
          <w:lang w:val="es-ES"/>
        </w:rPr>
        <w:t>Humberto Salgado Burgos</w:t>
      </w:r>
    </w:p>
    <w:bookmarkEnd w:id="1"/>
    <w:p w14:paraId="0983FF2F" w14:textId="24B204DB" w:rsidR="0089462D" w:rsidRPr="005402D1" w:rsidRDefault="00FA16A4" w:rsidP="00F24CA6">
      <w:pPr>
        <w:spacing w:after="0" w:line="276" w:lineRule="auto"/>
        <w:jc w:val="right"/>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89462D" w:rsidRPr="005402D1">
        <w:rPr>
          <w:rFonts w:ascii="Times New Roman" w:hAnsi="Times New Roman" w:cs="Times New Roman"/>
          <w:sz w:val="24"/>
          <w:szCs w:val="24"/>
          <w:lang w:val="es-ES"/>
        </w:rPr>
        <w:t>Universidad Autónoma de Yucatán</w:t>
      </w:r>
    </w:p>
    <w:p w14:paraId="27E15D81" w14:textId="7A2DF66A" w:rsidR="0005723F" w:rsidRPr="00F24CA6" w:rsidRDefault="00000000" w:rsidP="00F24CA6">
      <w:pPr>
        <w:spacing w:after="0" w:line="276" w:lineRule="auto"/>
        <w:jc w:val="right"/>
        <w:rPr>
          <w:rFonts w:ascii="Times New Roman" w:hAnsi="Times New Roman" w:cs="Times New Roman"/>
          <w:color w:val="FF0000"/>
          <w:sz w:val="24"/>
          <w:szCs w:val="24"/>
          <w:shd w:val="clear" w:color="auto" w:fill="FFFFFF"/>
        </w:rPr>
      </w:pPr>
      <w:hyperlink r:id="rId9" w:history="1">
        <w:r w:rsidR="005C1DBF" w:rsidRPr="00F24CA6">
          <w:rPr>
            <w:rFonts w:ascii="Times New Roman" w:hAnsi="Times New Roman" w:cs="Times New Roman"/>
            <w:color w:val="FF0000"/>
            <w:sz w:val="24"/>
            <w:szCs w:val="24"/>
            <w:shd w:val="clear" w:color="auto" w:fill="FFFFFF"/>
          </w:rPr>
          <w:t>humberto.salgado@correo.uady.mx</w:t>
        </w:r>
      </w:hyperlink>
    </w:p>
    <w:p w14:paraId="0BCCF6E2" w14:textId="77777777" w:rsidR="0089462D" w:rsidRPr="00F24CA6" w:rsidRDefault="0089462D" w:rsidP="00F24CA6">
      <w:pPr>
        <w:spacing w:after="0" w:line="276" w:lineRule="auto"/>
        <w:jc w:val="right"/>
        <w:rPr>
          <w:rStyle w:val="Hipervnculo"/>
          <w:rFonts w:ascii="Times New Roman" w:hAnsi="Times New Roman" w:cs="Times New Roman"/>
          <w:color w:val="000000" w:themeColor="text1"/>
          <w:sz w:val="24"/>
          <w:szCs w:val="24"/>
          <w:u w:val="none"/>
          <w:lang w:val="es-ES"/>
        </w:rPr>
      </w:pPr>
      <w:r w:rsidRPr="00F24CA6">
        <w:rPr>
          <w:rStyle w:val="Hipervnculo"/>
          <w:rFonts w:ascii="Times New Roman" w:hAnsi="Times New Roman" w:cs="Times New Roman"/>
          <w:color w:val="000000" w:themeColor="text1"/>
          <w:sz w:val="24"/>
          <w:szCs w:val="24"/>
          <w:u w:val="none"/>
          <w:lang w:val="es-ES"/>
        </w:rPr>
        <w:t>https://orcid.org/0000-0003-1118-3220</w:t>
      </w:r>
    </w:p>
    <w:p w14:paraId="2E10DDCE" w14:textId="77777777" w:rsidR="005402D1" w:rsidRDefault="005402D1" w:rsidP="005402D1">
      <w:pPr>
        <w:spacing w:after="0" w:line="240" w:lineRule="auto"/>
        <w:jc w:val="both"/>
        <w:rPr>
          <w:rFonts w:ascii="Times New Roman" w:hAnsi="Times New Roman" w:cs="Times New Roman"/>
          <w:b/>
          <w:color w:val="000000"/>
          <w:sz w:val="24"/>
          <w:szCs w:val="24"/>
          <w:shd w:val="clear" w:color="auto" w:fill="FFFFFF"/>
        </w:rPr>
      </w:pPr>
    </w:p>
    <w:p w14:paraId="7C7AD105" w14:textId="77777777" w:rsidR="005402D1" w:rsidRDefault="005402D1" w:rsidP="005402D1">
      <w:pPr>
        <w:spacing w:after="0" w:line="240" w:lineRule="auto"/>
        <w:jc w:val="both"/>
        <w:rPr>
          <w:rFonts w:ascii="Times New Roman" w:hAnsi="Times New Roman" w:cs="Times New Roman"/>
          <w:b/>
          <w:color w:val="000000"/>
          <w:sz w:val="24"/>
          <w:szCs w:val="24"/>
          <w:shd w:val="clear" w:color="auto" w:fill="FFFFFF"/>
        </w:rPr>
      </w:pPr>
    </w:p>
    <w:p w14:paraId="02E86069" w14:textId="0EB1B2CB" w:rsidR="0089462D" w:rsidRPr="00F24CA6" w:rsidRDefault="0089462D" w:rsidP="00055CAD">
      <w:pPr>
        <w:spacing w:after="0" w:line="360" w:lineRule="auto"/>
        <w:jc w:val="both"/>
        <w:rPr>
          <w:rFonts w:ascii="Calibri" w:hAnsi="Calibri" w:cs="Times New Roman"/>
          <w:b/>
          <w:color w:val="000000"/>
          <w:sz w:val="28"/>
          <w:szCs w:val="28"/>
          <w:shd w:val="clear" w:color="auto" w:fill="FFFFFF"/>
        </w:rPr>
      </w:pPr>
      <w:r w:rsidRPr="00F24CA6">
        <w:rPr>
          <w:rFonts w:ascii="Calibri" w:hAnsi="Calibri" w:cs="Times New Roman"/>
          <w:b/>
          <w:color w:val="000000"/>
          <w:sz w:val="28"/>
          <w:szCs w:val="28"/>
          <w:shd w:val="clear" w:color="auto" w:fill="FFFFFF"/>
        </w:rPr>
        <w:t>Resumen</w:t>
      </w:r>
    </w:p>
    <w:p w14:paraId="27C73FE3" w14:textId="416EF9DE" w:rsidR="00B96485" w:rsidRPr="005402D1" w:rsidRDefault="003E1C02" w:rsidP="00055CAD">
      <w:pPr>
        <w:spacing w:after="0" w:line="360" w:lineRule="auto"/>
        <w:jc w:val="both"/>
        <w:rPr>
          <w:rFonts w:ascii="Times New Roman" w:hAnsi="Times New Roman" w:cs="Times New Roman"/>
          <w:color w:val="000000"/>
          <w:sz w:val="24"/>
          <w:szCs w:val="24"/>
          <w:shd w:val="clear" w:color="auto" w:fill="FFFFFF"/>
        </w:rPr>
      </w:pPr>
      <w:r w:rsidRPr="00F24CA6">
        <w:rPr>
          <w:rFonts w:ascii="Times New Roman" w:hAnsi="Times New Roman" w:cs="Times New Roman"/>
          <w:bCs/>
          <w:color w:val="000000"/>
          <w:sz w:val="24"/>
          <w:szCs w:val="24"/>
          <w:shd w:val="clear" w:color="auto" w:fill="FFFFFF"/>
        </w:rPr>
        <w:t>Introducción:</w:t>
      </w:r>
      <w:r w:rsidR="00B96485" w:rsidRPr="00F24CA6">
        <w:rPr>
          <w:rFonts w:ascii="Times New Roman" w:hAnsi="Times New Roman" w:cs="Times New Roman"/>
          <w:bCs/>
          <w:color w:val="000000"/>
          <w:sz w:val="24"/>
          <w:szCs w:val="24"/>
          <w:shd w:val="clear" w:color="auto" w:fill="FFFFFF"/>
        </w:rPr>
        <w:t xml:space="preserve"> Diversos</w:t>
      </w:r>
      <w:r w:rsidRPr="00F24CA6">
        <w:rPr>
          <w:rFonts w:ascii="Times New Roman" w:hAnsi="Times New Roman" w:cs="Times New Roman"/>
          <w:bCs/>
          <w:color w:val="000000"/>
          <w:sz w:val="24"/>
          <w:szCs w:val="24"/>
          <w:shd w:val="clear" w:color="auto" w:fill="FFFFFF"/>
        </w:rPr>
        <w:t xml:space="preserve"> estudios reportan una mayor prevalencia de ansiedad y depresión en estudiantes universitarios de las áreas de la salud. Objetivo: Determinar la prevalencia de depresión y ansiedad en estudiantes de primer ingreso </w:t>
      </w:r>
      <w:r w:rsidR="006A2391" w:rsidRPr="00F24CA6">
        <w:rPr>
          <w:rFonts w:ascii="Times New Roman" w:hAnsi="Times New Roman" w:cs="Times New Roman"/>
          <w:bCs/>
          <w:color w:val="000000"/>
          <w:sz w:val="24"/>
          <w:szCs w:val="24"/>
          <w:shd w:val="clear" w:color="auto" w:fill="FFFFFF"/>
        </w:rPr>
        <w:t>a</w:t>
      </w:r>
      <w:r w:rsidR="009A3765" w:rsidRPr="00F24CA6">
        <w:rPr>
          <w:rFonts w:ascii="Times New Roman" w:hAnsi="Times New Roman" w:cs="Times New Roman"/>
          <w:bCs/>
          <w:color w:val="000000"/>
          <w:sz w:val="24"/>
          <w:szCs w:val="24"/>
          <w:shd w:val="clear" w:color="auto" w:fill="FFFFFF"/>
        </w:rPr>
        <w:t xml:space="preserve"> la</w:t>
      </w:r>
      <w:r w:rsidRPr="00F24CA6">
        <w:rPr>
          <w:rFonts w:ascii="Times New Roman" w:hAnsi="Times New Roman" w:cs="Times New Roman"/>
          <w:bCs/>
          <w:color w:val="000000"/>
          <w:sz w:val="24"/>
          <w:szCs w:val="24"/>
          <w:shd w:val="clear" w:color="auto" w:fill="FFFFFF"/>
        </w:rPr>
        <w:t xml:space="preserve"> </w:t>
      </w:r>
      <w:r w:rsidR="003E7A14" w:rsidRPr="00F24CA6">
        <w:rPr>
          <w:rFonts w:ascii="Times New Roman" w:hAnsi="Times New Roman" w:cs="Times New Roman"/>
          <w:bCs/>
          <w:color w:val="000000"/>
          <w:sz w:val="24"/>
          <w:szCs w:val="24"/>
          <w:shd w:val="clear" w:color="auto" w:fill="FFFFFF"/>
        </w:rPr>
        <w:t>l</w:t>
      </w:r>
      <w:r w:rsidRPr="00F24CA6">
        <w:rPr>
          <w:rFonts w:ascii="Times New Roman" w:hAnsi="Times New Roman" w:cs="Times New Roman"/>
          <w:bCs/>
          <w:color w:val="000000"/>
          <w:sz w:val="24"/>
          <w:szCs w:val="24"/>
          <w:shd w:val="clear" w:color="auto" w:fill="FFFFFF"/>
        </w:rPr>
        <w:t xml:space="preserve">icenciatura </w:t>
      </w:r>
      <w:r w:rsidR="009A3765" w:rsidRPr="00F24CA6">
        <w:rPr>
          <w:rFonts w:ascii="Times New Roman" w:hAnsi="Times New Roman" w:cs="Times New Roman"/>
          <w:bCs/>
          <w:color w:val="000000"/>
          <w:sz w:val="24"/>
          <w:szCs w:val="24"/>
          <w:shd w:val="clear" w:color="auto" w:fill="FFFFFF"/>
        </w:rPr>
        <w:t>de</w:t>
      </w:r>
      <w:r w:rsidRPr="00F24CA6">
        <w:rPr>
          <w:rFonts w:ascii="Times New Roman" w:hAnsi="Times New Roman" w:cs="Times New Roman"/>
          <w:bCs/>
          <w:color w:val="000000"/>
          <w:sz w:val="24"/>
          <w:szCs w:val="24"/>
          <w:shd w:val="clear" w:color="auto" w:fill="FFFFFF"/>
        </w:rPr>
        <w:t xml:space="preserve"> Medicina </w:t>
      </w:r>
      <w:r w:rsidR="00CE77C3" w:rsidRPr="00F24CA6">
        <w:rPr>
          <w:rFonts w:ascii="Times New Roman" w:hAnsi="Times New Roman" w:cs="Times New Roman"/>
          <w:bCs/>
          <w:color w:val="000000"/>
          <w:sz w:val="24"/>
          <w:szCs w:val="24"/>
          <w:shd w:val="clear" w:color="auto" w:fill="FFFFFF"/>
        </w:rPr>
        <w:t>de la Universidad Autónoma de Yucatán</w:t>
      </w:r>
      <w:r w:rsidRPr="00F24CA6">
        <w:rPr>
          <w:rFonts w:ascii="Times New Roman" w:hAnsi="Times New Roman" w:cs="Times New Roman"/>
          <w:bCs/>
          <w:color w:val="000000"/>
          <w:sz w:val="24"/>
          <w:szCs w:val="24"/>
          <w:shd w:val="clear" w:color="auto" w:fill="FFFFFF"/>
        </w:rPr>
        <w:t xml:space="preserve">. Material y </w:t>
      </w:r>
      <w:r w:rsidR="003E7A14" w:rsidRPr="00F24CA6">
        <w:rPr>
          <w:rFonts w:ascii="Times New Roman" w:hAnsi="Times New Roman" w:cs="Times New Roman"/>
          <w:bCs/>
          <w:color w:val="000000"/>
          <w:sz w:val="24"/>
          <w:szCs w:val="24"/>
          <w:shd w:val="clear" w:color="auto" w:fill="FFFFFF"/>
        </w:rPr>
        <w:t>m</w:t>
      </w:r>
      <w:r w:rsidRPr="00F24CA6">
        <w:rPr>
          <w:rFonts w:ascii="Times New Roman" w:hAnsi="Times New Roman" w:cs="Times New Roman"/>
          <w:bCs/>
          <w:color w:val="000000"/>
          <w:sz w:val="24"/>
          <w:szCs w:val="24"/>
          <w:shd w:val="clear" w:color="auto" w:fill="FFFFFF"/>
        </w:rPr>
        <w:t>étodos: Se realizó un estudio descriptivo</w:t>
      </w:r>
      <w:r w:rsidR="00B96485" w:rsidRPr="00F24CA6">
        <w:rPr>
          <w:rFonts w:ascii="Times New Roman" w:hAnsi="Times New Roman" w:cs="Times New Roman"/>
          <w:bCs/>
          <w:color w:val="000000"/>
          <w:sz w:val="24"/>
          <w:szCs w:val="24"/>
          <w:shd w:val="clear" w:color="auto" w:fill="FFFFFF"/>
        </w:rPr>
        <w:t xml:space="preserve"> y longitudinal </w:t>
      </w:r>
      <w:r w:rsidR="00CE77C3" w:rsidRPr="00F24CA6">
        <w:rPr>
          <w:rFonts w:ascii="Times New Roman" w:hAnsi="Times New Roman" w:cs="Times New Roman"/>
          <w:bCs/>
          <w:color w:val="000000"/>
          <w:sz w:val="24"/>
          <w:szCs w:val="24"/>
          <w:shd w:val="clear" w:color="auto" w:fill="FFFFFF"/>
        </w:rPr>
        <w:t xml:space="preserve">para conocer la prevalencia de depresión y ansiedad </w:t>
      </w:r>
      <w:r w:rsidR="00B96485" w:rsidRPr="00F24CA6">
        <w:rPr>
          <w:rFonts w:ascii="Times New Roman" w:hAnsi="Times New Roman" w:cs="Times New Roman"/>
          <w:bCs/>
          <w:color w:val="000000"/>
          <w:sz w:val="24"/>
          <w:szCs w:val="24"/>
          <w:shd w:val="clear" w:color="auto" w:fill="FFFFFF"/>
        </w:rPr>
        <w:t>en estudiantes de Medicina de nuevo ingreso. Se incluyeron 770 estudiantes, 185 de la generación 2019-2020, 194 del 2020-2021, 186 del 2021-2022, y 205 del año escolar 2022-2023. A cada uno de los estudian</w:t>
      </w:r>
      <w:r w:rsidR="00CE77C3" w:rsidRPr="00F24CA6">
        <w:rPr>
          <w:rFonts w:ascii="Times New Roman" w:hAnsi="Times New Roman" w:cs="Times New Roman"/>
          <w:bCs/>
          <w:color w:val="000000"/>
          <w:sz w:val="24"/>
          <w:szCs w:val="24"/>
          <w:shd w:val="clear" w:color="auto" w:fill="FFFFFF"/>
        </w:rPr>
        <w:t>tes</w:t>
      </w:r>
      <w:r w:rsidR="00B96485" w:rsidRPr="00F24CA6">
        <w:rPr>
          <w:rFonts w:ascii="Times New Roman" w:hAnsi="Times New Roman" w:cs="Times New Roman"/>
          <w:bCs/>
          <w:color w:val="000000"/>
          <w:sz w:val="24"/>
          <w:szCs w:val="24"/>
          <w:shd w:val="clear" w:color="auto" w:fill="FFFFFF"/>
        </w:rPr>
        <w:t xml:space="preserve"> se les </w:t>
      </w:r>
      <w:r w:rsidR="00974071" w:rsidRPr="00F24CA6">
        <w:rPr>
          <w:rFonts w:ascii="Times New Roman" w:hAnsi="Times New Roman" w:cs="Times New Roman"/>
          <w:bCs/>
          <w:color w:val="000000"/>
          <w:sz w:val="24"/>
          <w:szCs w:val="24"/>
          <w:shd w:val="clear" w:color="auto" w:fill="FFFFFF"/>
        </w:rPr>
        <w:t>aplicó el</w:t>
      </w:r>
      <w:r w:rsidR="00B96485" w:rsidRPr="00F24CA6">
        <w:rPr>
          <w:rFonts w:ascii="Times New Roman" w:hAnsi="Times New Roman" w:cs="Times New Roman"/>
          <w:bCs/>
          <w:color w:val="000000"/>
          <w:sz w:val="24"/>
          <w:szCs w:val="24"/>
          <w:shd w:val="clear" w:color="auto" w:fill="FFFFFF"/>
        </w:rPr>
        <w:t xml:space="preserve"> </w:t>
      </w:r>
      <w:r w:rsidR="003E7A14" w:rsidRPr="00F24CA6">
        <w:rPr>
          <w:rFonts w:ascii="Times New Roman" w:hAnsi="Times New Roman" w:cs="Times New Roman"/>
          <w:bCs/>
          <w:color w:val="000000"/>
          <w:sz w:val="24"/>
          <w:szCs w:val="24"/>
          <w:shd w:val="clear" w:color="auto" w:fill="FFFFFF"/>
        </w:rPr>
        <w:t xml:space="preserve">inventario de depresión </w:t>
      </w:r>
      <w:r w:rsidR="00B96485" w:rsidRPr="00F24CA6">
        <w:rPr>
          <w:rFonts w:ascii="Times New Roman" w:hAnsi="Times New Roman" w:cs="Times New Roman"/>
          <w:bCs/>
          <w:color w:val="000000"/>
          <w:sz w:val="24"/>
          <w:szCs w:val="24"/>
          <w:shd w:val="clear" w:color="auto" w:fill="FFFFFF"/>
        </w:rPr>
        <w:t xml:space="preserve">de Beck para determinar la prevalencia de índices depresivos, y para medir los niveles de ansiedad se aplicó la </w:t>
      </w:r>
      <w:r w:rsidR="003E7A14" w:rsidRPr="00F24CA6">
        <w:rPr>
          <w:rFonts w:ascii="Times New Roman" w:hAnsi="Times New Roman" w:cs="Times New Roman"/>
          <w:bCs/>
          <w:color w:val="000000"/>
          <w:sz w:val="24"/>
          <w:szCs w:val="24"/>
          <w:shd w:val="clear" w:color="auto" w:fill="FFFFFF"/>
        </w:rPr>
        <w:t xml:space="preserve">escala de ansiedad de </w:t>
      </w:r>
      <w:r w:rsidR="00B96485" w:rsidRPr="00F24CA6">
        <w:rPr>
          <w:rFonts w:ascii="Times New Roman" w:hAnsi="Times New Roman" w:cs="Times New Roman"/>
          <w:bCs/>
          <w:color w:val="000000"/>
          <w:sz w:val="24"/>
          <w:szCs w:val="24"/>
          <w:shd w:val="clear" w:color="auto" w:fill="FFFFFF"/>
        </w:rPr>
        <w:t>Hamilton. Resultados:</w:t>
      </w:r>
      <w:r w:rsidR="002E6DD2" w:rsidRPr="00F24CA6">
        <w:rPr>
          <w:rFonts w:ascii="Times New Roman" w:hAnsi="Times New Roman" w:cs="Times New Roman"/>
          <w:bCs/>
          <w:color w:val="000000"/>
          <w:sz w:val="24"/>
          <w:szCs w:val="24"/>
          <w:shd w:val="clear" w:color="auto" w:fill="FFFFFF"/>
        </w:rPr>
        <w:t xml:space="preserve"> Se encontraron niveles leves y moderados de depresión y ansiedad en los estudiantes </w:t>
      </w:r>
      <w:r w:rsidR="00C829B4" w:rsidRPr="00F24CA6">
        <w:rPr>
          <w:rFonts w:ascii="Times New Roman" w:hAnsi="Times New Roman" w:cs="Times New Roman"/>
          <w:bCs/>
          <w:color w:val="000000"/>
          <w:sz w:val="24"/>
          <w:szCs w:val="24"/>
          <w:shd w:val="clear" w:color="auto" w:fill="FFFFFF"/>
        </w:rPr>
        <w:t xml:space="preserve">de </w:t>
      </w:r>
      <w:r w:rsidR="006A2391" w:rsidRPr="00F24CA6">
        <w:rPr>
          <w:rFonts w:ascii="Times New Roman" w:hAnsi="Times New Roman" w:cs="Times New Roman"/>
          <w:bCs/>
          <w:color w:val="000000"/>
          <w:sz w:val="24"/>
          <w:szCs w:val="24"/>
          <w:shd w:val="clear" w:color="auto" w:fill="FFFFFF"/>
        </w:rPr>
        <w:t>M</w:t>
      </w:r>
      <w:r w:rsidR="00C829B4" w:rsidRPr="00F24CA6">
        <w:rPr>
          <w:rFonts w:ascii="Times New Roman" w:hAnsi="Times New Roman" w:cs="Times New Roman"/>
          <w:bCs/>
          <w:color w:val="000000"/>
          <w:sz w:val="24"/>
          <w:szCs w:val="24"/>
          <w:shd w:val="clear" w:color="auto" w:fill="FFFFFF"/>
        </w:rPr>
        <w:t xml:space="preserve">edicina de las </w:t>
      </w:r>
      <w:r w:rsidR="003E7A14" w:rsidRPr="00F24CA6">
        <w:rPr>
          <w:rFonts w:ascii="Times New Roman" w:hAnsi="Times New Roman" w:cs="Times New Roman"/>
          <w:bCs/>
          <w:color w:val="000000"/>
          <w:sz w:val="24"/>
          <w:szCs w:val="24"/>
          <w:shd w:val="clear" w:color="auto" w:fill="FFFFFF"/>
        </w:rPr>
        <w:t>cuatro</w:t>
      </w:r>
      <w:r w:rsidR="00C829B4" w:rsidRPr="00F24CA6">
        <w:rPr>
          <w:rFonts w:ascii="Times New Roman" w:hAnsi="Times New Roman" w:cs="Times New Roman"/>
          <w:bCs/>
          <w:color w:val="000000"/>
          <w:sz w:val="24"/>
          <w:szCs w:val="24"/>
          <w:shd w:val="clear" w:color="auto" w:fill="FFFFFF"/>
        </w:rPr>
        <w:t xml:space="preserve"> generaciones</w:t>
      </w:r>
      <w:r w:rsidR="002E6DD2" w:rsidRPr="00F24CA6">
        <w:rPr>
          <w:rFonts w:ascii="Times New Roman" w:hAnsi="Times New Roman" w:cs="Times New Roman"/>
          <w:bCs/>
          <w:color w:val="000000"/>
          <w:sz w:val="24"/>
          <w:szCs w:val="24"/>
          <w:shd w:val="clear" w:color="auto" w:fill="FFFFFF"/>
        </w:rPr>
        <w:t>.</w:t>
      </w:r>
      <w:r w:rsidR="00893BA0" w:rsidRPr="00F24CA6">
        <w:rPr>
          <w:rFonts w:ascii="Times New Roman" w:hAnsi="Times New Roman" w:cs="Times New Roman"/>
          <w:bCs/>
          <w:color w:val="000000"/>
          <w:sz w:val="24"/>
          <w:szCs w:val="24"/>
          <w:shd w:val="clear" w:color="auto" w:fill="FFFFFF"/>
        </w:rPr>
        <w:t xml:space="preserve"> Las frecuencias de depresión fueron del 16.21</w:t>
      </w:r>
      <w:r w:rsidR="003E7A14" w:rsidRPr="00F24CA6">
        <w:rPr>
          <w:rFonts w:ascii="Times New Roman" w:hAnsi="Times New Roman" w:cs="Times New Roman"/>
          <w:bCs/>
          <w:color w:val="000000"/>
          <w:sz w:val="24"/>
          <w:szCs w:val="24"/>
          <w:shd w:val="clear" w:color="auto" w:fill="FFFFFF"/>
        </w:rPr>
        <w:t xml:space="preserve"> %</w:t>
      </w:r>
      <w:r w:rsidR="00893BA0" w:rsidRPr="00F24CA6">
        <w:rPr>
          <w:rFonts w:ascii="Times New Roman" w:hAnsi="Times New Roman" w:cs="Times New Roman"/>
          <w:bCs/>
          <w:color w:val="000000"/>
          <w:sz w:val="24"/>
          <w:szCs w:val="24"/>
          <w:shd w:val="clear" w:color="auto" w:fill="FFFFFF"/>
        </w:rPr>
        <w:t>, el 16.49</w:t>
      </w:r>
      <w:r w:rsidR="003E7A14" w:rsidRPr="00F24CA6">
        <w:rPr>
          <w:rFonts w:ascii="Times New Roman" w:hAnsi="Times New Roman" w:cs="Times New Roman"/>
          <w:bCs/>
          <w:color w:val="000000"/>
          <w:sz w:val="24"/>
          <w:szCs w:val="24"/>
          <w:shd w:val="clear" w:color="auto" w:fill="FFFFFF"/>
        </w:rPr>
        <w:t xml:space="preserve"> %</w:t>
      </w:r>
      <w:r w:rsidR="00893BA0" w:rsidRPr="00F24CA6">
        <w:rPr>
          <w:rFonts w:ascii="Times New Roman" w:hAnsi="Times New Roman" w:cs="Times New Roman"/>
          <w:bCs/>
          <w:color w:val="000000"/>
          <w:sz w:val="24"/>
          <w:szCs w:val="24"/>
          <w:shd w:val="clear" w:color="auto" w:fill="FFFFFF"/>
        </w:rPr>
        <w:t>, el 14.50</w:t>
      </w:r>
      <w:r w:rsidR="003E7A14" w:rsidRPr="00F24CA6">
        <w:rPr>
          <w:rFonts w:ascii="Times New Roman" w:hAnsi="Times New Roman" w:cs="Times New Roman"/>
          <w:bCs/>
          <w:color w:val="000000"/>
          <w:sz w:val="24"/>
          <w:szCs w:val="24"/>
          <w:shd w:val="clear" w:color="auto" w:fill="FFFFFF"/>
        </w:rPr>
        <w:t xml:space="preserve"> % </w:t>
      </w:r>
      <w:r w:rsidR="00893BA0" w:rsidRPr="00F24CA6">
        <w:rPr>
          <w:rFonts w:ascii="Times New Roman" w:hAnsi="Times New Roman" w:cs="Times New Roman"/>
          <w:bCs/>
          <w:color w:val="000000"/>
          <w:sz w:val="24"/>
          <w:szCs w:val="24"/>
          <w:shd w:val="clear" w:color="auto" w:fill="FFFFFF"/>
        </w:rPr>
        <w:t>y el 15.12</w:t>
      </w:r>
      <w:r w:rsidR="003E7A14" w:rsidRPr="00F24CA6">
        <w:rPr>
          <w:rFonts w:ascii="Times New Roman" w:hAnsi="Times New Roman" w:cs="Times New Roman"/>
          <w:bCs/>
          <w:color w:val="000000"/>
          <w:sz w:val="24"/>
          <w:szCs w:val="24"/>
          <w:shd w:val="clear" w:color="auto" w:fill="FFFFFF"/>
        </w:rPr>
        <w:t xml:space="preserve"> %</w:t>
      </w:r>
      <w:r w:rsidR="00893BA0" w:rsidRPr="00F24CA6">
        <w:rPr>
          <w:rFonts w:ascii="Times New Roman" w:hAnsi="Times New Roman" w:cs="Times New Roman"/>
          <w:bCs/>
          <w:color w:val="000000"/>
          <w:sz w:val="24"/>
          <w:szCs w:val="24"/>
          <w:shd w:val="clear" w:color="auto" w:fill="FFFFFF"/>
        </w:rPr>
        <w:t>, respectivamente. Las frecuencias de ansiedad fueron del 22.7</w:t>
      </w:r>
      <w:r w:rsidR="003E7A14" w:rsidRPr="00F24CA6">
        <w:rPr>
          <w:rFonts w:ascii="Times New Roman" w:hAnsi="Times New Roman" w:cs="Times New Roman"/>
          <w:bCs/>
          <w:color w:val="000000"/>
          <w:sz w:val="24"/>
          <w:szCs w:val="24"/>
          <w:shd w:val="clear" w:color="auto" w:fill="FFFFFF"/>
        </w:rPr>
        <w:t xml:space="preserve"> %</w:t>
      </w:r>
      <w:r w:rsidR="00893BA0" w:rsidRPr="00F24CA6">
        <w:rPr>
          <w:rFonts w:ascii="Times New Roman" w:hAnsi="Times New Roman" w:cs="Times New Roman"/>
          <w:bCs/>
          <w:color w:val="000000"/>
          <w:sz w:val="24"/>
          <w:szCs w:val="24"/>
          <w:shd w:val="clear" w:color="auto" w:fill="FFFFFF"/>
        </w:rPr>
        <w:t>, el 24.74</w:t>
      </w:r>
      <w:r w:rsidR="003E7A14" w:rsidRPr="00F24CA6">
        <w:rPr>
          <w:rFonts w:ascii="Times New Roman" w:hAnsi="Times New Roman" w:cs="Times New Roman"/>
          <w:bCs/>
          <w:color w:val="000000"/>
          <w:sz w:val="24"/>
          <w:szCs w:val="24"/>
          <w:shd w:val="clear" w:color="auto" w:fill="FFFFFF"/>
        </w:rPr>
        <w:t xml:space="preserve"> %</w:t>
      </w:r>
      <w:r w:rsidR="00893BA0" w:rsidRPr="00F24CA6">
        <w:rPr>
          <w:rFonts w:ascii="Times New Roman" w:hAnsi="Times New Roman" w:cs="Times New Roman"/>
          <w:bCs/>
          <w:color w:val="000000"/>
          <w:sz w:val="24"/>
          <w:szCs w:val="24"/>
          <w:shd w:val="clear" w:color="auto" w:fill="FFFFFF"/>
        </w:rPr>
        <w:t>, 23.12</w:t>
      </w:r>
      <w:r w:rsidR="003E7A14" w:rsidRPr="00F24CA6">
        <w:rPr>
          <w:rFonts w:ascii="Times New Roman" w:hAnsi="Times New Roman" w:cs="Times New Roman"/>
          <w:bCs/>
          <w:color w:val="000000"/>
          <w:sz w:val="24"/>
          <w:szCs w:val="24"/>
          <w:shd w:val="clear" w:color="auto" w:fill="FFFFFF"/>
        </w:rPr>
        <w:t xml:space="preserve"> %</w:t>
      </w:r>
      <w:r w:rsidR="00893BA0" w:rsidRPr="00F24CA6">
        <w:rPr>
          <w:rFonts w:ascii="Times New Roman" w:hAnsi="Times New Roman" w:cs="Times New Roman"/>
          <w:bCs/>
          <w:color w:val="000000"/>
          <w:sz w:val="24"/>
          <w:szCs w:val="24"/>
          <w:shd w:val="clear" w:color="auto" w:fill="FFFFFF"/>
        </w:rPr>
        <w:t xml:space="preserve"> y el 22.92</w:t>
      </w:r>
      <w:r w:rsidR="003E7A14" w:rsidRPr="00F24CA6">
        <w:rPr>
          <w:rFonts w:ascii="Times New Roman" w:hAnsi="Times New Roman" w:cs="Times New Roman"/>
          <w:bCs/>
          <w:color w:val="000000"/>
          <w:sz w:val="24"/>
          <w:szCs w:val="24"/>
          <w:shd w:val="clear" w:color="auto" w:fill="FFFFFF"/>
        </w:rPr>
        <w:t xml:space="preserve"> %,</w:t>
      </w:r>
      <w:r w:rsidR="00893BA0" w:rsidRPr="00F24CA6">
        <w:rPr>
          <w:rFonts w:ascii="Times New Roman" w:hAnsi="Times New Roman" w:cs="Times New Roman"/>
          <w:bCs/>
          <w:color w:val="000000"/>
          <w:sz w:val="24"/>
          <w:szCs w:val="24"/>
          <w:shd w:val="clear" w:color="auto" w:fill="FFFFFF"/>
        </w:rPr>
        <w:t xml:space="preserve"> respectivamente.</w:t>
      </w:r>
      <w:r w:rsidR="002E6DD2" w:rsidRPr="00F24CA6">
        <w:rPr>
          <w:rFonts w:ascii="Times New Roman" w:hAnsi="Times New Roman" w:cs="Times New Roman"/>
          <w:bCs/>
          <w:color w:val="000000"/>
          <w:sz w:val="24"/>
          <w:szCs w:val="24"/>
          <w:shd w:val="clear" w:color="auto" w:fill="FFFFFF"/>
        </w:rPr>
        <w:t xml:space="preserve"> </w:t>
      </w:r>
      <w:r w:rsidR="00893BA0" w:rsidRPr="00F24CA6">
        <w:rPr>
          <w:rFonts w:ascii="Times New Roman" w:hAnsi="Times New Roman" w:cs="Times New Roman"/>
          <w:bCs/>
          <w:color w:val="000000"/>
          <w:sz w:val="24"/>
          <w:szCs w:val="24"/>
          <w:shd w:val="clear" w:color="auto" w:fill="FFFFFF"/>
        </w:rPr>
        <w:t xml:space="preserve">Se encontró </w:t>
      </w:r>
      <w:r w:rsidR="00893BA0" w:rsidRPr="00F24CA6">
        <w:rPr>
          <w:rFonts w:ascii="Times New Roman" w:hAnsi="Times New Roman" w:cs="Times New Roman"/>
          <w:bCs/>
          <w:color w:val="000000"/>
          <w:sz w:val="24"/>
          <w:szCs w:val="24"/>
          <w:shd w:val="clear" w:color="auto" w:fill="FFFFFF"/>
        </w:rPr>
        <w:lastRenderedPageBreak/>
        <w:t xml:space="preserve">que ser mujer se asoció con una mayor frecuencia de depresión (OR </w:t>
      </w:r>
      <w:r w:rsidR="00EC5256" w:rsidRPr="00F24CA6">
        <w:rPr>
          <w:rFonts w:ascii="Times New Roman" w:hAnsi="Times New Roman" w:cs="Times New Roman"/>
          <w:bCs/>
          <w:color w:val="000000"/>
          <w:sz w:val="24"/>
          <w:szCs w:val="24"/>
          <w:shd w:val="clear" w:color="auto" w:fill="FFFFFF"/>
        </w:rPr>
        <w:t xml:space="preserve">2.69) y con una mayor frecuencia de ansiedad (OR 2.29). </w:t>
      </w:r>
      <w:r w:rsidR="00974071" w:rsidRPr="00F24CA6">
        <w:rPr>
          <w:rFonts w:ascii="Times New Roman" w:hAnsi="Times New Roman" w:cs="Times New Roman"/>
          <w:bCs/>
          <w:color w:val="000000"/>
          <w:sz w:val="24"/>
          <w:szCs w:val="24"/>
          <w:shd w:val="clear" w:color="auto" w:fill="FFFFFF"/>
        </w:rPr>
        <w:t>Conclusiones:</w:t>
      </w:r>
      <w:r w:rsidR="00002B94" w:rsidRPr="00F24CA6">
        <w:rPr>
          <w:rFonts w:ascii="Times New Roman" w:hAnsi="Times New Roman" w:cs="Times New Roman"/>
          <w:bCs/>
          <w:color w:val="000000"/>
          <w:sz w:val="24"/>
          <w:szCs w:val="24"/>
          <w:shd w:val="clear" w:color="auto" w:fill="FFFFFF"/>
        </w:rPr>
        <w:t xml:space="preserve"> Los estudiantes de la </w:t>
      </w:r>
      <w:r w:rsidR="003E7A14" w:rsidRPr="00F24CA6">
        <w:rPr>
          <w:rFonts w:ascii="Times New Roman" w:hAnsi="Times New Roman" w:cs="Times New Roman"/>
          <w:bCs/>
          <w:color w:val="000000"/>
          <w:sz w:val="24"/>
          <w:szCs w:val="24"/>
          <w:shd w:val="clear" w:color="auto" w:fill="FFFFFF"/>
        </w:rPr>
        <w:t>l</w:t>
      </w:r>
      <w:r w:rsidR="00002B94" w:rsidRPr="00F24CA6">
        <w:rPr>
          <w:rFonts w:ascii="Times New Roman" w:hAnsi="Times New Roman" w:cs="Times New Roman"/>
          <w:bCs/>
          <w:color w:val="000000"/>
          <w:sz w:val="24"/>
          <w:szCs w:val="24"/>
          <w:shd w:val="clear" w:color="auto" w:fill="FFFFFF"/>
        </w:rPr>
        <w:t>icenciatura en Medicina de la Universidad Autónoma de Yucatán tienen una prevalencia alta de ansiedad y depresión. Los problemas de salud mental de los estudiantes deben de tomarse</w:t>
      </w:r>
      <w:r w:rsidR="00002B94" w:rsidRPr="009A3765">
        <w:rPr>
          <w:rFonts w:ascii="Times New Roman" w:hAnsi="Times New Roman" w:cs="Times New Roman"/>
          <w:color w:val="000000"/>
          <w:sz w:val="24"/>
          <w:szCs w:val="24"/>
          <w:shd w:val="clear" w:color="auto" w:fill="FFFFFF"/>
        </w:rPr>
        <w:t xml:space="preserve"> </w:t>
      </w:r>
      <w:r w:rsidR="006A2391" w:rsidRPr="009A3765">
        <w:rPr>
          <w:rFonts w:ascii="Times New Roman" w:hAnsi="Times New Roman" w:cs="Times New Roman"/>
          <w:color w:val="000000"/>
          <w:sz w:val="24"/>
          <w:szCs w:val="24"/>
          <w:shd w:val="clear" w:color="auto" w:fill="FFFFFF"/>
        </w:rPr>
        <w:t>con seriedad</w:t>
      </w:r>
      <w:r w:rsidR="003E7A14">
        <w:rPr>
          <w:rFonts w:ascii="Times New Roman" w:hAnsi="Times New Roman" w:cs="Times New Roman"/>
          <w:color w:val="000000"/>
          <w:sz w:val="24"/>
          <w:szCs w:val="24"/>
          <w:shd w:val="clear" w:color="auto" w:fill="FFFFFF"/>
        </w:rPr>
        <w:t>.</w:t>
      </w:r>
      <w:r w:rsidR="006A2391" w:rsidRPr="009A3765">
        <w:rPr>
          <w:rFonts w:ascii="Times New Roman" w:hAnsi="Times New Roman" w:cs="Times New Roman"/>
          <w:color w:val="000000"/>
          <w:sz w:val="24"/>
          <w:szCs w:val="24"/>
          <w:shd w:val="clear" w:color="auto" w:fill="FFFFFF"/>
        </w:rPr>
        <w:t xml:space="preserve"> </w:t>
      </w:r>
      <w:r w:rsidR="003E7A14">
        <w:rPr>
          <w:rFonts w:ascii="Times New Roman" w:hAnsi="Times New Roman" w:cs="Times New Roman"/>
          <w:color w:val="000000"/>
          <w:sz w:val="24"/>
          <w:szCs w:val="24"/>
          <w:shd w:val="clear" w:color="auto" w:fill="FFFFFF"/>
        </w:rPr>
        <w:t>S</w:t>
      </w:r>
      <w:r w:rsidR="00002B94" w:rsidRPr="009A3765">
        <w:rPr>
          <w:rFonts w:ascii="Times New Roman" w:hAnsi="Times New Roman" w:cs="Times New Roman"/>
          <w:color w:val="000000"/>
          <w:sz w:val="24"/>
          <w:szCs w:val="24"/>
          <w:shd w:val="clear" w:color="auto" w:fill="FFFFFF"/>
        </w:rPr>
        <w:t xml:space="preserve">e recomienda la detección </w:t>
      </w:r>
      <w:r w:rsidR="006A2391" w:rsidRPr="009A3765">
        <w:rPr>
          <w:rFonts w:ascii="Times New Roman" w:hAnsi="Times New Roman" w:cs="Times New Roman"/>
          <w:color w:val="000000"/>
          <w:sz w:val="24"/>
          <w:szCs w:val="24"/>
          <w:shd w:val="clear" w:color="auto" w:fill="FFFFFF"/>
        </w:rPr>
        <w:t>oportuna, así como el seguimiento de estos casos.</w:t>
      </w:r>
    </w:p>
    <w:p w14:paraId="43F8ADAD" w14:textId="0397C9E5" w:rsidR="00974071" w:rsidRPr="005402D1" w:rsidRDefault="00974071" w:rsidP="00055CAD">
      <w:pPr>
        <w:spacing w:after="0" w:line="360" w:lineRule="auto"/>
        <w:jc w:val="both"/>
        <w:rPr>
          <w:rFonts w:ascii="Times New Roman" w:hAnsi="Times New Roman" w:cs="Times New Roman"/>
          <w:color w:val="000000"/>
          <w:sz w:val="24"/>
          <w:szCs w:val="24"/>
          <w:shd w:val="clear" w:color="auto" w:fill="FFFFFF"/>
        </w:rPr>
      </w:pPr>
      <w:r w:rsidRPr="00F24CA6">
        <w:rPr>
          <w:rFonts w:ascii="Calibri" w:hAnsi="Calibri" w:cs="Times New Roman"/>
          <w:b/>
          <w:color w:val="000000"/>
          <w:sz w:val="28"/>
          <w:szCs w:val="28"/>
          <w:shd w:val="clear" w:color="auto" w:fill="FFFFFF"/>
        </w:rPr>
        <w:t xml:space="preserve">Palabras </w:t>
      </w:r>
      <w:r w:rsidR="003E7A14" w:rsidRPr="00F24CA6">
        <w:rPr>
          <w:rFonts w:ascii="Calibri" w:hAnsi="Calibri" w:cs="Times New Roman"/>
          <w:b/>
          <w:color w:val="000000"/>
          <w:sz w:val="28"/>
          <w:szCs w:val="28"/>
          <w:shd w:val="clear" w:color="auto" w:fill="FFFFFF"/>
        </w:rPr>
        <w:t>c</w:t>
      </w:r>
      <w:r w:rsidRPr="00F24CA6">
        <w:rPr>
          <w:rFonts w:ascii="Calibri" w:hAnsi="Calibri" w:cs="Times New Roman"/>
          <w:b/>
          <w:color w:val="000000"/>
          <w:sz w:val="28"/>
          <w:szCs w:val="28"/>
          <w:shd w:val="clear" w:color="auto" w:fill="FFFFFF"/>
        </w:rPr>
        <w:t xml:space="preserve">lave: </w:t>
      </w:r>
      <w:r w:rsidR="003E7A14">
        <w:rPr>
          <w:rFonts w:ascii="Times New Roman" w:hAnsi="Times New Roman" w:cs="Times New Roman"/>
          <w:color w:val="000000"/>
          <w:sz w:val="24"/>
          <w:szCs w:val="24"/>
          <w:shd w:val="clear" w:color="auto" w:fill="FFFFFF"/>
        </w:rPr>
        <w:t>p</w:t>
      </w:r>
      <w:r w:rsidR="003E7A14" w:rsidRPr="005402D1">
        <w:rPr>
          <w:rFonts w:ascii="Times New Roman" w:hAnsi="Times New Roman" w:cs="Times New Roman"/>
          <w:color w:val="000000"/>
          <w:sz w:val="24"/>
          <w:szCs w:val="24"/>
          <w:shd w:val="clear" w:color="auto" w:fill="FFFFFF"/>
        </w:rPr>
        <w:t xml:space="preserve">revalencia, </w:t>
      </w:r>
      <w:r w:rsidR="003E7A14">
        <w:rPr>
          <w:rFonts w:ascii="Times New Roman" w:hAnsi="Times New Roman" w:cs="Times New Roman"/>
          <w:color w:val="000000"/>
          <w:sz w:val="24"/>
          <w:szCs w:val="24"/>
          <w:shd w:val="clear" w:color="auto" w:fill="FFFFFF"/>
        </w:rPr>
        <w:t>a</w:t>
      </w:r>
      <w:r w:rsidR="003E7A14" w:rsidRPr="005402D1">
        <w:rPr>
          <w:rFonts w:ascii="Times New Roman" w:hAnsi="Times New Roman" w:cs="Times New Roman"/>
          <w:color w:val="000000"/>
          <w:sz w:val="24"/>
          <w:szCs w:val="24"/>
          <w:shd w:val="clear" w:color="auto" w:fill="FFFFFF"/>
        </w:rPr>
        <w:t xml:space="preserve">nsiedad, depresión, estudiantes de </w:t>
      </w:r>
      <w:r w:rsidR="002E6DD2" w:rsidRPr="005402D1">
        <w:rPr>
          <w:rFonts w:ascii="Times New Roman" w:hAnsi="Times New Roman" w:cs="Times New Roman"/>
          <w:color w:val="000000"/>
          <w:sz w:val="24"/>
          <w:szCs w:val="24"/>
          <w:shd w:val="clear" w:color="auto" w:fill="FFFFFF"/>
        </w:rPr>
        <w:t xml:space="preserve">Medicina, </w:t>
      </w:r>
      <w:r w:rsidR="003E7A14" w:rsidRPr="005402D1">
        <w:rPr>
          <w:rFonts w:ascii="Times New Roman" w:hAnsi="Times New Roman" w:cs="Times New Roman"/>
          <w:color w:val="000000"/>
          <w:sz w:val="24"/>
          <w:szCs w:val="24"/>
          <w:shd w:val="clear" w:color="auto" w:fill="FFFFFF"/>
        </w:rPr>
        <w:t>salud mental</w:t>
      </w:r>
      <w:r w:rsidR="002E6DD2" w:rsidRPr="005402D1">
        <w:rPr>
          <w:rFonts w:ascii="Times New Roman" w:hAnsi="Times New Roman" w:cs="Times New Roman"/>
          <w:color w:val="000000"/>
          <w:sz w:val="24"/>
          <w:szCs w:val="24"/>
          <w:shd w:val="clear" w:color="auto" w:fill="FFFFFF"/>
        </w:rPr>
        <w:t>.</w:t>
      </w:r>
    </w:p>
    <w:p w14:paraId="1810EE6F" w14:textId="77777777" w:rsidR="005402D1" w:rsidRPr="0006202E" w:rsidRDefault="005402D1" w:rsidP="00055CAD">
      <w:pPr>
        <w:pStyle w:val="NormalWeb"/>
        <w:spacing w:before="0" w:beforeAutospacing="0" w:after="0" w:afterAutospacing="0" w:line="360" w:lineRule="auto"/>
        <w:jc w:val="both"/>
        <w:rPr>
          <w:b/>
          <w:bCs/>
          <w:color w:val="0E101A"/>
        </w:rPr>
      </w:pPr>
    </w:p>
    <w:p w14:paraId="70A878F0" w14:textId="35805A32" w:rsidR="00FD09C5" w:rsidRPr="00F24CA6" w:rsidRDefault="00FD09C5" w:rsidP="00F24CA6">
      <w:pPr>
        <w:spacing w:after="0" w:line="360" w:lineRule="auto"/>
        <w:jc w:val="both"/>
        <w:rPr>
          <w:rFonts w:ascii="Calibri" w:hAnsi="Calibri" w:cs="Times New Roman"/>
          <w:b/>
          <w:color w:val="000000"/>
          <w:sz w:val="28"/>
          <w:szCs w:val="28"/>
          <w:shd w:val="clear" w:color="auto" w:fill="FFFFFF"/>
        </w:rPr>
      </w:pPr>
      <w:r w:rsidRPr="00F24CA6">
        <w:rPr>
          <w:rFonts w:ascii="Calibri" w:hAnsi="Calibri" w:cs="Times New Roman"/>
          <w:b/>
          <w:color w:val="000000"/>
          <w:sz w:val="28"/>
          <w:szCs w:val="28"/>
          <w:shd w:val="clear" w:color="auto" w:fill="FFFFFF"/>
        </w:rPr>
        <w:t>Abstract</w:t>
      </w:r>
    </w:p>
    <w:p w14:paraId="1BCFD3B3" w14:textId="437C665A" w:rsidR="00FD09C5" w:rsidRPr="00F24CA6" w:rsidRDefault="00887AAA" w:rsidP="00055CAD">
      <w:pPr>
        <w:pStyle w:val="NormalWeb"/>
        <w:spacing w:before="0" w:beforeAutospacing="0" w:after="0" w:afterAutospacing="0" w:line="360" w:lineRule="auto"/>
        <w:jc w:val="both"/>
        <w:rPr>
          <w:color w:val="0E101A"/>
          <w:lang w:val="en-US"/>
        </w:rPr>
      </w:pPr>
      <w:r w:rsidRPr="00F24CA6">
        <w:rPr>
          <w:rStyle w:val="Textoennegrita"/>
          <w:color w:val="0E101A"/>
          <w:lang w:val="en-US"/>
        </w:rPr>
        <w:t>Introduction:</w:t>
      </w:r>
      <w:r w:rsidRPr="00F24CA6">
        <w:rPr>
          <w:lang w:val="en-US"/>
        </w:rPr>
        <w:t> Various studies report a higher prevalence of anxiety and depression in university students in health areas. Objective: To determine the prevalence of depression and anxiety in first-year students of the Medicine Degree of the Autonomous University of Yucatán. Material and Methods: A descriptive and longitudinal study was carried out to determine the prevalence of depression and anxiety in new medical students. Seven hundred seventy students were included: 185 from the 2019-2020 generation, 194 from 2020-2021, 186 from 2021-2022, and 205 from the 2022-2023 school year. The Beck Depression Inventory was applied to each student to determine the prevalence of depressive indices, and the Hamilton Anxiety Scale was applied to measure anxiety levels. Results: Mild and moderate levels of depression and anxiety were found in the medical students of the four generations. The frequencies of depression were 16.21, 16.49, 14.50, and 15.12</w:t>
      </w:r>
      <w:r w:rsidR="003E7A14" w:rsidRPr="00F24CA6">
        <w:rPr>
          <w:lang w:val="en-US"/>
        </w:rPr>
        <w:t xml:space="preserve"> %</w:t>
      </w:r>
      <w:r w:rsidRPr="00F24CA6">
        <w:rPr>
          <w:lang w:val="en-US"/>
        </w:rPr>
        <w:t>, respectively. The anxiety frequencies were 22.7, 24.74, 23.12 and 22.92</w:t>
      </w:r>
      <w:r w:rsidR="003E7A14" w:rsidRPr="00F24CA6">
        <w:rPr>
          <w:lang w:val="en-US"/>
        </w:rPr>
        <w:t xml:space="preserve"> %</w:t>
      </w:r>
      <w:r w:rsidRPr="00F24CA6">
        <w:rPr>
          <w:lang w:val="en-US"/>
        </w:rPr>
        <w:t xml:space="preserve"> respectively. It was found that being a woman was associated with a higher frequency of depression (OR 2.69) and with a higher frequency of anxiety (OR 2.29). Conclusions: Students of Medicine at the Autonomous University of Yucatan have a high prevalence of anxiety and depression. Students' Mental health problems must be taken seriously, and timely detection and follow-up of these cases are recommended.</w:t>
      </w:r>
    </w:p>
    <w:p w14:paraId="0EF94602" w14:textId="77777777" w:rsidR="00FD09C5" w:rsidRPr="005402D1" w:rsidRDefault="00FD09C5" w:rsidP="00055CAD">
      <w:pPr>
        <w:pStyle w:val="NormalWeb"/>
        <w:spacing w:before="0" w:beforeAutospacing="0" w:after="0" w:afterAutospacing="0" w:line="360" w:lineRule="auto"/>
        <w:jc w:val="both"/>
        <w:rPr>
          <w:color w:val="0E101A"/>
          <w:lang w:val="en-US"/>
        </w:rPr>
      </w:pPr>
      <w:r w:rsidRPr="00F24CA6">
        <w:rPr>
          <w:rFonts w:ascii="Calibri" w:eastAsiaTheme="minorHAnsi" w:hAnsi="Calibri"/>
          <w:b/>
          <w:color w:val="000000"/>
          <w:sz w:val="28"/>
          <w:szCs w:val="28"/>
          <w:shd w:val="clear" w:color="auto" w:fill="FFFFFF"/>
          <w:lang w:eastAsia="en-US"/>
        </w:rPr>
        <w:t>Keywords:</w:t>
      </w:r>
      <w:r w:rsidRPr="005402D1">
        <w:rPr>
          <w:color w:val="0E101A"/>
          <w:lang w:val="en-US"/>
        </w:rPr>
        <w:t xml:space="preserve"> Prevalence, Anxiety, Depression, Medical Students, Mental Health.</w:t>
      </w:r>
    </w:p>
    <w:p w14:paraId="04DF8CFD" w14:textId="3DC43F99" w:rsidR="00F24CA6" w:rsidRDefault="00F24CA6" w:rsidP="00F24CA6">
      <w:pPr>
        <w:spacing w:after="0" w:line="360" w:lineRule="auto"/>
        <w:jc w:val="center"/>
      </w:pPr>
      <w:r>
        <w:rPr>
          <w:rFonts w:ascii="Times New Roman" w:hAnsi="Times New Roman"/>
          <w:b/>
        </w:rPr>
        <w:t>Fecha Recepción:</w:t>
      </w:r>
      <w:r>
        <w:rPr>
          <w:rFonts w:ascii="Times New Roman" w:hAnsi="Times New Roman"/>
        </w:rPr>
        <w:t xml:space="preserve"> </w:t>
      </w:r>
      <w:proofErr w:type="gramStart"/>
      <w:r>
        <w:rPr>
          <w:rFonts w:ascii="Times New Roman" w:hAnsi="Times New Roman"/>
        </w:rPr>
        <w:t>Enero</w:t>
      </w:r>
      <w:proofErr w:type="gramEnd"/>
      <w:r>
        <w:rPr>
          <w:rFonts w:ascii="Times New Roman" w:hAnsi="Times New Roman"/>
        </w:rPr>
        <w:t xml:space="preserve"> 2023                                </w:t>
      </w:r>
      <w:r>
        <w:rPr>
          <w:rFonts w:ascii="Times New Roman" w:hAnsi="Times New Roman"/>
          <w:b/>
        </w:rPr>
        <w:t>Fecha Aceptación:</w:t>
      </w:r>
      <w:r>
        <w:rPr>
          <w:rFonts w:ascii="Times New Roman" w:hAnsi="Times New Roman"/>
        </w:rPr>
        <w:t xml:space="preserve"> Julio 2023</w:t>
      </w:r>
    </w:p>
    <w:p w14:paraId="0F3087C7" w14:textId="77777777" w:rsidR="00F24CA6" w:rsidRDefault="00000000" w:rsidP="00F24CA6">
      <w:pPr>
        <w:spacing w:after="0" w:line="360" w:lineRule="auto"/>
        <w:jc w:val="center"/>
      </w:pPr>
      <w:r>
        <w:pict w14:anchorId="7621AC65">
          <v:rect id="_x0000_i1025" style="width:441.9pt;height:1pt" o:hralign="center" o:hrstd="t" o:hr="t" fillcolor="#a0a0a0" stroked="f"/>
        </w:pict>
      </w:r>
    </w:p>
    <w:p w14:paraId="362BAF6C" w14:textId="2F903E0F" w:rsidR="002E6DD2" w:rsidRPr="005402D1" w:rsidRDefault="002E6DD2" w:rsidP="00055CAD">
      <w:pPr>
        <w:spacing w:after="0" w:line="360" w:lineRule="auto"/>
        <w:rPr>
          <w:rFonts w:ascii="Times New Roman" w:hAnsi="Times New Roman" w:cs="Times New Roman"/>
          <w:color w:val="000000"/>
          <w:sz w:val="24"/>
          <w:szCs w:val="24"/>
          <w:shd w:val="clear" w:color="auto" w:fill="FFFFFF"/>
          <w:lang w:val="en-US"/>
        </w:rPr>
      </w:pPr>
    </w:p>
    <w:p w14:paraId="4BA99972" w14:textId="447075A4" w:rsidR="001572B9" w:rsidRPr="005402D1" w:rsidRDefault="001572B9" w:rsidP="00055CAD">
      <w:pPr>
        <w:spacing w:after="0" w:line="360" w:lineRule="auto"/>
        <w:rPr>
          <w:rFonts w:ascii="Times New Roman" w:hAnsi="Times New Roman" w:cs="Times New Roman"/>
          <w:color w:val="000000"/>
          <w:sz w:val="24"/>
          <w:szCs w:val="24"/>
          <w:shd w:val="clear" w:color="auto" w:fill="FFFFFF"/>
          <w:lang w:val="en-US"/>
        </w:rPr>
      </w:pPr>
    </w:p>
    <w:p w14:paraId="295DFC81" w14:textId="598C7532" w:rsidR="001572B9" w:rsidRDefault="001572B9" w:rsidP="00055CAD">
      <w:pPr>
        <w:spacing w:after="0" w:line="360" w:lineRule="auto"/>
        <w:rPr>
          <w:rFonts w:ascii="Times New Roman" w:hAnsi="Times New Roman" w:cs="Times New Roman"/>
          <w:color w:val="000000"/>
          <w:sz w:val="24"/>
          <w:szCs w:val="24"/>
          <w:shd w:val="clear" w:color="auto" w:fill="FFFFFF"/>
          <w:lang w:val="en-US"/>
        </w:rPr>
      </w:pPr>
    </w:p>
    <w:p w14:paraId="7C78E49D" w14:textId="77777777" w:rsidR="004E255F" w:rsidRPr="005402D1" w:rsidRDefault="004E255F" w:rsidP="00055CAD">
      <w:pPr>
        <w:spacing w:after="0" w:line="360" w:lineRule="auto"/>
        <w:rPr>
          <w:rFonts w:ascii="Times New Roman" w:hAnsi="Times New Roman" w:cs="Times New Roman"/>
          <w:color w:val="000000"/>
          <w:sz w:val="24"/>
          <w:szCs w:val="24"/>
          <w:shd w:val="clear" w:color="auto" w:fill="FFFFFF"/>
          <w:lang w:val="en-US"/>
        </w:rPr>
      </w:pPr>
    </w:p>
    <w:p w14:paraId="44F59973" w14:textId="5C97C9A0" w:rsidR="002E6DD2" w:rsidRPr="00F24CA6" w:rsidRDefault="002E6DD2" w:rsidP="00055CAD">
      <w:pPr>
        <w:spacing w:after="0" w:line="360" w:lineRule="auto"/>
        <w:jc w:val="center"/>
        <w:rPr>
          <w:rFonts w:ascii="Times New Roman" w:hAnsi="Times New Roman" w:cs="Times New Roman"/>
          <w:b/>
          <w:color w:val="000000"/>
          <w:sz w:val="32"/>
          <w:szCs w:val="32"/>
          <w:shd w:val="clear" w:color="auto" w:fill="FFFFFF"/>
        </w:rPr>
      </w:pPr>
      <w:r w:rsidRPr="00F24CA6">
        <w:rPr>
          <w:rFonts w:ascii="Times New Roman" w:hAnsi="Times New Roman" w:cs="Times New Roman"/>
          <w:b/>
          <w:color w:val="000000"/>
          <w:sz w:val="32"/>
          <w:szCs w:val="32"/>
          <w:shd w:val="clear" w:color="auto" w:fill="FFFFFF"/>
        </w:rPr>
        <w:lastRenderedPageBreak/>
        <w:t>Introducción</w:t>
      </w:r>
    </w:p>
    <w:p w14:paraId="5996F00D" w14:textId="418D8EDC" w:rsidR="00722C68" w:rsidRPr="005402D1" w:rsidRDefault="00722C68" w:rsidP="00F24CA6">
      <w:pPr>
        <w:spacing w:after="0" w:line="360" w:lineRule="auto"/>
        <w:ind w:firstLine="708"/>
        <w:jc w:val="both"/>
        <w:rPr>
          <w:rFonts w:ascii="Times New Roman" w:hAnsi="Times New Roman" w:cs="Times New Roman"/>
          <w:color w:val="212121"/>
          <w:sz w:val="24"/>
          <w:szCs w:val="24"/>
          <w:shd w:val="clear" w:color="auto" w:fill="FFFFFF"/>
        </w:rPr>
      </w:pPr>
      <w:r w:rsidRPr="005402D1">
        <w:rPr>
          <w:rFonts w:ascii="Times New Roman" w:hAnsi="Times New Roman" w:cs="Times New Roman"/>
          <w:color w:val="212121"/>
          <w:sz w:val="24"/>
          <w:szCs w:val="24"/>
          <w:shd w:val="clear" w:color="auto" w:fill="FFFFFF"/>
        </w:rPr>
        <w:t xml:space="preserve">La depresión y la ansiedad son trastornos del ánimo que afectan </w:t>
      </w:r>
      <w:r w:rsidR="003E7A14">
        <w:rPr>
          <w:rFonts w:ascii="Times New Roman" w:hAnsi="Times New Roman" w:cs="Times New Roman"/>
          <w:color w:val="212121"/>
          <w:sz w:val="24"/>
          <w:szCs w:val="24"/>
          <w:shd w:val="clear" w:color="auto" w:fill="FFFFFF"/>
        </w:rPr>
        <w:t>la</w:t>
      </w:r>
      <w:r w:rsidRPr="005402D1">
        <w:rPr>
          <w:rFonts w:ascii="Times New Roman" w:hAnsi="Times New Roman" w:cs="Times New Roman"/>
          <w:color w:val="212121"/>
          <w:sz w:val="24"/>
          <w:szCs w:val="24"/>
          <w:shd w:val="clear" w:color="auto" w:fill="FFFFFF"/>
        </w:rPr>
        <w:t xml:space="preserve"> calidad de vida, </w:t>
      </w:r>
      <w:r w:rsidR="003E7A14">
        <w:rPr>
          <w:rFonts w:ascii="Times New Roman" w:hAnsi="Times New Roman" w:cs="Times New Roman"/>
          <w:color w:val="212121"/>
          <w:sz w:val="24"/>
          <w:szCs w:val="24"/>
          <w:shd w:val="clear" w:color="auto" w:fill="FFFFFF"/>
        </w:rPr>
        <w:t>así como el</w:t>
      </w:r>
      <w:r w:rsidRPr="005402D1">
        <w:rPr>
          <w:rFonts w:ascii="Times New Roman" w:hAnsi="Times New Roman" w:cs="Times New Roman"/>
          <w:color w:val="212121"/>
          <w:sz w:val="24"/>
          <w:szCs w:val="24"/>
          <w:shd w:val="clear" w:color="auto" w:fill="FFFFFF"/>
        </w:rPr>
        <w:t xml:space="preserve"> desempeño ocupacional y laboral</w:t>
      </w:r>
      <w:r w:rsidR="003E7A14">
        <w:rPr>
          <w:rFonts w:ascii="Times New Roman" w:hAnsi="Times New Roman" w:cs="Times New Roman"/>
          <w:color w:val="212121"/>
          <w:sz w:val="24"/>
          <w:szCs w:val="24"/>
          <w:shd w:val="clear" w:color="auto" w:fill="FFFFFF"/>
        </w:rPr>
        <w:t xml:space="preserve"> de las personas</w:t>
      </w:r>
      <w:r w:rsidRPr="005402D1">
        <w:rPr>
          <w:rFonts w:ascii="Times New Roman" w:hAnsi="Times New Roman" w:cs="Times New Roman"/>
          <w:color w:val="212121"/>
          <w:sz w:val="24"/>
          <w:szCs w:val="24"/>
          <w:shd w:val="clear" w:color="auto" w:fill="FFFFFF"/>
        </w:rPr>
        <w:t>. Ambos trastornos psiquiátricos se han convertido en una preocupación mundial, ya que estadísticas de la Organización Mundial de la Salud (OMS) estimaron que el 4.4</w:t>
      </w:r>
      <w:r w:rsidR="003E7A14">
        <w:rPr>
          <w:rFonts w:ascii="Times New Roman" w:hAnsi="Times New Roman" w:cs="Times New Roman"/>
          <w:color w:val="212121"/>
          <w:sz w:val="24"/>
          <w:szCs w:val="24"/>
          <w:shd w:val="clear" w:color="auto" w:fill="FFFFFF"/>
        </w:rPr>
        <w:t xml:space="preserve"> %</w:t>
      </w:r>
      <w:r w:rsidRPr="005402D1">
        <w:rPr>
          <w:rFonts w:ascii="Times New Roman" w:hAnsi="Times New Roman" w:cs="Times New Roman"/>
          <w:color w:val="212121"/>
          <w:sz w:val="24"/>
          <w:szCs w:val="24"/>
          <w:shd w:val="clear" w:color="auto" w:fill="FFFFFF"/>
        </w:rPr>
        <w:t xml:space="preserve"> de </w:t>
      </w:r>
      <w:r w:rsidR="003E7A14">
        <w:rPr>
          <w:rFonts w:ascii="Times New Roman" w:hAnsi="Times New Roman" w:cs="Times New Roman"/>
          <w:color w:val="212121"/>
          <w:sz w:val="24"/>
          <w:szCs w:val="24"/>
          <w:shd w:val="clear" w:color="auto" w:fill="FFFFFF"/>
        </w:rPr>
        <w:t xml:space="preserve">todos los habitantes del planeta </w:t>
      </w:r>
      <w:r w:rsidRPr="005402D1">
        <w:rPr>
          <w:rFonts w:ascii="Times New Roman" w:hAnsi="Times New Roman" w:cs="Times New Roman"/>
          <w:color w:val="212121"/>
          <w:sz w:val="24"/>
          <w:szCs w:val="24"/>
          <w:shd w:val="clear" w:color="auto" w:fill="FFFFFF"/>
        </w:rPr>
        <w:t>sufre depresión (322 millones), y el 3.6</w:t>
      </w:r>
      <w:r w:rsidR="003E7A14">
        <w:rPr>
          <w:rFonts w:ascii="Times New Roman" w:hAnsi="Times New Roman" w:cs="Times New Roman"/>
          <w:color w:val="212121"/>
          <w:sz w:val="24"/>
          <w:szCs w:val="24"/>
          <w:shd w:val="clear" w:color="auto" w:fill="FFFFFF"/>
        </w:rPr>
        <w:t xml:space="preserve"> %</w:t>
      </w:r>
      <w:r w:rsidRPr="005402D1">
        <w:rPr>
          <w:rFonts w:ascii="Times New Roman" w:hAnsi="Times New Roman" w:cs="Times New Roman"/>
          <w:color w:val="212121"/>
          <w:sz w:val="24"/>
          <w:szCs w:val="24"/>
          <w:shd w:val="clear" w:color="auto" w:fill="FFFFFF"/>
        </w:rPr>
        <w:t xml:space="preserve"> ansiedad (264 millones), datos </w:t>
      </w:r>
      <w:r w:rsidR="003E7A14">
        <w:rPr>
          <w:rFonts w:ascii="Times New Roman" w:hAnsi="Times New Roman" w:cs="Times New Roman"/>
          <w:color w:val="212121"/>
          <w:sz w:val="24"/>
          <w:szCs w:val="24"/>
          <w:shd w:val="clear" w:color="auto" w:fill="FFFFFF"/>
        </w:rPr>
        <w:t xml:space="preserve">que </w:t>
      </w:r>
      <w:r w:rsidRPr="005402D1">
        <w:rPr>
          <w:rFonts w:ascii="Times New Roman" w:hAnsi="Times New Roman" w:cs="Times New Roman"/>
          <w:color w:val="212121"/>
          <w:sz w:val="24"/>
          <w:szCs w:val="24"/>
          <w:shd w:val="clear" w:color="auto" w:fill="FFFFFF"/>
        </w:rPr>
        <w:t xml:space="preserve">recaen </w:t>
      </w:r>
      <w:r w:rsidR="003E7A14">
        <w:rPr>
          <w:rFonts w:ascii="Times New Roman" w:hAnsi="Times New Roman" w:cs="Times New Roman"/>
          <w:color w:val="212121"/>
          <w:sz w:val="24"/>
          <w:szCs w:val="24"/>
          <w:shd w:val="clear" w:color="auto" w:fill="FFFFFF"/>
        </w:rPr>
        <w:t xml:space="preserve">principalmente </w:t>
      </w:r>
      <w:r w:rsidRPr="005402D1">
        <w:rPr>
          <w:rFonts w:ascii="Times New Roman" w:hAnsi="Times New Roman" w:cs="Times New Roman"/>
          <w:color w:val="212121"/>
          <w:sz w:val="24"/>
          <w:szCs w:val="24"/>
          <w:shd w:val="clear" w:color="auto" w:fill="FFFFFF"/>
        </w:rPr>
        <w:t>en mujeres (</w:t>
      </w:r>
      <w:r w:rsidR="00887AAA" w:rsidRPr="00887AAA">
        <w:rPr>
          <w:rFonts w:ascii="Times New Roman" w:hAnsi="Times New Roman" w:cs="Times New Roman"/>
          <w:color w:val="212121"/>
          <w:sz w:val="24"/>
          <w:szCs w:val="24"/>
          <w:shd w:val="clear" w:color="auto" w:fill="FFFFFF"/>
        </w:rPr>
        <w:t>Evans-</w:t>
      </w:r>
      <w:proofErr w:type="spellStart"/>
      <w:r w:rsidR="00887AAA" w:rsidRPr="00887AAA">
        <w:rPr>
          <w:rFonts w:ascii="Times New Roman" w:hAnsi="Times New Roman" w:cs="Times New Roman"/>
          <w:color w:val="212121"/>
          <w:sz w:val="24"/>
          <w:szCs w:val="24"/>
          <w:shd w:val="clear" w:color="auto" w:fill="FFFFFF"/>
        </w:rPr>
        <w:t>Lacko</w:t>
      </w:r>
      <w:proofErr w:type="spellEnd"/>
      <w:r w:rsidR="00887AAA">
        <w:rPr>
          <w:rFonts w:ascii="Times New Roman" w:hAnsi="Times New Roman" w:cs="Times New Roman"/>
          <w:color w:val="212121"/>
          <w:sz w:val="24"/>
          <w:szCs w:val="24"/>
          <w:shd w:val="clear" w:color="auto" w:fill="FFFFFF"/>
        </w:rPr>
        <w:t xml:space="preserve"> </w:t>
      </w:r>
      <w:r w:rsidR="00887AAA" w:rsidRPr="003E7A14">
        <w:rPr>
          <w:rFonts w:ascii="Times New Roman" w:hAnsi="Times New Roman" w:cs="Times New Roman"/>
          <w:i/>
          <w:iCs/>
          <w:color w:val="212121"/>
          <w:sz w:val="24"/>
          <w:szCs w:val="24"/>
          <w:shd w:val="clear" w:color="auto" w:fill="FFFFFF"/>
        </w:rPr>
        <w:t>et al</w:t>
      </w:r>
      <w:r w:rsidR="00887AAA">
        <w:rPr>
          <w:rFonts w:ascii="Times New Roman" w:hAnsi="Times New Roman" w:cs="Times New Roman"/>
          <w:color w:val="212121"/>
          <w:sz w:val="24"/>
          <w:szCs w:val="24"/>
          <w:shd w:val="clear" w:color="auto" w:fill="FFFFFF"/>
        </w:rPr>
        <w:t>., 2018).</w:t>
      </w:r>
    </w:p>
    <w:p w14:paraId="0E841A16" w14:textId="4356C5F0" w:rsidR="00722C68" w:rsidRPr="005402D1" w:rsidRDefault="00722C68" w:rsidP="00F24CA6">
      <w:pPr>
        <w:spacing w:after="0" w:line="360" w:lineRule="auto"/>
        <w:ind w:firstLine="708"/>
        <w:jc w:val="both"/>
        <w:rPr>
          <w:rFonts w:ascii="Times New Roman" w:hAnsi="Times New Roman" w:cs="Times New Roman"/>
          <w:sz w:val="24"/>
          <w:szCs w:val="24"/>
        </w:rPr>
      </w:pPr>
      <w:r w:rsidRPr="005402D1">
        <w:rPr>
          <w:rFonts w:ascii="Times New Roman" w:hAnsi="Times New Roman" w:cs="Times New Roman"/>
          <w:color w:val="212121"/>
          <w:sz w:val="24"/>
          <w:szCs w:val="24"/>
          <w:shd w:val="clear" w:color="auto" w:fill="FFFFFF"/>
        </w:rPr>
        <w:t>En México, el panorama es similar, y la OMS reportó una prevalencia de</w:t>
      </w:r>
      <w:r w:rsidR="003E7A14">
        <w:rPr>
          <w:rFonts w:ascii="Times New Roman" w:hAnsi="Times New Roman" w:cs="Times New Roman"/>
          <w:color w:val="212121"/>
          <w:sz w:val="24"/>
          <w:szCs w:val="24"/>
          <w:shd w:val="clear" w:color="auto" w:fill="FFFFFF"/>
        </w:rPr>
        <w:t>l</w:t>
      </w:r>
      <w:r w:rsidRPr="005402D1">
        <w:rPr>
          <w:rFonts w:ascii="Times New Roman" w:hAnsi="Times New Roman" w:cs="Times New Roman"/>
          <w:color w:val="212121"/>
          <w:sz w:val="24"/>
          <w:szCs w:val="24"/>
          <w:shd w:val="clear" w:color="auto" w:fill="FFFFFF"/>
        </w:rPr>
        <w:t xml:space="preserve"> 4.2</w:t>
      </w:r>
      <w:r w:rsidR="003E7A14">
        <w:rPr>
          <w:rFonts w:ascii="Times New Roman" w:hAnsi="Times New Roman" w:cs="Times New Roman"/>
          <w:color w:val="212121"/>
          <w:sz w:val="24"/>
          <w:szCs w:val="24"/>
          <w:shd w:val="clear" w:color="auto" w:fill="FFFFFF"/>
        </w:rPr>
        <w:t xml:space="preserve"> %</w:t>
      </w:r>
      <w:r w:rsidRPr="005402D1">
        <w:rPr>
          <w:rFonts w:ascii="Times New Roman" w:hAnsi="Times New Roman" w:cs="Times New Roman"/>
          <w:color w:val="212121"/>
          <w:sz w:val="24"/>
          <w:szCs w:val="24"/>
          <w:shd w:val="clear" w:color="auto" w:fill="FFFFFF"/>
        </w:rPr>
        <w:t xml:space="preserve"> para la depresión y </w:t>
      </w:r>
      <w:r w:rsidR="003E7A14">
        <w:rPr>
          <w:rFonts w:ascii="Times New Roman" w:hAnsi="Times New Roman" w:cs="Times New Roman"/>
          <w:color w:val="212121"/>
          <w:sz w:val="24"/>
          <w:szCs w:val="24"/>
          <w:shd w:val="clear" w:color="auto" w:fill="FFFFFF"/>
        </w:rPr>
        <w:t>el</w:t>
      </w:r>
      <w:r w:rsidRPr="005402D1">
        <w:rPr>
          <w:rFonts w:ascii="Times New Roman" w:hAnsi="Times New Roman" w:cs="Times New Roman"/>
          <w:color w:val="212121"/>
          <w:sz w:val="24"/>
          <w:szCs w:val="24"/>
          <w:shd w:val="clear" w:color="auto" w:fill="FFFFFF"/>
        </w:rPr>
        <w:t xml:space="preserve"> 3.6</w:t>
      </w:r>
      <w:r w:rsidR="003E7A14">
        <w:rPr>
          <w:rFonts w:ascii="Times New Roman" w:hAnsi="Times New Roman" w:cs="Times New Roman"/>
          <w:color w:val="212121"/>
          <w:sz w:val="24"/>
          <w:szCs w:val="24"/>
          <w:shd w:val="clear" w:color="auto" w:fill="FFFFFF"/>
        </w:rPr>
        <w:t xml:space="preserve"> %</w:t>
      </w:r>
      <w:r w:rsidRPr="005402D1">
        <w:rPr>
          <w:rFonts w:ascii="Times New Roman" w:hAnsi="Times New Roman" w:cs="Times New Roman"/>
          <w:color w:val="212121"/>
          <w:sz w:val="24"/>
          <w:szCs w:val="24"/>
          <w:shd w:val="clear" w:color="auto" w:fill="FFFFFF"/>
        </w:rPr>
        <w:t xml:space="preserve"> para la ansiedad. Sin embargo, estudios recientes mostraron una mayor prevalencia de depresión y ansiedad en estudiantes universitarios con respecto a la población en general (</w:t>
      </w:r>
      <w:r w:rsidRPr="005402D1">
        <w:rPr>
          <w:rFonts w:ascii="Times New Roman" w:hAnsi="Times New Roman" w:cs="Times New Roman"/>
          <w:sz w:val="24"/>
          <w:szCs w:val="24"/>
        </w:rPr>
        <w:t xml:space="preserve">Ho </w:t>
      </w:r>
      <w:r w:rsidRPr="003E7A14">
        <w:rPr>
          <w:rFonts w:ascii="Times New Roman" w:hAnsi="Times New Roman" w:cs="Times New Roman"/>
          <w:i/>
          <w:iCs/>
          <w:sz w:val="24"/>
          <w:szCs w:val="24"/>
        </w:rPr>
        <w:t>et al</w:t>
      </w:r>
      <w:r w:rsidRPr="005402D1">
        <w:rPr>
          <w:rFonts w:ascii="Times New Roman" w:hAnsi="Times New Roman" w:cs="Times New Roman"/>
          <w:sz w:val="24"/>
          <w:szCs w:val="24"/>
        </w:rPr>
        <w:t xml:space="preserve">., 2019; Mao </w:t>
      </w:r>
      <w:r w:rsidRPr="003E7A14">
        <w:rPr>
          <w:rFonts w:ascii="Times New Roman" w:hAnsi="Times New Roman" w:cs="Times New Roman"/>
          <w:i/>
          <w:iCs/>
          <w:sz w:val="24"/>
          <w:szCs w:val="24"/>
        </w:rPr>
        <w:t>et al</w:t>
      </w:r>
      <w:r w:rsidRPr="005402D1">
        <w:rPr>
          <w:rFonts w:ascii="Times New Roman" w:hAnsi="Times New Roman" w:cs="Times New Roman"/>
          <w:sz w:val="24"/>
          <w:szCs w:val="24"/>
        </w:rPr>
        <w:t xml:space="preserve">., 2019; </w:t>
      </w:r>
      <w:proofErr w:type="spellStart"/>
      <w:r w:rsidRPr="005402D1">
        <w:rPr>
          <w:rFonts w:ascii="Times New Roman" w:hAnsi="Times New Roman" w:cs="Times New Roman"/>
          <w:sz w:val="24"/>
          <w:szCs w:val="24"/>
        </w:rPr>
        <w:t>Rotenstein</w:t>
      </w:r>
      <w:proofErr w:type="spellEnd"/>
      <w:r w:rsidR="009C59C2">
        <w:rPr>
          <w:rFonts w:ascii="Times New Roman" w:hAnsi="Times New Roman" w:cs="Times New Roman"/>
          <w:sz w:val="24"/>
          <w:szCs w:val="24"/>
        </w:rPr>
        <w:t xml:space="preserve"> </w:t>
      </w:r>
      <w:r w:rsidRPr="003E7A14">
        <w:rPr>
          <w:rFonts w:ascii="Times New Roman" w:hAnsi="Times New Roman" w:cs="Times New Roman"/>
          <w:i/>
          <w:iCs/>
          <w:sz w:val="24"/>
          <w:szCs w:val="24"/>
        </w:rPr>
        <w:t>et al</w:t>
      </w:r>
      <w:r w:rsidRPr="005402D1">
        <w:rPr>
          <w:rFonts w:ascii="Times New Roman" w:hAnsi="Times New Roman" w:cs="Times New Roman"/>
          <w:sz w:val="24"/>
          <w:szCs w:val="24"/>
        </w:rPr>
        <w:t>., 2016).</w:t>
      </w:r>
    </w:p>
    <w:p w14:paraId="07CC93C7" w14:textId="77777777" w:rsidR="003E7A14" w:rsidRDefault="00722C68" w:rsidP="00F24CA6">
      <w:pPr>
        <w:spacing w:after="0" w:line="360" w:lineRule="auto"/>
        <w:ind w:firstLine="708"/>
        <w:jc w:val="both"/>
        <w:rPr>
          <w:rFonts w:ascii="Times New Roman" w:hAnsi="Times New Roman" w:cs="Times New Roman"/>
          <w:color w:val="212121"/>
          <w:sz w:val="24"/>
          <w:szCs w:val="24"/>
          <w:shd w:val="clear" w:color="auto" w:fill="FFFFFF"/>
        </w:rPr>
      </w:pPr>
      <w:r w:rsidRPr="005402D1">
        <w:rPr>
          <w:rFonts w:ascii="Times New Roman" w:hAnsi="Times New Roman" w:cs="Times New Roman"/>
          <w:sz w:val="24"/>
          <w:szCs w:val="24"/>
        </w:rPr>
        <w:t xml:space="preserve">Estas problemáticas se han analizado en estudiantes de </w:t>
      </w:r>
      <w:r w:rsidR="003E7A14">
        <w:rPr>
          <w:rFonts w:ascii="Times New Roman" w:hAnsi="Times New Roman" w:cs="Times New Roman"/>
          <w:sz w:val="24"/>
          <w:szCs w:val="24"/>
        </w:rPr>
        <w:t>m</w:t>
      </w:r>
      <w:r w:rsidRPr="005402D1">
        <w:rPr>
          <w:rFonts w:ascii="Times New Roman" w:hAnsi="Times New Roman" w:cs="Times New Roman"/>
          <w:sz w:val="24"/>
          <w:szCs w:val="24"/>
        </w:rPr>
        <w:t xml:space="preserve">edicina, donde se </w:t>
      </w:r>
      <w:r w:rsidR="006E1380">
        <w:rPr>
          <w:rFonts w:ascii="Times New Roman" w:hAnsi="Times New Roman" w:cs="Times New Roman"/>
          <w:sz w:val="24"/>
          <w:szCs w:val="24"/>
        </w:rPr>
        <w:t>reportan</w:t>
      </w:r>
      <w:r w:rsidRPr="005402D1">
        <w:rPr>
          <w:rFonts w:ascii="Times New Roman" w:hAnsi="Times New Roman" w:cs="Times New Roman"/>
          <w:sz w:val="24"/>
          <w:szCs w:val="24"/>
        </w:rPr>
        <w:t xml:space="preserve"> prevalencias superiores</w:t>
      </w:r>
      <w:r w:rsidR="00911319" w:rsidRPr="005402D1">
        <w:rPr>
          <w:rFonts w:ascii="Times New Roman" w:hAnsi="Times New Roman" w:cs="Times New Roman"/>
          <w:sz w:val="24"/>
          <w:szCs w:val="24"/>
        </w:rPr>
        <w:t>. Por ejemplo,</w:t>
      </w:r>
      <w:r w:rsidRPr="005402D1">
        <w:rPr>
          <w:rFonts w:ascii="Times New Roman" w:hAnsi="Times New Roman" w:cs="Times New Roman"/>
          <w:sz w:val="24"/>
          <w:szCs w:val="24"/>
        </w:rPr>
        <w:t xml:space="preserve"> </w:t>
      </w:r>
      <w:r w:rsidR="00B17326" w:rsidRPr="005402D1">
        <w:rPr>
          <w:rFonts w:ascii="Times New Roman" w:hAnsi="Times New Roman" w:cs="Times New Roman"/>
          <w:sz w:val="24"/>
          <w:szCs w:val="24"/>
        </w:rPr>
        <w:t>un estudio realizado en Brasil por</w:t>
      </w:r>
      <w:r w:rsidRPr="005402D1">
        <w:rPr>
          <w:rFonts w:ascii="Times New Roman" w:hAnsi="Times New Roman" w:cs="Times New Roman"/>
          <w:sz w:val="24"/>
          <w:szCs w:val="24"/>
        </w:rPr>
        <w:t xml:space="preserve"> </w:t>
      </w:r>
      <w:r w:rsidRPr="005402D1">
        <w:rPr>
          <w:rFonts w:ascii="Times New Roman" w:hAnsi="Times New Roman" w:cs="Times New Roman"/>
          <w:color w:val="212121"/>
          <w:sz w:val="24"/>
          <w:szCs w:val="24"/>
          <w:shd w:val="clear" w:color="auto" w:fill="FFFFFF"/>
        </w:rPr>
        <w:t xml:space="preserve">Bassols </w:t>
      </w:r>
      <w:r w:rsidRPr="003E7A14">
        <w:rPr>
          <w:rFonts w:ascii="Times New Roman" w:hAnsi="Times New Roman" w:cs="Times New Roman"/>
          <w:i/>
          <w:iCs/>
          <w:color w:val="212121"/>
          <w:sz w:val="24"/>
          <w:szCs w:val="24"/>
          <w:shd w:val="clear" w:color="auto" w:fill="FFFFFF"/>
        </w:rPr>
        <w:t>et al</w:t>
      </w:r>
      <w:r w:rsidRPr="005402D1">
        <w:rPr>
          <w:rFonts w:ascii="Times New Roman" w:hAnsi="Times New Roman" w:cs="Times New Roman"/>
          <w:color w:val="212121"/>
          <w:sz w:val="24"/>
          <w:szCs w:val="24"/>
          <w:shd w:val="clear" w:color="auto" w:fill="FFFFFF"/>
        </w:rPr>
        <w:t xml:space="preserve">. </w:t>
      </w:r>
      <w:r w:rsidR="003E7A14">
        <w:rPr>
          <w:rFonts w:ascii="Times New Roman" w:hAnsi="Times New Roman" w:cs="Times New Roman"/>
          <w:color w:val="212121"/>
          <w:sz w:val="24"/>
          <w:szCs w:val="24"/>
          <w:shd w:val="clear" w:color="auto" w:fill="FFFFFF"/>
        </w:rPr>
        <w:t>(</w:t>
      </w:r>
      <w:r w:rsidRPr="005402D1">
        <w:rPr>
          <w:rFonts w:ascii="Times New Roman" w:hAnsi="Times New Roman" w:cs="Times New Roman"/>
          <w:color w:val="212121"/>
          <w:sz w:val="24"/>
          <w:szCs w:val="24"/>
          <w:shd w:val="clear" w:color="auto" w:fill="FFFFFF"/>
        </w:rPr>
        <w:t>2014</w:t>
      </w:r>
      <w:r w:rsidR="003E7A14">
        <w:rPr>
          <w:rFonts w:ascii="Times New Roman" w:hAnsi="Times New Roman" w:cs="Times New Roman"/>
          <w:color w:val="212121"/>
          <w:sz w:val="24"/>
          <w:szCs w:val="24"/>
          <w:shd w:val="clear" w:color="auto" w:fill="FFFFFF"/>
        </w:rPr>
        <w:t>)</w:t>
      </w:r>
      <w:r w:rsidRPr="005402D1">
        <w:rPr>
          <w:rFonts w:ascii="Times New Roman" w:hAnsi="Times New Roman" w:cs="Times New Roman"/>
          <w:color w:val="212121"/>
          <w:sz w:val="24"/>
          <w:szCs w:val="24"/>
          <w:shd w:val="clear" w:color="auto" w:fill="FFFFFF"/>
        </w:rPr>
        <w:t xml:space="preserve"> reportó una prevalencia de ansiedad del 31</w:t>
      </w:r>
      <w:r w:rsidR="003E7A14">
        <w:rPr>
          <w:rFonts w:ascii="Times New Roman" w:hAnsi="Times New Roman" w:cs="Times New Roman"/>
          <w:color w:val="212121"/>
          <w:sz w:val="24"/>
          <w:szCs w:val="24"/>
          <w:shd w:val="clear" w:color="auto" w:fill="FFFFFF"/>
        </w:rPr>
        <w:t xml:space="preserve"> %</w:t>
      </w:r>
      <w:r w:rsidRPr="005402D1">
        <w:rPr>
          <w:rFonts w:ascii="Times New Roman" w:hAnsi="Times New Roman" w:cs="Times New Roman"/>
          <w:color w:val="212121"/>
          <w:sz w:val="24"/>
          <w:szCs w:val="24"/>
          <w:shd w:val="clear" w:color="auto" w:fill="FFFFFF"/>
        </w:rPr>
        <w:t xml:space="preserve"> en estudiantes de medicina de nuevo ingreso</w:t>
      </w:r>
      <w:r w:rsidR="003E7A14">
        <w:rPr>
          <w:rFonts w:ascii="Times New Roman" w:hAnsi="Times New Roman" w:cs="Times New Roman"/>
          <w:color w:val="212121"/>
          <w:sz w:val="24"/>
          <w:szCs w:val="24"/>
          <w:shd w:val="clear" w:color="auto" w:fill="FFFFFF"/>
        </w:rPr>
        <w:t>, m</w:t>
      </w:r>
      <w:r w:rsidRPr="005402D1">
        <w:rPr>
          <w:rFonts w:ascii="Times New Roman" w:hAnsi="Times New Roman" w:cs="Times New Roman"/>
          <w:color w:val="212121"/>
          <w:sz w:val="24"/>
          <w:szCs w:val="24"/>
          <w:shd w:val="clear" w:color="auto" w:fill="FFFFFF"/>
        </w:rPr>
        <w:t xml:space="preserve">ientras que los estudiantes que se encontraban en el último año de su formación médica la presentaron en </w:t>
      </w:r>
      <w:r w:rsidR="003E7A14">
        <w:rPr>
          <w:rFonts w:ascii="Times New Roman" w:hAnsi="Times New Roman" w:cs="Times New Roman"/>
          <w:color w:val="212121"/>
          <w:sz w:val="24"/>
          <w:szCs w:val="24"/>
          <w:shd w:val="clear" w:color="auto" w:fill="FFFFFF"/>
        </w:rPr>
        <w:t>el</w:t>
      </w:r>
      <w:r w:rsidRPr="005402D1">
        <w:rPr>
          <w:rFonts w:ascii="Times New Roman" w:hAnsi="Times New Roman" w:cs="Times New Roman"/>
          <w:color w:val="212121"/>
          <w:sz w:val="24"/>
          <w:szCs w:val="24"/>
          <w:shd w:val="clear" w:color="auto" w:fill="FFFFFF"/>
        </w:rPr>
        <w:t xml:space="preserve"> 9</w:t>
      </w:r>
      <w:r w:rsidR="003E7A14">
        <w:rPr>
          <w:rFonts w:ascii="Times New Roman" w:hAnsi="Times New Roman" w:cs="Times New Roman"/>
          <w:color w:val="212121"/>
          <w:sz w:val="24"/>
          <w:szCs w:val="24"/>
          <w:shd w:val="clear" w:color="auto" w:fill="FFFFFF"/>
        </w:rPr>
        <w:t xml:space="preserve"> %</w:t>
      </w:r>
      <w:r w:rsidRPr="005402D1">
        <w:rPr>
          <w:rFonts w:ascii="Times New Roman" w:hAnsi="Times New Roman" w:cs="Times New Roman"/>
          <w:color w:val="212121"/>
          <w:sz w:val="24"/>
          <w:szCs w:val="24"/>
          <w:shd w:val="clear" w:color="auto" w:fill="FFFFFF"/>
        </w:rPr>
        <w:t>, siendo el género femenino el más afectado (</w:t>
      </w:r>
      <w:r w:rsidRPr="005402D1">
        <w:rPr>
          <w:rFonts w:ascii="Times New Roman" w:hAnsi="Times New Roman" w:cs="Times New Roman"/>
          <w:sz w:val="24"/>
          <w:szCs w:val="24"/>
        </w:rPr>
        <w:t xml:space="preserve">Bassols </w:t>
      </w:r>
      <w:r w:rsidRPr="003E7A14">
        <w:rPr>
          <w:rFonts w:ascii="Times New Roman" w:hAnsi="Times New Roman" w:cs="Times New Roman"/>
          <w:i/>
          <w:iCs/>
          <w:sz w:val="24"/>
          <w:szCs w:val="24"/>
        </w:rPr>
        <w:t>et al</w:t>
      </w:r>
      <w:r w:rsidRPr="005402D1">
        <w:rPr>
          <w:rFonts w:ascii="Times New Roman" w:hAnsi="Times New Roman" w:cs="Times New Roman"/>
          <w:sz w:val="24"/>
          <w:szCs w:val="24"/>
        </w:rPr>
        <w:t>., 2014)</w:t>
      </w:r>
      <w:r w:rsidRPr="005402D1">
        <w:rPr>
          <w:rFonts w:ascii="Times New Roman" w:hAnsi="Times New Roman" w:cs="Times New Roman"/>
          <w:color w:val="212121"/>
          <w:sz w:val="24"/>
          <w:szCs w:val="24"/>
          <w:shd w:val="clear" w:color="auto" w:fill="FFFFFF"/>
        </w:rPr>
        <w:t>.</w:t>
      </w:r>
      <w:r w:rsidR="00AD7565" w:rsidRPr="005402D1">
        <w:rPr>
          <w:rFonts w:ascii="Times New Roman" w:hAnsi="Times New Roman" w:cs="Times New Roman"/>
          <w:color w:val="212121"/>
          <w:sz w:val="24"/>
          <w:szCs w:val="24"/>
          <w:shd w:val="clear" w:color="auto" w:fill="FFFFFF"/>
        </w:rPr>
        <w:t xml:space="preserve"> Otro estudio realizado en Francia reportó la prevalencia de depresión (18</w:t>
      </w:r>
      <w:r w:rsidR="003E7A14">
        <w:rPr>
          <w:rFonts w:ascii="Times New Roman" w:hAnsi="Times New Roman" w:cs="Times New Roman"/>
          <w:color w:val="212121"/>
          <w:sz w:val="24"/>
          <w:szCs w:val="24"/>
          <w:shd w:val="clear" w:color="auto" w:fill="FFFFFF"/>
        </w:rPr>
        <w:t xml:space="preserve"> %</w:t>
      </w:r>
      <w:r w:rsidR="00AD7565" w:rsidRPr="005402D1">
        <w:rPr>
          <w:rFonts w:ascii="Times New Roman" w:hAnsi="Times New Roman" w:cs="Times New Roman"/>
          <w:color w:val="212121"/>
          <w:sz w:val="24"/>
          <w:szCs w:val="24"/>
          <w:shd w:val="clear" w:color="auto" w:fill="FFFFFF"/>
        </w:rPr>
        <w:t>) y ansiedad (46.9</w:t>
      </w:r>
      <w:r w:rsidR="003E7A14">
        <w:rPr>
          <w:rFonts w:ascii="Times New Roman" w:hAnsi="Times New Roman" w:cs="Times New Roman"/>
          <w:color w:val="212121"/>
          <w:sz w:val="24"/>
          <w:szCs w:val="24"/>
          <w:shd w:val="clear" w:color="auto" w:fill="FFFFFF"/>
        </w:rPr>
        <w:t xml:space="preserve"> %</w:t>
      </w:r>
      <w:r w:rsidR="00AD7565" w:rsidRPr="005402D1">
        <w:rPr>
          <w:rFonts w:ascii="Times New Roman" w:hAnsi="Times New Roman" w:cs="Times New Roman"/>
          <w:color w:val="212121"/>
          <w:sz w:val="24"/>
          <w:szCs w:val="24"/>
          <w:shd w:val="clear" w:color="auto" w:fill="FFFFFF"/>
        </w:rPr>
        <w:t>) en estudiantes de medicina (Rolland</w:t>
      </w:r>
      <w:r w:rsidR="009C59C2">
        <w:rPr>
          <w:rFonts w:ascii="Times New Roman" w:hAnsi="Times New Roman" w:cs="Times New Roman"/>
          <w:color w:val="212121"/>
          <w:sz w:val="24"/>
          <w:szCs w:val="24"/>
          <w:shd w:val="clear" w:color="auto" w:fill="FFFFFF"/>
        </w:rPr>
        <w:t xml:space="preserve"> </w:t>
      </w:r>
      <w:r w:rsidR="00AD7565" w:rsidRPr="003E7A14">
        <w:rPr>
          <w:rFonts w:ascii="Times New Roman" w:hAnsi="Times New Roman" w:cs="Times New Roman"/>
          <w:i/>
          <w:iCs/>
          <w:color w:val="212121"/>
          <w:sz w:val="24"/>
          <w:szCs w:val="24"/>
          <w:shd w:val="clear" w:color="auto" w:fill="FFFFFF"/>
        </w:rPr>
        <w:t>et al</w:t>
      </w:r>
      <w:r w:rsidR="00AD7565" w:rsidRPr="005402D1">
        <w:rPr>
          <w:rFonts w:ascii="Times New Roman" w:hAnsi="Times New Roman" w:cs="Times New Roman"/>
          <w:color w:val="212121"/>
          <w:sz w:val="24"/>
          <w:szCs w:val="24"/>
          <w:shd w:val="clear" w:color="auto" w:fill="FFFFFF"/>
        </w:rPr>
        <w:t>., 2022). De igual forma, un</w:t>
      </w:r>
      <w:r w:rsidR="003E7A14">
        <w:rPr>
          <w:rFonts w:ascii="Times New Roman" w:hAnsi="Times New Roman" w:cs="Times New Roman"/>
          <w:color w:val="212121"/>
          <w:sz w:val="24"/>
          <w:szCs w:val="24"/>
          <w:shd w:val="clear" w:color="auto" w:fill="FFFFFF"/>
        </w:rPr>
        <w:t>a investigación</w:t>
      </w:r>
      <w:r w:rsidR="00AD7565" w:rsidRPr="005402D1">
        <w:rPr>
          <w:rFonts w:ascii="Times New Roman" w:hAnsi="Times New Roman" w:cs="Times New Roman"/>
          <w:color w:val="212121"/>
          <w:sz w:val="24"/>
          <w:szCs w:val="24"/>
          <w:shd w:val="clear" w:color="auto" w:fill="FFFFFF"/>
        </w:rPr>
        <w:t xml:space="preserve"> </w:t>
      </w:r>
      <w:r w:rsidR="003E7A14">
        <w:rPr>
          <w:rFonts w:ascii="Times New Roman" w:hAnsi="Times New Roman" w:cs="Times New Roman"/>
          <w:color w:val="212121"/>
          <w:sz w:val="24"/>
          <w:szCs w:val="24"/>
          <w:shd w:val="clear" w:color="auto" w:fill="FFFFFF"/>
        </w:rPr>
        <w:t>con</w:t>
      </w:r>
      <w:r w:rsidR="00AD7565" w:rsidRPr="005402D1">
        <w:rPr>
          <w:rFonts w:ascii="Times New Roman" w:hAnsi="Times New Roman" w:cs="Times New Roman"/>
          <w:color w:val="212121"/>
          <w:sz w:val="24"/>
          <w:szCs w:val="24"/>
          <w:shd w:val="clear" w:color="auto" w:fill="FFFFFF"/>
        </w:rPr>
        <w:t xml:space="preserve"> estudiantes de </w:t>
      </w:r>
      <w:r w:rsidR="003E7A14">
        <w:rPr>
          <w:rFonts w:ascii="Times New Roman" w:hAnsi="Times New Roman" w:cs="Times New Roman"/>
          <w:color w:val="212121"/>
          <w:sz w:val="24"/>
          <w:szCs w:val="24"/>
          <w:shd w:val="clear" w:color="auto" w:fill="FFFFFF"/>
        </w:rPr>
        <w:t>m</w:t>
      </w:r>
      <w:r w:rsidR="00AD7565" w:rsidRPr="005402D1">
        <w:rPr>
          <w:rFonts w:ascii="Times New Roman" w:hAnsi="Times New Roman" w:cs="Times New Roman"/>
          <w:color w:val="212121"/>
          <w:sz w:val="24"/>
          <w:szCs w:val="24"/>
          <w:shd w:val="clear" w:color="auto" w:fill="FFFFFF"/>
        </w:rPr>
        <w:t>edicina en Australia determinó una prevalencia de ansiedad del 45</w:t>
      </w:r>
      <w:r w:rsidR="003E7A14">
        <w:rPr>
          <w:rFonts w:ascii="Times New Roman" w:hAnsi="Times New Roman" w:cs="Times New Roman"/>
          <w:color w:val="212121"/>
          <w:sz w:val="24"/>
          <w:szCs w:val="24"/>
          <w:shd w:val="clear" w:color="auto" w:fill="FFFFFF"/>
        </w:rPr>
        <w:t xml:space="preserve"> %</w:t>
      </w:r>
      <w:r w:rsidR="00AD7565" w:rsidRPr="005402D1">
        <w:rPr>
          <w:rFonts w:ascii="Times New Roman" w:hAnsi="Times New Roman" w:cs="Times New Roman"/>
          <w:color w:val="212121"/>
          <w:sz w:val="24"/>
          <w:szCs w:val="24"/>
          <w:shd w:val="clear" w:color="auto" w:fill="FFFFFF"/>
        </w:rPr>
        <w:t xml:space="preserve"> (Casey</w:t>
      </w:r>
      <w:r w:rsidR="009C59C2">
        <w:rPr>
          <w:rFonts w:ascii="Times New Roman" w:hAnsi="Times New Roman" w:cs="Times New Roman"/>
          <w:color w:val="212121"/>
          <w:sz w:val="24"/>
          <w:szCs w:val="24"/>
          <w:shd w:val="clear" w:color="auto" w:fill="FFFFFF"/>
        </w:rPr>
        <w:t xml:space="preserve"> </w:t>
      </w:r>
      <w:r w:rsidR="009C59C2" w:rsidRPr="003E7A14">
        <w:rPr>
          <w:rFonts w:ascii="Times New Roman" w:hAnsi="Times New Roman" w:cs="Times New Roman"/>
          <w:i/>
          <w:iCs/>
          <w:color w:val="212121"/>
          <w:sz w:val="24"/>
          <w:szCs w:val="24"/>
          <w:shd w:val="clear" w:color="auto" w:fill="FFFFFF"/>
        </w:rPr>
        <w:t>et al</w:t>
      </w:r>
      <w:r w:rsidR="009C59C2">
        <w:rPr>
          <w:rFonts w:ascii="Times New Roman" w:hAnsi="Times New Roman" w:cs="Times New Roman"/>
          <w:color w:val="212121"/>
          <w:sz w:val="24"/>
          <w:szCs w:val="24"/>
          <w:shd w:val="clear" w:color="auto" w:fill="FFFFFF"/>
        </w:rPr>
        <w:t>.,</w:t>
      </w:r>
      <w:r w:rsidR="00AD7565" w:rsidRPr="005402D1">
        <w:rPr>
          <w:rFonts w:ascii="Times New Roman" w:hAnsi="Times New Roman" w:cs="Times New Roman"/>
          <w:color w:val="212121"/>
          <w:sz w:val="24"/>
          <w:szCs w:val="24"/>
          <w:shd w:val="clear" w:color="auto" w:fill="FFFFFF"/>
        </w:rPr>
        <w:t xml:space="preserve"> 2016).</w:t>
      </w:r>
    </w:p>
    <w:p w14:paraId="289896CC" w14:textId="77777777" w:rsidR="00B91272" w:rsidRDefault="00200633" w:rsidP="00F24CA6">
      <w:pPr>
        <w:spacing w:after="0" w:line="360" w:lineRule="auto"/>
        <w:ind w:firstLine="708"/>
        <w:jc w:val="both"/>
        <w:rPr>
          <w:rFonts w:ascii="Times New Roman" w:hAnsi="Times New Roman" w:cs="Times New Roman"/>
          <w:color w:val="000000"/>
          <w:sz w:val="24"/>
          <w:szCs w:val="24"/>
          <w:shd w:val="clear" w:color="auto" w:fill="FFFFFF"/>
        </w:rPr>
      </w:pPr>
      <w:r w:rsidRPr="005402D1">
        <w:rPr>
          <w:rFonts w:ascii="Times New Roman" w:hAnsi="Times New Roman" w:cs="Times New Roman"/>
          <w:color w:val="212121"/>
          <w:sz w:val="24"/>
          <w:szCs w:val="24"/>
          <w:shd w:val="clear" w:color="auto" w:fill="FFFFFF"/>
        </w:rPr>
        <w:t xml:space="preserve">Por otro lado, algunos estudios informaron que durante la pandemia por </w:t>
      </w:r>
      <w:r w:rsidR="003E7A14" w:rsidRPr="005402D1">
        <w:rPr>
          <w:rFonts w:ascii="Times New Roman" w:hAnsi="Times New Roman" w:cs="Times New Roman"/>
          <w:color w:val="212121"/>
          <w:sz w:val="24"/>
          <w:szCs w:val="24"/>
          <w:shd w:val="clear" w:color="auto" w:fill="FFFFFF"/>
        </w:rPr>
        <w:t>covid-</w:t>
      </w:r>
      <w:r w:rsidRPr="005402D1">
        <w:rPr>
          <w:rFonts w:ascii="Times New Roman" w:hAnsi="Times New Roman" w:cs="Times New Roman"/>
          <w:color w:val="212121"/>
          <w:sz w:val="24"/>
          <w:szCs w:val="24"/>
          <w:shd w:val="clear" w:color="auto" w:fill="FFFFFF"/>
        </w:rPr>
        <w:t>19 increment</w:t>
      </w:r>
      <w:r w:rsidR="003E7A14">
        <w:rPr>
          <w:rFonts w:ascii="Times New Roman" w:hAnsi="Times New Roman" w:cs="Times New Roman"/>
          <w:color w:val="212121"/>
          <w:sz w:val="24"/>
          <w:szCs w:val="24"/>
          <w:shd w:val="clear" w:color="auto" w:fill="FFFFFF"/>
        </w:rPr>
        <w:t>ó</w:t>
      </w:r>
      <w:r w:rsidRPr="005402D1">
        <w:rPr>
          <w:rFonts w:ascii="Times New Roman" w:hAnsi="Times New Roman" w:cs="Times New Roman"/>
          <w:color w:val="212121"/>
          <w:sz w:val="24"/>
          <w:szCs w:val="24"/>
          <w:shd w:val="clear" w:color="auto" w:fill="FFFFFF"/>
        </w:rPr>
        <w:t xml:space="preserve"> la prevalencia de ambos trastornos psiquiátricos (</w:t>
      </w:r>
      <w:proofErr w:type="spellStart"/>
      <w:r w:rsidR="00A65982" w:rsidRPr="005402D1">
        <w:rPr>
          <w:rFonts w:ascii="Times New Roman" w:hAnsi="Times New Roman" w:cs="Times New Roman"/>
          <w:color w:val="212121"/>
          <w:sz w:val="24"/>
          <w:szCs w:val="24"/>
          <w:shd w:val="clear" w:color="auto" w:fill="FFFFFF"/>
        </w:rPr>
        <w:t>Huckins</w:t>
      </w:r>
      <w:proofErr w:type="spellEnd"/>
      <w:r w:rsidR="00A65982" w:rsidRPr="005402D1">
        <w:rPr>
          <w:rFonts w:ascii="Times New Roman" w:hAnsi="Times New Roman" w:cs="Times New Roman"/>
          <w:color w:val="212121"/>
          <w:sz w:val="24"/>
          <w:szCs w:val="24"/>
          <w:shd w:val="clear" w:color="auto" w:fill="FFFFFF"/>
        </w:rPr>
        <w:t xml:space="preserve"> </w:t>
      </w:r>
      <w:r w:rsidR="00A65982" w:rsidRPr="003E7A14">
        <w:rPr>
          <w:rFonts w:ascii="Times New Roman" w:hAnsi="Times New Roman" w:cs="Times New Roman"/>
          <w:i/>
          <w:iCs/>
          <w:color w:val="212121"/>
          <w:sz w:val="24"/>
          <w:szCs w:val="24"/>
          <w:shd w:val="clear" w:color="auto" w:fill="FFFFFF"/>
        </w:rPr>
        <w:t>et al</w:t>
      </w:r>
      <w:r w:rsidR="00A65982" w:rsidRPr="005402D1">
        <w:rPr>
          <w:rFonts w:ascii="Times New Roman" w:hAnsi="Times New Roman" w:cs="Times New Roman"/>
          <w:color w:val="212121"/>
          <w:sz w:val="24"/>
          <w:szCs w:val="24"/>
          <w:shd w:val="clear" w:color="auto" w:fill="FFFFFF"/>
        </w:rPr>
        <w:t>., 2020</w:t>
      </w:r>
      <w:r w:rsidR="004F4E3F" w:rsidRPr="005402D1">
        <w:rPr>
          <w:rFonts w:ascii="Times New Roman" w:hAnsi="Times New Roman" w:cs="Times New Roman"/>
          <w:color w:val="212121"/>
          <w:sz w:val="24"/>
          <w:szCs w:val="24"/>
          <w:shd w:val="clear" w:color="auto" w:fill="FFFFFF"/>
        </w:rPr>
        <w:t xml:space="preserve">; </w:t>
      </w:r>
      <w:proofErr w:type="spellStart"/>
      <w:r w:rsidR="004F4E3F" w:rsidRPr="005402D1">
        <w:rPr>
          <w:rFonts w:ascii="Times New Roman" w:hAnsi="Times New Roman" w:cs="Times New Roman"/>
          <w:color w:val="212121"/>
          <w:sz w:val="24"/>
          <w:szCs w:val="24"/>
          <w:shd w:val="clear" w:color="auto" w:fill="FFFFFF"/>
        </w:rPr>
        <w:t>P</w:t>
      </w:r>
      <w:r w:rsidR="00537B02" w:rsidRPr="005402D1">
        <w:rPr>
          <w:rFonts w:ascii="Times New Roman" w:hAnsi="Times New Roman" w:cs="Times New Roman"/>
          <w:color w:val="212121"/>
          <w:sz w:val="24"/>
          <w:szCs w:val="24"/>
          <w:shd w:val="clear" w:color="auto" w:fill="FFFFFF"/>
        </w:rPr>
        <w:t>inho</w:t>
      </w:r>
      <w:proofErr w:type="spellEnd"/>
      <w:r w:rsidR="00537B02" w:rsidRPr="005402D1">
        <w:rPr>
          <w:rFonts w:ascii="Times New Roman" w:hAnsi="Times New Roman" w:cs="Times New Roman"/>
          <w:color w:val="212121"/>
          <w:sz w:val="24"/>
          <w:szCs w:val="24"/>
          <w:shd w:val="clear" w:color="auto" w:fill="FFFFFF"/>
        </w:rPr>
        <w:t xml:space="preserve"> </w:t>
      </w:r>
      <w:r w:rsidR="00537B02" w:rsidRPr="003E7A14">
        <w:rPr>
          <w:rFonts w:ascii="Times New Roman" w:hAnsi="Times New Roman" w:cs="Times New Roman"/>
          <w:i/>
          <w:iCs/>
          <w:color w:val="212121"/>
          <w:sz w:val="24"/>
          <w:szCs w:val="24"/>
          <w:shd w:val="clear" w:color="auto" w:fill="FFFFFF"/>
        </w:rPr>
        <w:t>et al</w:t>
      </w:r>
      <w:r w:rsidR="00537B02" w:rsidRPr="005402D1">
        <w:rPr>
          <w:rFonts w:ascii="Times New Roman" w:hAnsi="Times New Roman" w:cs="Times New Roman"/>
          <w:color w:val="212121"/>
          <w:sz w:val="24"/>
          <w:szCs w:val="24"/>
          <w:shd w:val="clear" w:color="auto" w:fill="FFFFFF"/>
        </w:rPr>
        <w:t>., 2021</w:t>
      </w:r>
      <w:r w:rsidR="003E7A14">
        <w:rPr>
          <w:rFonts w:ascii="Times New Roman" w:hAnsi="Times New Roman" w:cs="Times New Roman"/>
          <w:color w:val="212121"/>
          <w:sz w:val="24"/>
          <w:szCs w:val="24"/>
          <w:shd w:val="clear" w:color="auto" w:fill="FFFFFF"/>
        </w:rPr>
        <w:t xml:space="preserve">; </w:t>
      </w:r>
      <w:r w:rsidR="003E7A14" w:rsidRPr="0006202E">
        <w:rPr>
          <w:rFonts w:ascii="Times New Roman" w:hAnsi="Times New Roman" w:cs="Times New Roman"/>
          <w:sz w:val="24"/>
          <w:szCs w:val="24"/>
        </w:rPr>
        <w:t xml:space="preserve">Santander-Hernández </w:t>
      </w:r>
      <w:r w:rsidR="003E7A14" w:rsidRPr="003E7A14">
        <w:rPr>
          <w:rFonts w:ascii="Times New Roman" w:hAnsi="Times New Roman" w:cs="Times New Roman"/>
          <w:i/>
          <w:iCs/>
          <w:sz w:val="24"/>
          <w:szCs w:val="24"/>
        </w:rPr>
        <w:t>et al</w:t>
      </w:r>
      <w:r w:rsidR="003E7A14" w:rsidRPr="0006202E">
        <w:rPr>
          <w:rFonts w:ascii="Times New Roman" w:hAnsi="Times New Roman" w:cs="Times New Roman"/>
          <w:sz w:val="24"/>
          <w:szCs w:val="24"/>
        </w:rPr>
        <w:t>., 2022</w:t>
      </w:r>
      <w:r w:rsidR="006B5C75" w:rsidRPr="005402D1">
        <w:rPr>
          <w:rFonts w:ascii="Times New Roman" w:hAnsi="Times New Roman" w:cs="Times New Roman"/>
          <w:color w:val="212121"/>
          <w:sz w:val="24"/>
          <w:szCs w:val="24"/>
          <w:shd w:val="clear" w:color="auto" w:fill="FFFFFF"/>
        </w:rPr>
        <w:t>)</w:t>
      </w:r>
      <w:r w:rsidR="00CF4CB5" w:rsidRPr="005402D1">
        <w:rPr>
          <w:rFonts w:ascii="Times New Roman" w:hAnsi="Times New Roman" w:cs="Times New Roman"/>
          <w:color w:val="212121"/>
          <w:sz w:val="24"/>
          <w:szCs w:val="24"/>
          <w:shd w:val="clear" w:color="auto" w:fill="FFFFFF"/>
        </w:rPr>
        <w:t xml:space="preserve">. </w:t>
      </w:r>
      <w:r w:rsidR="007E35D1" w:rsidRPr="005402D1">
        <w:rPr>
          <w:rFonts w:ascii="Times New Roman" w:hAnsi="Times New Roman" w:cs="Times New Roman"/>
          <w:color w:val="000000"/>
          <w:sz w:val="24"/>
          <w:szCs w:val="24"/>
          <w:shd w:val="clear" w:color="auto" w:fill="FFFFFF"/>
        </w:rPr>
        <w:t xml:space="preserve">En particular, </w:t>
      </w:r>
      <w:r w:rsidR="00443C02" w:rsidRPr="005402D1">
        <w:rPr>
          <w:rFonts w:ascii="Times New Roman" w:hAnsi="Times New Roman" w:cs="Times New Roman"/>
          <w:color w:val="000000"/>
          <w:sz w:val="24"/>
          <w:szCs w:val="24"/>
          <w:shd w:val="clear" w:color="auto" w:fill="FFFFFF"/>
        </w:rPr>
        <w:t>estos</w:t>
      </w:r>
      <w:r w:rsidR="007E35D1" w:rsidRPr="005402D1">
        <w:rPr>
          <w:rFonts w:ascii="Times New Roman" w:hAnsi="Times New Roman" w:cs="Times New Roman"/>
          <w:color w:val="000000"/>
          <w:sz w:val="24"/>
          <w:szCs w:val="24"/>
          <w:shd w:val="clear" w:color="auto" w:fill="FFFFFF"/>
        </w:rPr>
        <w:t xml:space="preserve"> estudios informa</w:t>
      </w:r>
      <w:r w:rsidR="00CF4CB5" w:rsidRPr="005402D1">
        <w:rPr>
          <w:rFonts w:ascii="Times New Roman" w:hAnsi="Times New Roman" w:cs="Times New Roman"/>
          <w:color w:val="000000"/>
          <w:sz w:val="24"/>
          <w:szCs w:val="24"/>
          <w:shd w:val="clear" w:color="auto" w:fill="FFFFFF"/>
        </w:rPr>
        <w:t>ro</w:t>
      </w:r>
      <w:r w:rsidR="007E35D1" w:rsidRPr="005402D1">
        <w:rPr>
          <w:rFonts w:ascii="Times New Roman" w:hAnsi="Times New Roman" w:cs="Times New Roman"/>
          <w:color w:val="000000"/>
          <w:sz w:val="24"/>
          <w:szCs w:val="24"/>
          <w:shd w:val="clear" w:color="auto" w:fill="FFFFFF"/>
        </w:rPr>
        <w:t xml:space="preserve">n que durante la pandemia aumentó el miedo de los estudiantes a infectarse, enfermarse o morir, </w:t>
      </w:r>
      <w:r w:rsidR="00B91272">
        <w:rPr>
          <w:rFonts w:ascii="Times New Roman" w:hAnsi="Times New Roman" w:cs="Times New Roman"/>
          <w:color w:val="000000"/>
          <w:sz w:val="24"/>
          <w:szCs w:val="24"/>
          <w:shd w:val="clear" w:color="auto" w:fill="FFFFFF"/>
        </w:rPr>
        <w:t xml:space="preserve">lo que disparó </w:t>
      </w:r>
      <w:r w:rsidR="007E35D1" w:rsidRPr="005402D1">
        <w:rPr>
          <w:rFonts w:ascii="Times New Roman" w:hAnsi="Times New Roman" w:cs="Times New Roman"/>
          <w:color w:val="000000"/>
          <w:sz w:val="24"/>
          <w:szCs w:val="24"/>
          <w:shd w:val="clear" w:color="auto" w:fill="FFFFFF"/>
        </w:rPr>
        <w:t xml:space="preserve">los niveles de estrés y ansiedad. El miedo a contraer </w:t>
      </w:r>
      <w:r w:rsidR="00B91272" w:rsidRPr="005402D1">
        <w:rPr>
          <w:rFonts w:ascii="Times New Roman" w:hAnsi="Times New Roman" w:cs="Times New Roman"/>
          <w:color w:val="000000"/>
          <w:sz w:val="24"/>
          <w:szCs w:val="24"/>
          <w:shd w:val="clear" w:color="auto" w:fill="FFFFFF"/>
        </w:rPr>
        <w:t>covid-</w:t>
      </w:r>
      <w:r w:rsidR="007E35D1" w:rsidRPr="005402D1">
        <w:rPr>
          <w:rFonts w:ascii="Times New Roman" w:hAnsi="Times New Roman" w:cs="Times New Roman"/>
          <w:color w:val="000000"/>
          <w:sz w:val="24"/>
          <w:szCs w:val="24"/>
          <w:shd w:val="clear" w:color="auto" w:fill="FFFFFF"/>
        </w:rPr>
        <w:t>19 condujo a trastornos mentales como ansiedad, depresión e incluso el suicidio</w:t>
      </w:r>
      <w:r w:rsidR="00443C02" w:rsidRPr="005402D1">
        <w:rPr>
          <w:rFonts w:ascii="Times New Roman" w:hAnsi="Times New Roman" w:cs="Times New Roman"/>
          <w:color w:val="000000"/>
          <w:sz w:val="24"/>
          <w:szCs w:val="24"/>
          <w:shd w:val="clear" w:color="auto" w:fill="FFFFFF"/>
        </w:rPr>
        <w:t xml:space="preserve"> (</w:t>
      </w:r>
      <w:proofErr w:type="spellStart"/>
      <w:r w:rsidR="00443C02" w:rsidRPr="005402D1">
        <w:rPr>
          <w:rFonts w:ascii="Times New Roman" w:hAnsi="Times New Roman" w:cs="Times New Roman"/>
          <w:color w:val="000000"/>
          <w:sz w:val="24"/>
          <w:szCs w:val="24"/>
          <w:shd w:val="clear" w:color="auto" w:fill="FFFFFF"/>
        </w:rPr>
        <w:t>Meaklim</w:t>
      </w:r>
      <w:proofErr w:type="spellEnd"/>
      <w:r w:rsidR="009C59C2">
        <w:rPr>
          <w:rFonts w:ascii="Times New Roman" w:hAnsi="Times New Roman" w:cs="Times New Roman"/>
          <w:color w:val="000000"/>
          <w:sz w:val="24"/>
          <w:szCs w:val="24"/>
          <w:shd w:val="clear" w:color="auto" w:fill="FFFFFF"/>
        </w:rPr>
        <w:t xml:space="preserve"> </w:t>
      </w:r>
      <w:r w:rsidR="009C59C2" w:rsidRPr="00B91272">
        <w:rPr>
          <w:rFonts w:ascii="Times New Roman" w:hAnsi="Times New Roman" w:cs="Times New Roman"/>
          <w:i/>
          <w:iCs/>
          <w:color w:val="000000"/>
          <w:sz w:val="24"/>
          <w:szCs w:val="24"/>
          <w:shd w:val="clear" w:color="auto" w:fill="FFFFFF"/>
        </w:rPr>
        <w:t>et al</w:t>
      </w:r>
      <w:r w:rsidR="009C59C2">
        <w:rPr>
          <w:rFonts w:ascii="Times New Roman" w:hAnsi="Times New Roman" w:cs="Times New Roman"/>
          <w:color w:val="000000"/>
          <w:sz w:val="24"/>
          <w:szCs w:val="24"/>
          <w:shd w:val="clear" w:color="auto" w:fill="FFFFFF"/>
        </w:rPr>
        <w:t xml:space="preserve">., </w:t>
      </w:r>
      <w:r w:rsidR="00443C02" w:rsidRPr="005402D1">
        <w:rPr>
          <w:rFonts w:ascii="Times New Roman" w:hAnsi="Times New Roman" w:cs="Times New Roman"/>
          <w:color w:val="000000"/>
          <w:sz w:val="24"/>
          <w:szCs w:val="24"/>
          <w:shd w:val="clear" w:color="auto" w:fill="FFFFFF"/>
        </w:rPr>
        <w:t>2021).</w:t>
      </w:r>
    </w:p>
    <w:p w14:paraId="388843D7" w14:textId="77777777" w:rsidR="00B91272" w:rsidRDefault="00B91272" w:rsidP="00F24CA6">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En tal sentido</w:t>
      </w:r>
      <w:r w:rsidR="007E35D1" w:rsidRPr="005402D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y </w:t>
      </w:r>
      <w:r w:rsidR="007E35D1" w:rsidRPr="005402D1">
        <w:rPr>
          <w:rFonts w:ascii="Times New Roman" w:hAnsi="Times New Roman" w:cs="Times New Roman"/>
          <w:color w:val="000000"/>
          <w:sz w:val="24"/>
          <w:szCs w:val="24"/>
          <w:shd w:val="clear" w:color="auto" w:fill="FFFFFF"/>
        </w:rPr>
        <w:t xml:space="preserve">para reducir y mitigar las consecuencias </w:t>
      </w:r>
      <w:r w:rsidR="0014023C" w:rsidRPr="005402D1">
        <w:rPr>
          <w:rFonts w:ascii="Times New Roman" w:hAnsi="Times New Roman" w:cs="Times New Roman"/>
          <w:color w:val="000000"/>
          <w:sz w:val="24"/>
          <w:szCs w:val="24"/>
          <w:shd w:val="clear" w:color="auto" w:fill="FFFFFF"/>
        </w:rPr>
        <w:t xml:space="preserve">de la depresión y </w:t>
      </w:r>
      <w:r w:rsidR="00537B02" w:rsidRPr="005402D1">
        <w:rPr>
          <w:rFonts w:ascii="Times New Roman" w:hAnsi="Times New Roman" w:cs="Times New Roman"/>
          <w:color w:val="000000"/>
          <w:sz w:val="24"/>
          <w:szCs w:val="24"/>
          <w:shd w:val="clear" w:color="auto" w:fill="FFFFFF"/>
        </w:rPr>
        <w:t>ansiedad en</w:t>
      </w:r>
      <w:r w:rsidR="007E35D1" w:rsidRPr="005402D1">
        <w:rPr>
          <w:rFonts w:ascii="Times New Roman" w:hAnsi="Times New Roman" w:cs="Times New Roman"/>
          <w:color w:val="000000"/>
          <w:sz w:val="24"/>
          <w:szCs w:val="24"/>
          <w:shd w:val="clear" w:color="auto" w:fill="FFFFFF"/>
        </w:rPr>
        <w:t xml:space="preserve"> la salud mental de los estudiantes del área de la salud, es fundamental detectar problemas psicológicos adversos (por ejemplo, </w:t>
      </w:r>
      <w:r w:rsidR="006B5C75" w:rsidRPr="005402D1">
        <w:rPr>
          <w:rFonts w:ascii="Times New Roman" w:hAnsi="Times New Roman" w:cs="Times New Roman"/>
          <w:color w:val="000000"/>
          <w:sz w:val="24"/>
          <w:szCs w:val="24"/>
          <w:shd w:val="clear" w:color="auto" w:fill="FFFFFF"/>
        </w:rPr>
        <w:t>ansiedad y depresión</w:t>
      </w:r>
      <w:r w:rsidR="007E35D1" w:rsidRPr="005402D1">
        <w:rPr>
          <w:rFonts w:ascii="Times New Roman" w:hAnsi="Times New Roman" w:cs="Times New Roman"/>
          <w:color w:val="000000"/>
          <w:sz w:val="24"/>
          <w:szCs w:val="24"/>
          <w:shd w:val="clear" w:color="auto" w:fill="FFFFFF"/>
        </w:rPr>
        <w:t>) e implementar estrategias e intervenciones en la etapa temprana de su aparición.</w:t>
      </w:r>
    </w:p>
    <w:p w14:paraId="062F1DEB" w14:textId="3C9DB82D" w:rsidR="00406E20" w:rsidRPr="005402D1" w:rsidRDefault="00406E20" w:rsidP="00F24CA6">
      <w:pPr>
        <w:spacing w:after="0" w:line="360" w:lineRule="auto"/>
        <w:ind w:firstLine="708"/>
        <w:jc w:val="both"/>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Este estudio</w:t>
      </w:r>
      <w:r w:rsidR="00B91272">
        <w:rPr>
          <w:rFonts w:ascii="Times New Roman" w:hAnsi="Times New Roman" w:cs="Times New Roman"/>
          <w:color w:val="000000"/>
          <w:sz w:val="24"/>
          <w:szCs w:val="24"/>
          <w:shd w:val="clear" w:color="auto" w:fill="FFFFFF"/>
        </w:rPr>
        <w:t>, por tanto,</w:t>
      </w:r>
      <w:r w:rsidRPr="005402D1">
        <w:rPr>
          <w:rFonts w:ascii="Times New Roman" w:hAnsi="Times New Roman" w:cs="Times New Roman"/>
          <w:color w:val="000000"/>
          <w:sz w:val="24"/>
          <w:szCs w:val="24"/>
          <w:shd w:val="clear" w:color="auto" w:fill="FFFFFF"/>
        </w:rPr>
        <w:t xml:space="preserve"> pretende contribuir a determinar la prevalencia de depresión en estudiantes de </w:t>
      </w:r>
      <w:r w:rsidR="00B91272">
        <w:rPr>
          <w:rFonts w:ascii="Times New Roman" w:hAnsi="Times New Roman" w:cs="Times New Roman"/>
          <w:color w:val="000000"/>
          <w:sz w:val="24"/>
          <w:szCs w:val="24"/>
          <w:shd w:val="clear" w:color="auto" w:fill="FFFFFF"/>
        </w:rPr>
        <w:t>M</w:t>
      </w:r>
      <w:r w:rsidRPr="005402D1">
        <w:rPr>
          <w:rFonts w:ascii="Times New Roman" w:hAnsi="Times New Roman" w:cs="Times New Roman"/>
          <w:color w:val="000000"/>
          <w:sz w:val="24"/>
          <w:szCs w:val="24"/>
          <w:shd w:val="clear" w:color="auto" w:fill="FFFFFF"/>
        </w:rPr>
        <w:t xml:space="preserve">edicina de la Universidad </w:t>
      </w:r>
      <w:r w:rsidR="00B91272">
        <w:rPr>
          <w:rFonts w:ascii="Times New Roman" w:hAnsi="Times New Roman" w:cs="Times New Roman"/>
          <w:color w:val="000000"/>
          <w:sz w:val="24"/>
          <w:szCs w:val="24"/>
          <w:shd w:val="clear" w:color="auto" w:fill="FFFFFF"/>
        </w:rPr>
        <w:t>A</w:t>
      </w:r>
      <w:r w:rsidRPr="005402D1">
        <w:rPr>
          <w:rFonts w:ascii="Times New Roman" w:hAnsi="Times New Roman" w:cs="Times New Roman"/>
          <w:color w:val="000000"/>
          <w:sz w:val="24"/>
          <w:szCs w:val="24"/>
          <w:shd w:val="clear" w:color="auto" w:fill="FFFFFF"/>
        </w:rPr>
        <w:t xml:space="preserve">utónoma de Yucatán, </w:t>
      </w:r>
      <w:r w:rsidR="00B91272">
        <w:rPr>
          <w:rFonts w:ascii="Times New Roman" w:hAnsi="Times New Roman" w:cs="Times New Roman"/>
          <w:color w:val="000000"/>
          <w:sz w:val="24"/>
          <w:szCs w:val="24"/>
          <w:shd w:val="clear" w:color="auto" w:fill="FFFFFF"/>
        </w:rPr>
        <w:t xml:space="preserve">pues se cree </w:t>
      </w:r>
      <w:r w:rsidRPr="005402D1">
        <w:rPr>
          <w:rFonts w:ascii="Times New Roman" w:hAnsi="Times New Roman" w:cs="Times New Roman"/>
          <w:color w:val="000000"/>
          <w:sz w:val="24"/>
          <w:szCs w:val="24"/>
          <w:shd w:val="clear" w:color="auto" w:fill="FFFFFF"/>
        </w:rPr>
        <w:t xml:space="preserve">que este </w:t>
      </w:r>
      <w:r w:rsidRPr="005402D1">
        <w:rPr>
          <w:rFonts w:ascii="Times New Roman" w:hAnsi="Times New Roman" w:cs="Times New Roman"/>
          <w:color w:val="000000"/>
          <w:sz w:val="24"/>
          <w:szCs w:val="24"/>
          <w:shd w:val="clear" w:color="auto" w:fill="FFFFFF"/>
        </w:rPr>
        <w:lastRenderedPageBreak/>
        <w:t xml:space="preserve">conocimiento será útil para diseñar estrategias preventivas e intervenciones efectivas </w:t>
      </w:r>
      <w:r w:rsidR="00B91272">
        <w:rPr>
          <w:rFonts w:ascii="Times New Roman" w:hAnsi="Times New Roman" w:cs="Times New Roman"/>
          <w:color w:val="000000"/>
          <w:sz w:val="24"/>
          <w:szCs w:val="24"/>
          <w:shd w:val="clear" w:color="auto" w:fill="FFFFFF"/>
        </w:rPr>
        <w:t xml:space="preserve">que permitan </w:t>
      </w:r>
      <w:r w:rsidRPr="005402D1">
        <w:rPr>
          <w:rFonts w:ascii="Times New Roman" w:hAnsi="Times New Roman" w:cs="Times New Roman"/>
          <w:color w:val="000000"/>
          <w:sz w:val="24"/>
          <w:szCs w:val="24"/>
          <w:shd w:val="clear" w:color="auto" w:fill="FFFFFF"/>
        </w:rPr>
        <w:t>mejorar la calidad de vida del alumnado y también contribuir a mejorar la calidad de la educación médica. Para ello</w:t>
      </w:r>
      <w:r w:rsidR="00B91272">
        <w:rPr>
          <w:rFonts w:ascii="Times New Roman" w:hAnsi="Times New Roman" w:cs="Times New Roman"/>
          <w:color w:val="000000"/>
          <w:sz w:val="24"/>
          <w:szCs w:val="24"/>
          <w:shd w:val="clear" w:color="auto" w:fill="FFFFFF"/>
        </w:rPr>
        <w:t>,</w:t>
      </w:r>
      <w:r w:rsidRPr="005402D1">
        <w:rPr>
          <w:rFonts w:ascii="Times New Roman" w:hAnsi="Times New Roman" w:cs="Times New Roman"/>
          <w:color w:val="000000"/>
          <w:sz w:val="24"/>
          <w:szCs w:val="24"/>
          <w:shd w:val="clear" w:color="auto" w:fill="FFFFFF"/>
        </w:rPr>
        <w:t xml:space="preserve"> se plantearon </w:t>
      </w:r>
      <w:r w:rsidR="00B91272">
        <w:rPr>
          <w:rFonts w:ascii="Times New Roman" w:hAnsi="Times New Roman" w:cs="Times New Roman"/>
          <w:color w:val="000000"/>
          <w:sz w:val="24"/>
          <w:szCs w:val="24"/>
          <w:shd w:val="clear" w:color="auto" w:fill="FFFFFF"/>
        </w:rPr>
        <w:t>las siguientes</w:t>
      </w:r>
      <w:r w:rsidRPr="005402D1">
        <w:rPr>
          <w:rFonts w:ascii="Times New Roman" w:hAnsi="Times New Roman" w:cs="Times New Roman"/>
          <w:color w:val="000000"/>
          <w:sz w:val="24"/>
          <w:szCs w:val="24"/>
          <w:shd w:val="clear" w:color="auto" w:fill="FFFFFF"/>
        </w:rPr>
        <w:t xml:space="preserve"> preguntas de investigación </w:t>
      </w:r>
      <w:r w:rsidR="00B91272">
        <w:rPr>
          <w:rFonts w:ascii="Times New Roman" w:hAnsi="Times New Roman" w:cs="Times New Roman"/>
          <w:color w:val="000000"/>
          <w:sz w:val="24"/>
          <w:szCs w:val="24"/>
          <w:shd w:val="clear" w:color="auto" w:fill="FFFFFF"/>
        </w:rPr>
        <w:t xml:space="preserve">relacionadas con </w:t>
      </w:r>
      <w:r w:rsidRPr="005402D1">
        <w:rPr>
          <w:rFonts w:ascii="Times New Roman" w:hAnsi="Times New Roman" w:cs="Times New Roman"/>
          <w:color w:val="000000"/>
          <w:sz w:val="24"/>
          <w:szCs w:val="24"/>
          <w:shd w:val="clear" w:color="auto" w:fill="FFFFFF"/>
        </w:rPr>
        <w:t xml:space="preserve">la salud mental de los estudiantes de </w:t>
      </w:r>
      <w:r w:rsidR="00B91272">
        <w:rPr>
          <w:rFonts w:ascii="Times New Roman" w:hAnsi="Times New Roman" w:cs="Times New Roman"/>
          <w:color w:val="000000"/>
          <w:sz w:val="24"/>
          <w:szCs w:val="24"/>
          <w:shd w:val="clear" w:color="auto" w:fill="FFFFFF"/>
        </w:rPr>
        <w:t>M</w:t>
      </w:r>
      <w:r w:rsidRPr="005402D1">
        <w:rPr>
          <w:rFonts w:ascii="Times New Roman" w:hAnsi="Times New Roman" w:cs="Times New Roman"/>
          <w:color w:val="000000"/>
          <w:sz w:val="24"/>
          <w:szCs w:val="24"/>
          <w:shd w:val="clear" w:color="auto" w:fill="FFFFFF"/>
        </w:rPr>
        <w:t>edicina de la Universidad Autónoma de Yucatán.</w:t>
      </w:r>
    </w:p>
    <w:p w14:paraId="3F9C3CA0" w14:textId="769A5164" w:rsidR="00406E20" w:rsidRPr="005402D1" w:rsidRDefault="00406E20" w:rsidP="00F24CA6">
      <w:pPr>
        <w:pStyle w:val="Prrafodelista"/>
        <w:numPr>
          <w:ilvl w:val="0"/>
          <w:numId w:val="3"/>
        </w:numPr>
        <w:spacing w:after="0" w:line="360" w:lineRule="auto"/>
        <w:jc w:val="both"/>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 xml:space="preserve">¿Cuál es la prevalencia de ansiedad y depresión en los estudiantes de </w:t>
      </w:r>
      <w:r w:rsidR="00B91272">
        <w:rPr>
          <w:rFonts w:ascii="Times New Roman" w:hAnsi="Times New Roman" w:cs="Times New Roman"/>
          <w:color w:val="000000"/>
          <w:sz w:val="24"/>
          <w:szCs w:val="24"/>
          <w:shd w:val="clear" w:color="auto" w:fill="FFFFFF"/>
        </w:rPr>
        <w:t>M</w:t>
      </w:r>
      <w:r w:rsidRPr="005402D1">
        <w:rPr>
          <w:rFonts w:ascii="Times New Roman" w:hAnsi="Times New Roman" w:cs="Times New Roman"/>
          <w:color w:val="000000"/>
          <w:sz w:val="24"/>
          <w:szCs w:val="24"/>
          <w:shd w:val="clear" w:color="auto" w:fill="FFFFFF"/>
        </w:rPr>
        <w:t xml:space="preserve">edicina de </w:t>
      </w:r>
      <w:r w:rsidR="00B91272">
        <w:rPr>
          <w:rFonts w:ascii="Times New Roman" w:hAnsi="Times New Roman" w:cs="Times New Roman"/>
          <w:color w:val="000000"/>
          <w:sz w:val="24"/>
          <w:szCs w:val="24"/>
          <w:shd w:val="clear" w:color="auto" w:fill="FFFFFF"/>
        </w:rPr>
        <w:t>cuatro</w:t>
      </w:r>
      <w:r w:rsidRPr="005402D1">
        <w:rPr>
          <w:rFonts w:ascii="Times New Roman" w:hAnsi="Times New Roman" w:cs="Times New Roman"/>
          <w:color w:val="000000"/>
          <w:sz w:val="24"/>
          <w:szCs w:val="24"/>
          <w:shd w:val="clear" w:color="auto" w:fill="FFFFFF"/>
        </w:rPr>
        <w:t xml:space="preserve"> diferentes generaciones?</w:t>
      </w:r>
    </w:p>
    <w:p w14:paraId="4D27C23F" w14:textId="08B7887D" w:rsidR="00406E20" w:rsidRPr="005402D1" w:rsidRDefault="00406E20" w:rsidP="00F24CA6">
      <w:pPr>
        <w:pStyle w:val="Prrafodelista"/>
        <w:numPr>
          <w:ilvl w:val="0"/>
          <w:numId w:val="3"/>
        </w:numPr>
        <w:spacing w:after="0" w:line="360" w:lineRule="auto"/>
        <w:jc w:val="both"/>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¿Cambia la prevalencia de ansiedad y depresión entre las diferentes generaciones de estudios?</w:t>
      </w:r>
    </w:p>
    <w:p w14:paraId="55B3695E" w14:textId="2B5F0587" w:rsidR="00406E20" w:rsidRDefault="00406E20" w:rsidP="00F24CA6">
      <w:pPr>
        <w:pStyle w:val="Prrafodelista"/>
        <w:numPr>
          <w:ilvl w:val="0"/>
          <w:numId w:val="3"/>
        </w:numPr>
        <w:spacing w:after="0" w:line="360" w:lineRule="auto"/>
        <w:jc w:val="both"/>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 xml:space="preserve">¿Existen diferencias por </w:t>
      </w:r>
      <w:r w:rsidR="005402D1" w:rsidRPr="005402D1">
        <w:rPr>
          <w:rFonts w:ascii="Times New Roman" w:hAnsi="Times New Roman" w:cs="Times New Roman"/>
          <w:color w:val="000000"/>
          <w:sz w:val="24"/>
          <w:szCs w:val="24"/>
          <w:shd w:val="clear" w:color="auto" w:fill="FFFFFF"/>
        </w:rPr>
        <w:t>género</w:t>
      </w:r>
      <w:r w:rsidRPr="005402D1">
        <w:rPr>
          <w:rFonts w:ascii="Times New Roman" w:hAnsi="Times New Roman" w:cs="Times New Roman"/>
          <w:color w:val="000000"/>
          <w:sz w:val="24"/>
          <w:szCs w:val="24"/>
          <w:shd w:val="clear" w:color="auto" w:fill="FFFFFF"/>
        </w:rPr>
        <w:t xml:space="preserve"> </w:t>
      </w:r>
      <w:r w:rsidR="00385C27" w:rsidRPr="005402D1">
        <w:rPr>
          <w:rFonts w:ascii="Times New Roman" w:hAnsi="Times New Roman" w:cs="Times New Roman"/>
          <w:color w:val="000000"/>
          <w:sz w:val="24"/>
          <w:szCs w:val="24"/>
          <w:shd w:val="clear" w:color="auto" w:fill="FFFFFF"/>
        </w:rPr>
        <w:t>en la prevalencia de ansiedad y depresión?</w:t>
      </w:r>
    </w:p>
    <w:p w14:paraId="13F00318" w14:textId="77777777" w:rsidR="00B91272" w:rsidRPr="005402D1" w:rsidRDefault="00B91272" w:rsidP="00F24CA6">
      <w:pPr>
        <w:pStyle w:val="Prrafodelista"/>
        <w:spacing w:after="0" w:line="360" w:lineRule="auto"/>
        <w:jc w:val="both"/>
        <w:rPr>
          <w:rFonts w:ascii="Times New Roman" w:hAnsi="Times New Roman" w:cs="Times New Roman"/>
          <w:color w:val="000000"/>
          <w:sz w:val="24"/>
          <w:szCs w:val="24"/>
          <w:shd w:val="clear" w:color="auto" w:fill="FFFFFF"/>
        </w:rPr>
      </w:pPr>
    </w:p>
    <w:p w14:paraId="6454A79F" w14:textId="7DC235D8" w:rsidR="00385C27" w:rsidRPr="005402D1" w:rsidRDefault="00B91272" w:rsidP="00F24CA6">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La hipótesis formulada fue que </w:t>
      </w:r>
      <w:r w:rsidR="00385C27" w:rsidRPr="005402D1">
        <w:rPr>
          <w:rFonts w:ascii="Times New Roman" w:hAnsi="Times New Roman" w:cs="Times New Roman"/>
          <w:color w:val="000000"/>
          <w:sz w:val="24"/>
          <w:szCs w:val="24"/>
          <w:shd w:val="clear" w:color="auto" w:fill="FFFFFF"/>
        </w:rPr>
        <w:t xml:space="preserve">existen diferencias entre las diferentes </w:t>
      </w:r>
      <w:r>
        <w:rPr>
          <w:rFonts w:ascii="Times New Roman" w:hAnsi="Times New Roman" w:cs="Times New Roman"/>
          <w:color w:val="000000"/>
          <w:sz w:val="24"/>
          <w:szCs w:val="24"/>
          <w:shd w:val="clear" w:color="auto" w:fill="FFFFFF"/>
        </w:rPr>
        <w:t>cuatro</w:t>
      </w:r>
      <w:r w:rsidR="00385C27" w:rsidRPr="005402D1">
        <w:rPr>
          <w:rFonts w:ascii="Times New Roman" w:hAnsi="Times New Roman" w:cs="Times New Roman"/>
          <w:color w:val="000000"/>
          <w:sz w:val="24"/>
          <w:szCs w:val="24"/>
          <w:shd w:val="clear" w:color="auto" w:fill="FFFFFF"/>
        </w:rPr>
        <w:t xml:space="preserve"> generaciones de estudiantes de </w:t>
      </w:r>
      <w:r>
        <w:rPr>
          <w:rFonts w:ascii="Times New Roman" w:hAnsi="Times New Roman" w:cs="Times New Roman"/>
          <w:color w:val="000000"/>
          <w:sz w:val="24"/>
          <w:szCs w:val="24"/>
          <w:shd w:val="clear" w:color="auto" w:fill="FFFFFF"/>
        </w:rPr>
        <w:t>M</w:t>
      </w:r>
      <w:r w:rsidR="00385C27" w:rsidRPr="005402D1">
        <w:rPr>
          <w:rFonts w:ascii="Times New Roman" w:hAnsi="Times New Roman" w:cs="Times New Roman"/>
          <w:color w:val="000000"/>
          <w:sz w:val="24"/>
          <w:szCs w:val="24"/>
          <w:shd w:val="clear" w:color="auto" w:fill="FFFFFF"/>
        </w:rPr>
        <w:t>edicina</w:t>
      </w:r>
      <w:r>
        <w:rPr>
          <w:rFonts w:ascii="Times New Roman" w:hAnsi="Times New Roman" w:cs="Times New Roman"/>
          <w:color w:val="000000"/>
          <w:sz w:val="24"/>
          <w:szCs w:val="24"/>
          <w:shd w:val="clear" w:color="auto" w:fill="FFFFFF"/>
        </w:rPr>
        <w:t xml:space="preserve">, pues se cree que </w:t>
      </w:r>
      <w:r w:rsidR="00385C27" w:rsidRPr="005402D1">
        <w:rPr>
          <w:rFonts w:ascii="Times New Roman" w:hAnsi="Times New Roman" w:cs="Times New Roman"/>
          <w:color w:val="000000"/>
          <w:sz w:val="24"/>
          <w:szCs w:val="24"/>
          <w:shd w:val="clear" w:color="auto" w:fill="FFFFFF"/>
        </w:rPr>
        <w:t xml:space="preserve">las generaciones 2020-2021 y 2021-2022 </w:t>
      </w:r>
      <w:r>
        <w:rPr>
          <w:rFonts w:ascii="Times New Roman" w:hAnsi="Times New Roman" w:cs="Times New Roman"/>
          <w:color w:val="000000"/>
          <w:sz w:val="24"/>
          <w:szCs w:val="24"/>
          <w:shd w:val="clear" w:color="auto" w:fill="FFFFFF"/>
        </w:rPr>
        <w:t xml:space="preserve">serán </w:t>
      </w:r>
      <w:r w:rsidR="00385C27" w:rsidRPr="005402D1">
        <w:rPr>
          <w:rFonts w:ascii="Times New Roman" w:hAnsi="Times New Roman" w:cs="Times New Roman"/>
          <w:color w:val="000000"/>
          <w:sz w:val="24"/>
          <w:szCs w:val="24"/>
          <w:shd w:val="clear" w:color="auto" w:fill="FFFFFF"/>
        </w:rPr>
        <w:t>las que presentarán mayores prevalencias de ansiedad y depresión</w:t>
      </w:r>
      <w:r>
        <w:rPr>
          <w:rFonts w:ascii="Times New Roman" w:hAnsi="Times New Roman" w:cs="Times New Roman"/>
          <w:color w:val="000000"/>
          <w:sz w:val="24"/>
          <w:szCs w:val="24"/>
          <w:shd w:val="clear" w:color="auto" w:fill="FFFFFF"/>
        </w:rPr>
        <w:t xml:space="preserve">, y que </w:t>
      </w:r>
      <w:r w:rsidR="00385C27" w:rsidRPr="005402D1">
        <w:rPr>
          <w:rFonts w:ascii="Times New Roman" w:hAnsi="Times New Roman" w:cs="Times New Roman"/>
          <w:color w:val="000000"/>
          <w:sz w:val="24"/>
          <w:szCs w:val="24"/>
          <w:shd w:val="clear" w:color="auto" w:fill="FFFFFF"/>
        </w:rPr>
        <w:t xml:space="preserve">el género femenino </w:t>
      </w:r>
      <w:r>
        <w:rPr>
          <w:rFonts w:ascii="Times New Roman" w:hAnsi="Times New Roman" w:cs="Times New Roman"/>
          <w:color w:val="000000"/>
          <w:sz w:val="24"/>
          <w:szCs w:val="24"/>
          <w:shd w:val="clear" w:color="auto" w:fill="FFFFFF"/>
        </w:rPr>
        <w:t xml:space="preserve">será </w:t>
      </w:r>
      <w:r w:rsidR="00385C27" w:rsidRPr="005402D1">
        <w:rPr>
          <w:rFonts w:ascii="Times New Roman" w:hAnsi="Times New Roman" w:cs="Times New Roman"/>
          <w:color w:val="000000"/>
          <w:sz w:val="24"/>
          <w:szCs w:val="24"/>
          <w:shd w:val="clear" w:color="auto" w:fill="FFFFFF"/>
        </w:rPr>
        <w:t>el más afectado.</w:t>
      </w:r>
    </w:p>
    <w:p w14:paraId="7573B5F9" w14:textId="77777777" w:rsidR="00F24CA6" w:rsidRDefault="00F24CA6" w:rsidP="00F24CA6">
      <w:pPr>
        <w:spacing w:after="0" w:line="360" w:lineRule="auto"/>
        <w:jc w:val="center"/>
        <w:rPr>
          <w:rFonts w:ascii="Times New Roman" w:hAnsi="Times New Roman" w:cs="Times New Roman"/>
          <w:b/>
          <w:color w:val="000000"/>
          <w:sz w:val="24"/>
          <w:szCs w:val="24"/>
          <w:shd w:val="clear" w:color="auto" w:fill="FFFFFF"/>
        </w:rPr>
      </w:pPr>
    </w:p>
    <w:p w14:paraId="154A40DF" w14:textId="2F734D92" w:rsidR="002E6DD2" w:rsidRPr="00F24CA6" w:rsidRDefault="002E6DD2" w:rsidP="00F24CA6">
      <w:pPr>
        <w:spacing w:after="0" w:line="360" w:lineRule="auto"/>
        <w:jc w:val="center"/>
        <w:rPr>
          <w:rFonts w:ascii="Times New Roman" w:hAnsi="Times New Roman" w:cs="Times New Roman"/>
          <w:b/>
          <w:color w:val="000000"/>
          <w:sz w:val="32"/>
          <w:szCs w:val="32"/>
          <w:shd w:val="clear" w:color="auto" w:fill="FFFFFF"/>
        </w:rPr>
      </w:pPr>
      <w:r w:rsidRPr="00F24CA6">
        <w:rPr>
          <w:rFonts w:ascii="Times New Roman" w:hAnsi="Times New Roman" w:cs="Times New Roman"/>
          <w:b/>
          <w:color w:val="000000"/>
          <w:sz w:val="32"/>
          <w:szCs w:val="32"/>
          <w:shd w:val="clear" w:color="auto" w:fill="FFFFFF"/>
        </w:rPr>
        <w:t>Materiales y métodos</w:t>
      </w:r>
    </w:p>
    <w:p w14:paraId="1E9B33A8" w14:textId="302AEB93" w:rsidR="00F80829" w:rsidRPr="005402D1" w:rsidRDefault="002E6DD2" w:rsidP="00F24CA6">
      <w:pPr>
        <w:spacing w:after="0" w:line="360" w:lineRule="auto"/>
        <w:ind w:firstLine="708"/>
        <w:jc w:val="both"/>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 xml:space="preserve">Se realizó un estudio descriptivo y longitudinal de </w:t>
      </w:r>
      <w:r w:rsidR="00B91272">
        <w:rPr>
          <w:rFonts w:ascii="Times New Roman" w:hAnsi="Times New Roman" w:cs="Times New Roman"/>
          <w:color w:val="000000"/>
          <w:sz w:val="24"/>
          <w:szCs w:val="24"/>
          <w:shd w:val="clear" w:color="auto" w:fill="FFFFFF"/>
        </w:rPr>
        <w:t>cuatro</w:t>
      </w:r>
      <w:r w:rsidRPr="005402D1">
        <w:rPr>
          <w:rFonts w:ascii="Times New Roman" w:hAnsi="Times New Roman" w:cs="Times New Roman"/>
          <w:color w:val="000000"/>
          <w:sz w:val="24"/>
          <w:szCs w:val="24"/>
          <w:shd w:val="clear" w:color="auto" w:fill="FFFFFF"/>
        </w:rPr>
        <w:t xml:space="preserve"> generaciones de estudiantes de nuevo ingreso de la </w:t>
      </w:r>
      <w:r w:rsidR="00B91272">
        <w:rPr>
          <w:rFonts w:ascii="Times New Roman" w:hAnsi="Times New Roman" w:cs="Times New Roman"/>
          <w:color w:val="000000"/>
          <w:sz w:val="24"/>
          <w:szCs w:val="24"/>
          <w:shd w:val="clear" w:color="auto" w:fill="FFFFFF"/>
        </w:rPr>
        <w:t>l</w:t>
      </w:r>
      <w:r w:rsidRPr="005402D1">
        <w:rPr>
          <w:rFonts w:ascii="Times New Roman" w:hAnsi="Times New Roman" w:cs="Times New Roman"/>
          <w:color w:val="000000"/>
          <w:sz w:val="24"/>
          <w:szCs w:val="24"/>
          <w:shd w:val="clear" w:color="auto" w:fill="FFFFFF"/>
        </w:rPr>
        <w:t xml:space="preserve">icenciatura </w:t>
      </w:r>
      <w:r w:rsidR="009A3765">
        <w:rPr>
          <w:rFonts w:ascii="Times New Roman" w:hAnsi="Times New Roman" w:cs="Times New Roman"/>
          <w:color w:val="000000"/>
          <w:sz w:val="24"/>
          <w:szCs w:val="24"/>
          <w:shd w:val="clear" w:color="auto" w:fill="FFFFFF"/>
        </w:rPr>
        <w:t>de</w:t>
      </w:r>
      <w:r w:rsidRPr="005402D1">
        <w:rPr>
          <w:rFonts w:ascii="Times New Roman" w:hAnsi="Times New Roman" w:cs="Times New Roman"/>
          <w:color w:val="000000"/>
          <w:sz w:val="24"/>
          <w:szCs w:val="24"/>
          <w:shd w:val="clear" w:color="auto" w:fill="FFFFFF"/>
        </w:rPr>
        <w:t xml:space="preserve"> Medicina de la Universidad Autónoma de Yucatán, durante el per</w:t>
      </w:r>
      <w:r w:rsidR="00B91272">
        <w:rPr>
          <w:rFonts w:ascii="Times New Roman" w:hAnsi="Times New Roman" w:cs="Times New Roman"/>
          <w:color w:val="000000"/>
          <w:sz w:val="24"/>
          <w:szCs w:val="24"/>
          <w:shd w:val="clear" w:color="auto" w:fill="FFFFFF"/>
        </w:rPr>
        <w:t>i</w:t>
      </w:r>
      <w:r w:rsidRPr="005402D1">
        <w:rPr>
          <w:rFonts w:ascii="Times New Roman" w:hAnsi="Times New Roman" w:cs="Times New Roman"/>
          <w:color w:val="000000"/>
          <w:sz w:val="24"/>
          <w:szCs w:val="24"/>
          <w:shd w:val="clear" w:color="auto" w:fill="FFFFFF"/>
        </w:rPr>
        <w:t>odo 2019-2023. Para ello</w:t>
      </w:r>
      <w:r w:rsidR="00B91272">
        <w:rPr>
          <w:rFonts w:ascii="Times New Roman" w:hAnsi="Times New Roman" w:cs="Times New Roman"/>
          <w:color w:val="000000"/>
          <w:sz w:val="24"/>
          <w:szCs w:val="24"/>
          <w:shd w:val="clear" w:color="auto" w:fill="FFFFFF"/>
        </w:rPr>
        <w:t>,</w:t>
      </w:r>
      <w:r w:rsidRPr="005402D1">
        <w:rPr>
          <w:rFonts w:ascii="Times New Roman" w:hAnsi="Times New Roman" w:cs="Times New Roman"/>
          <w:color w:val="000000"/>
          <w:sz w:val="24"/>
          <w:szCs w:val="24"/>
          <w:shd w:val="clear" w:color="auto" w:fill="FFFFFF"/>
        </w:rPr>
        <w:t xml:space="preserve"> se consideraron 770 estudiantes de </w:t>
      </w:r>
      <w:r w:rsidRPr="009A3765">
        <w:rPr>
          <w:rFonts w:ascii="Times New Roman" w:hAnsi="Times New Roman" w:cs="Times New Roman"/>
          <w:color w:val="000000"/>
          <w:sz w:val="24"/>
          <w:szCs w:val="24"/>
          <w:shd w:val="clear" w:color="auto" w:fill="FFFFFF"/>
        </w:rPr>
        <w:t xml:space="preserve">nuevo </w:t>
      </w:r>
      <w:r w:rsidR="006A2391" w:rsidRPr="009A3765">
        <w:rPr>
          <w:rFonts w:ascii="Times New Roman" w:hAnsi="Times New Roman" w:cs="Times New Roman"/>
          <w:color w:val="000000"/>
          <w:sz w:val="24"/>
          <w:szCs w:val="24"/>
          <w:shd w:val="clear" w:color="auto" w:fill="FFFFFF"/>
        </w:rPr>
        <w:t>ingreso</w:t>
      </w:r>
      <w:r w:rsidR="00B91272">
        <w:rPr>
          <w:rFonts w:ascii="Times New Roman" w:hAnsi="Times New Roman" w:cs="Times New Roman"/>
          <w:color w:val="000000"/>
          <w:sz w:val="24"/>
          <w:szCs w:val="24"/>
          <w:shd w:val="clear" w:color="auto" w:fill="FFFFFF"/>
        </w:rPr>
        <w:t>:</w:t>
      </w:r>
      <w:r w:rsidR="006A2391" w:rsidRPr="009A3765">
        <w:rPr>
          <w:rFonts w:ascii="Times New Roman" w:hAnsi="Times New Roman" w:cs="Times New Roman"/>
          <w:color w:val="000000"/>
          <w:sz w:val="24"/>
          <w:szCs w:val="24"/>
          <w:shd w:val="clear" w:color="auto" w:fill="FFFFFF"/>
        </w:rPr>
        <w:t xml:space="preserve"> 185</w:t>
      </w:r>
      <w:r w:rsidRPr="009A3765">
        <w:rPr>
          <w:rFonts w:ascii="Times New Roman" w:hAnsi="Times New Roman" w:cs="Times New Roman"/>
          <w:color w:val="000000"/>
          <w:sz w:val="24"/>
          <w:szCs w:val="24"/>
          <w:shd w:val="clear" w:color="auto" w:fill="FFFFFF"/>
        </w:rPr>
        <w:t xml:space="preserve"> de la generación</w:t>
      </w:r>
      <w:r w:rsidRPr="005402D1">
        <w:rPr>
          <w:rFonts w:ascii="Times New Roman" w:hAnsi="Times New Roman" w:cs="Times New Roman"/>
          <w:color w:val="000000"/>
          <w:sz w:val="24"/>
          <w:szCs w:val="24"/>
          <w:shd w:val="clear" w:color="auto" w:fill="FFFFFF"/>
        </w:rPr>
        <w:t xml:space="preserve"> 2019-2020, 194 del 2020-2021, 186 del 2021-2022, y 205 del año escolar 2022-2023. </w:t>
      </w:r>
      <w:r w:rsidR="00B91272">
        <w:rPr>
          <w:rFonts w:ascii="Times New Roman" w:hAnsi="Times New Roman" w:cs="Times New Roman"/>
          <w:color w:val="000000"/>
          <w:sz w:val="24"/>
          <w:szCs w:val="24"/>
          <w:shd w:val="clear" w:color="auto" w:fill="FFFFFF"/>
        </w:rPr>
        <w:t>A todos s</w:t>
      </w:r>
      <w:r w:rsidRPr="005402D1">
        <w:rPr>
          <w:rFonts w:ascii="Times New Roman" w:hAnsi="Times New Roman" w:cs="Times New Roman"/>
          <w:color w:val="000000"/>
          <w:sz w:val="24"/>
          <w:szCs w:val="24"/>
          <w:shd w:val="clear" w:color="auto" w:fill="FFFFFF"/>
        </w:rPr>
        <w:t>e le</w:t>
      </w:r>
      <w:r w:rsidR="00B91272">
        <w:rPr>
          <w:rFonts w:ascii="Times New Roman" w:hAnsi="Times New Roman" w:cs="Times New Roman"/>
          <w:color w:val="000000"/>
          <w:sz w:val="24"/>
          <w:szCs w:val="24"/>
          <w:shd w:val="clear" w:color="auto" w:fill="FFFFFF"/>
        </w:rPr>
        <w:t>s</w:t>
      </w:r>
      <w:r w:rsidRPr="005402D1">
        <w:rPr>
          <w:rFonts w:ascii="Times New Roman" w:hAnsi="Times New Roman" w:cs="Times New Roman"/>
          <w:color w:val="000000"/>
          <w:sz w:val="24"/>
          <w:szCs w:val="24"/>
          <w:shd w:val="clear" w:color="auto" w:fill="FFFFFF"/>
        </w:rPr>
        <w:t xml:space="preserve"> explicó en qué </w:t>
      </w:r>
      <w:r w:rsidR="00F80829" w:rsidRPr="005402D1">
        <w:rPr>
          <w:rFonts w:ascii="Times New Roman" w:hAnsi="Times New Roman" w:cs="Times New Roman"/>
          <w:color w:val="000000"/>
          <w:sz w:val="24"/>
          <w:szCs w:val="24"/>
          <w:shd w:val="clear" w:color="auto" w:fill="FFFFFF"/>
        </w:rPr>
        <w:t>consist</w:t>
      </w:r>
      <w:r w:rsidR="00B91272">
        <w:rPr>
          <w:rFonts w:ascii="Times New Roman" w:hAnsi="Times New Roman" w:cs="Times New Roman"/>
          <w:color w:val="000000"/>
          <w:sz w:val="24"/>
          <w:szCs w:val="24"/>
          <w:shd w:val="clear" w:color="auto" w:fill="FFFFFF"/>
        </w:rPr>
        <w:t>ía</w:t>
      </w:r>
      <w:r w:rsidRPr="005402D1">
        <w:rPr>
          <w:rFonts w:ascii="Times New Roman" w:hAnsi="Times New Roman" w:cs="Times New Roman"/>
          <w:color w:val="000000"/>
          <w:sz w:val="24"/>
          <w:szCs w:val="24"/>
          <w:shd w:val="clear" w:color="auto" w:fill="FFFFFF"/>
        </w:rPr>
        <w:t xml:space="preserve"> el estudio</w:t>
      </w:r>
      <w:r w:rsidR="00B91272">
        <w:rPr>
          <w:rFonts w:ascii="Times New Roman" w:hAnsi="Times New Roman" w:cs="Times New Roman"/>
          <w:color w:val="000000"/>
          <w:sz w:val="24"/>
          <w:szCs w:val="24"/>
          <w:shd w:val="clear" w:color="auto" w:fill="FFFFFF"/>
        </w:rPr>
        <w:t xml:space="preserve">, así como </w:t>
      </w:r>
      <w:r w:rsidRPr="005402D1">
        <w:rPr>
          <w:rFonts w:ascii="Times New Roman" w:hAnsi="Times New Roman" w:cs="Times New Roman"/>
          <w:color w:val="000000"/>
          <w:sz w:val="24"/>
          <w:szCs w:val="24"/>
          <w:shd w:val="clear" w:color="auto" w:fill="FFFFFF"/>
        </w:rPr>
        <w:t xml:space="preserve">el objetivo que </w:t>
      </w:r>
      <w:r w:rsidR="00B91272">
        <w:rPr>
          <w:rFonts w:ascii="Times New Roman" w:hAnsi="Times New Roman" w:cs="Times New Roman"/>
          <w:color w:val="000000"/>
          <w:sz w:val="24"/>
          <w:szCs w:val="24"/>
          <w:shd w:val="clear" w:color="auto" w:fill="FFFFFF"/>
        </w:rPr>
        <w:t xml:space="preserve">se </w:t>
      </w:r>
      <w:r w:rsidRPr="005402D1">
        <w:rPr>
          <w:rFonts w:ascii="Times New Roman" w:hAnsi="Times New Roman" w:cs="Times New Roman"/>
          <w:color w:val="000000"/>
          <w:sz w:val="24"/>
          <w:szCs w:val="24"/>
          <w:shd w:val="clear" w:color="auto" w:fill="FFFFFF"/>
        </w:rPr>
        <w:t xml:space="preserve">perseguía. </w:t>
      </w:r>
      <w:r w:rsidR="00B91272">
        <w:rPr>
          <w:rFonts w:ascii="Times New Roman" w:hAnsi="Times New Roman" w:cs="Times New Roman"/>
          <w:color w:val="000000"/>
          <w:sz w:val="24"/>
          <w:szCs w:val="24"/>
          <w:shd w:val="clear" w:color="auto" w:fill="FFFFFF"/>
        </w:rPr>
        <w:t>Además</w:t>
      </w:r>
      <w:r w:rsidRPr="005402D1">
        <w:rPr>
          <w:rFonts w:ascii="Times New Roman" w:hAnsi="Times New Roman" w:cs="Times New Roman"/>
          <w:color w:val="000000"/>
          <w:sz w:val="24"/>
          <w:szCs w:val="24"/>
          <w:shd w:val="clear" w:color="auto" w:fill="FFFFFF"/>
        </w:rPr>
        <w:t>, se solicitó el consentimiento para ser parte del estudio.</w:t>
      </w:r>
    </w:p>
    <w:p w14:paraId="43198973" w14:textId="13ED3F92" w:rsidR="00F80829" w:rsidRPr="005402D1" w:rsidRDefault="002E6DD2" w:rsidP="00F24CA6">
      <w:pPr>
        <w:spacing w:after="0" w:line="360" w:lineRule="auto"/>
        <w:ind w:firstLine="708"/>
        <w:jc w:val="both"/>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 xml:space="preserve">La investigación se apoyó en los </w:t>
      </w:r>
      <w:r w:rsidR="00B91272" w:rsidRPr="005402D1">
        <w:rPr>
          <w:rFonts w:ascii="Times New Roman" w:hAnsi="Times New Roman" w:cs="Times New Roman"/>
          <w:color w:val="000000"/>
          <w:sz w:val="24"/>
          <w:szCs w:val="24"/>
          <w:shd w:val="clear" w:color="auto" w:fill="FFFFFF"/>
        </w:rPr>
        <w:t xml:space="preserve">códigos de ética establecidos en </w:t>
      </w:r>
      <w:r w:rsidRPr="005402D1">
        <w:rPr>
          <w:rFonts w:ascii="Times New Roman" w:hAnsi="Times New Roman" w:cs="Times New Roman"/>
          <w:color w:val="000000"/>
          <w:sz w:val="24"/>
          <w:szCs w:val="24"/>
          <w:shd w:val="clear" w:color="auto" w:fill="FFFFFF"/>
        </w:rPr>
        <w:t xml:space="preserve">la Declaración de Helsinki (2003) y el cumplimiento del </w:t>
      </w:r>
      <w:r w:rsidRPr="00B92994">
        <w:rPr>
          <w:rFonts w:ascii="Times New Roman" w:hAnsi="Times New Roman" w:cs="Times New Roman"/>
          <w:color w:val="000000"/>
          <w:sz w:val="24"/>
          <w:szCs w:val="24"/>
          <w:shd w:val="clear" w:color="auto" w:fill="FFFFFF"/>
        </w:rPr>
        <w:t>Reglamento General de la Ley General de Salud en Materia de Investigación en Salud de México (RLGS, 1987</w:t>
      </w:r>
      <w:r w:rsidRPr="005402D1">
        <w:rPr>
          <w:rFonts w:ascii="Times New Roman" w:hAnsi="Times New Roman" w:cs="Times New Roman"/>
          <w:color w:val="000000"/>
          <w:sz w:val="24"/>
          <w:szCs w:val="24"/>
          <w:shd w:val="clear" w:color="auto" w:fill="FFFFFF"/>
        </w:rPr>
        <w:t xml:space="preserve">). </w:t>
      </w:r>
      <w:r w:rsidR="00B91272">
        <w:rPr>
          <w:rFonts w:ascii="Times New Roman" w:hAnsi="Times New Roman" w:cs="Times New Roman"/>
          <w:color w:val="000000"/>
          <w:sz w:val="24"/>
          <w:szCs w:val="24"/>
          <w:shd w:val="clear" w:color="auto" w:fill="FFFFFF"/>
        </w:rPr>
        <w:t>Luego, s</w:t>
      </w:r>
      <w:r w:rsidRPr="005402D1">
        <w:rPr>
          <w:rFonts w:ascii="Times New Roman" w:hAnsi="Times New Roman" w:cs="Times New Roman"/>
          <w:color w:val="000000"/>
          <w:sz w:val="24"/>
          <w:szCs w:val="24"/>
          <w:shd w:val="clear" w:color="auto" w:fill="FFFFFF"/>
        </w:rPr>
        <w:t>e les entregó una carta detallada con lenguaje accesible</w:t>
      </w:r>
      <w:r w:rsidR="00B91272">
        <w:rPr>
          <w:rFonts w:ascii="Times New Roman" w:hAnsi="Times New Roman" w:cs="Times New Roman"/>
          <w:color w:val="000000"/>
          <w:sz w:val="24"/>
          <w:szCs w:val="24"/>
          <w:shd w:val="clear" w:color="auto" w:fill="FFFFFF"/>
        </w:rPr>
        <w:t xml:space="preserve"> donde </w:t>
      </w:r>
      <w:r w:rsidRPr="005402D1">
        <w:rPr>
          <w:rFonts w:ascii="Times New Roman" w:hAnsi="Times New Roman" w:cs="Times New Roman"/>
          <w:color w:val="000000"/>
          <w:sz w:val="24"/>
          <w:szCs w:val="24"/>
          <w:shd w:val="clear" w:color="auto" w:fill="FFFFFF"/>
        </w:rPr>
        <w:t xml:space="preserve">se enfatizaba la absoluta confidencialidad de sus datos, </w:t>
      </w:r>
      <w:r w:rsidR="00B91272">
        <w:rPr>
          <w:rFonts w:ascii="Times New Roman" w:hAnsi="Times New Roman" w:cs="Times New Roman"/>
          <w:color w:val="000000"/>
          <w:sz w:val="24"/>
          <w:szCs w:val="24"/>
          <w:shd w:val="clear" w:color="auto" w:fill="FFFFFF"/>
        </w:rPr>
        <w:t xml:space="preserve">los cuales </w:t>
      </w:r>
      <w:r w:rsidRPr="005402D1">
        <w:rPr>
          <w:rFonts w:ascii="Times New Roman" w:hAnsi="Times New Roman" w:cs="Times New Roman"/>
          <w:color w:val="000000"/>
          <w:sz w:val="24"/>
          <w:szCs w:val="24"/>
          <w:shd w:val="clear" w:color="auto" w:fill="FFFFFF"/>
        </w:rPr>
        <w:t>fueron utilizados exclusivamente para el estudio</w:t>
      </w:r>
      <w:r w:rsidR="00B91272">
        <w:rPr>
          <w:rFonts w:ascii="Times New Roman" w:hAnsi="Times New Roman" w:cs="Times New Roman"/>
          <w:color w:val="000000"/>
          <w:sz w:val="24"/>
          <w:szCs w:val="24"/>
          <w:shd w:val="clear" w:color="auto" w:fill="FFFFFF"/>
        </w:rPr>
        <w:t>. S</w:t>
      </w:r>
      <w:r w:rsidRPr="005402D1">
        <w:rPr>
          <w:rFonts w:ascii="Times New Roman" w:hAnsi="Times New Roman" w:cs="Times New Roman"/>
          <w:color w:val="000000"/>
          <w:sz w:val="24"/>
          <w:szCs w:val="24"/>
          <w:shd w:val="clear" w:color="auto" w:fill="FFFFFF"/>
        </w:rPr>
        <w:t>iempre se garantizó el anonimato</w:t>
      </w:r>
      <w:r w:rsidR="00EC5256" w:rsidRPr="005402D1">
        <w:rPr>
          <w:rFonts w:ascii="Times New Roman" w:hAnsi="Times New Roman" w:cs="Times New Roman"/>
          <w:color w:val="000000"/>
          <w:sz w:val="24"/>
          <w:szCs w:val="24"/>
          <w:shd w:val="clear" w:color="auto" w:fill="FFFFFF"/>
        </w:rPr>
        <w:t xml:space="preserve"> de los estudiantes</w:t>
      </w:r>
      <w:r w:rsidRPr="005402D1">
        <w:rPr>
          <w:rFonts w:ascii="Times New Roman" w:hAnsi="Times New Roman" w:cs="Times New Roman"/>
          <w:color w:val="000000"/>
          <w:sz w:val="24"/>
          <w:szCs w:val="24"/>
          <w:shd w:val="clear" w:color="auto" w:fill="FFFFFF"/>
        </w:rPr>
        <w:t>.</w:t>
      </w:r>
      <w:r w:rsidR="00F80829" w:rsidRPr="005402D1">
        <w:rPr>
          <w:rFonts w:ascii="Times New Roman" w:hAnsi="Times New Roman" w:cs="Times New Roman"/>
          <w:color w:val="000000"/>
          <w:sz w:val="24"/>
          <w:szCs w:val="24"/>
          <w:shd w:val="clear" w:color="auto" w:fill="FFFFFF"/>
        </w:rPr>
        <w:t xml:space="preserve"> </w:t>
      </w:r>
    </w:p>
    <w:p w14:paraId="45BADD50" w14:textId="0BCEF8AD" w:rsidR="002E6DD2" w:rsidRPr="005402D1" w:rsidRDefault="00F80829" w:rsidP="00F24CA6">
      <w:pPr>
        <w:spacing w:after="0" w:line="360" w:lineRule="auto"/>
        <w:ind w:firstLine="708"/>
        <w:jc w:val="both"/>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 xml:space="preserve">A cada estudiante se le pidió contestar </w:t>
      </w:r>
      <w:r w:rsidR="002E6DD2" w:rsidRPr="005402D1">
        <w:rPr>
          <w:rFonts w:ascii="Times New Roman" w:hAnsi="Times New Roman" w:cs="Times New Roman"/>
          <w:color w:val="000000"/>
          <w:sz w:val="24"/>
          <w:szCs w:val="24"/>
          <w:shd w:val="clear" w:color="auto" w:fill="FFFFFF"/>
        </w:rPr>
        <w:t xml:space="preserve">el </w:t>
      </w:r>
      <w:r w:rsidR="00B91272" w:rsidRPr="005402D1">
        <w:rPr>
          <w:rFonts w:ascii="Times New Roman" w:hAnsi="Times New Roman" w:cs="Times New Roman"/>
          <w:color w:val="000000"/>
          <w:sz w:val="24"/>
          <w:szCs w:val="24"/>
          <w:shd w:val="clear" w:color="auto" w:fill="FFFFFF"/>
        </w:rPr>
        <w:t>inventario de depresión</w:t>
      </w:r>
      <w:r w:rsidR="002E6DD2" w:rsidRPr="005402D1">
        <w:rPr>
          <w:rFonts w:ascii="Times New Roman" w:hAnsi="Times New Roman" w:cs="Times New Roman"/>
          <w:color w:val="000000"/>
          <w:sz w:val="24"/>
          <w:szCs w:val="24"/>
          <w:shd w:val="clear" w:color="auto" w:fill="FFFFFF"/>
        </w:rPr>
        <w:t xml:space="preserve"> de Beck, una de las escalas más utilizadas a nivel mundial para medir la gravedad de la depresión en muestras tanto de pacientes hospitalizados como ambulatorios. El instrumento consta de 21 ítems de </w:t>
      </w:r>
      <w:r w:rsidR="002E6DD2" w:rsidRPr="005402D1">
        <w:rPr>
          <w:rFonts w:ascii="Times New Roman" w:hAnsi="Times New Roman" w:cs="Times New Roman"/>
          <w:color w:val="000000"/>
          <w:sz w:val="24"/>
          <w:szCs w:val="24"/>
          <w:shd w:val="clear" w:color="auto" w:fill="FFFFFF"/>
        </w:rPr>
        <w:lastRenderedPageBreak/>
        <w:t>síntomas y actitudes</w:t>
      </w:r>
      <w:r w:rsidRPr="005402D1">
        <w:rPr>
          <w:rFonts w:ascii="Times New Roman" w:hAnsi="Times New Roman" w:cs="Times New Roman"/>
          <w:color w:val="000000"/>
          <w:sz w:val="24"/>
          <w:szCs w:val="24"/>
          <w:shd w:val="clear" w:color="auto" w:fill="FFFFFF"/>
        </w:rPr>
        <w:t>;</w:t>
      </w:r>
      <w:r w:rsidR="002E6DD2" w:rsidRPr="005402D1">
        <w:rPr>
          <w:rFonts w:ascii="Times New Roman" w:hAnsi="Times New Roman" w:cs="Times New Roman"/>
          <w:color w:val="000000"/>
          <w:sz w:val="24"/>
          <w:szCs w:val="24"/>
          <w:shd w:val="clear" w:color="auto" w:fill="FFFFFF"/>
        </w:rPr>
        <w:t xml:space="preserve"> de estos, 14 ítems corresponden a síntomas de carácter cognitivo y afectivo</w:t>
      </w:r>
      <w:r w:rsidRPr="005402D1">
        <w:rPr>
          <w:rFonts w:ascii="Times New Roman" w:hAnsi="Times New Roman" w:cs="Times New Roman"/>
          <w:color w:val="000000"/>
          <w:sz w:val="24"/>
          <w:szCs w:val="24"/>
          <w:shd w:val="clear" w:color="auto" w:fill="FFFFFF"/>
        </w:rPr>
        <w:t>,</w:t>
      </w:r>
      <w:r w:rsidR="002E6DD2" w:rsidRPr="005402D1">
        <w:rPr>
          <w:rFonts w:ascii="Times New Roman" w:hAnsi="Times New Roman" w:cs="Times New Roman"/>
          <w:color w:val="000000"/>
          <w:sz w:val="24"/>
          <w:szCs w:val="24"/>
          <w:shd w:val="clear" w:color="auto" w:fill="FFFFFF"/>
        </w:rPr>
        <w:t xml:space="preserve"> </w:t>
      </w:r>
      <w:r w:rsidR="00B91272">
        <w:rPr>
          <w:rFonts w:ascii="Times New Roman" w:hAnsi="Times New Roman" w:cs="Times New Roman"/>
          <w:color w:val="000000"/>
          <w:sz w:val="24"/>
          <w:szCs w:val="24"/>
          <w:shd w:val="clear" w:color="auto" w:fill="FFFFFF"/>
        </w:rPr>
        <w:t xml:space="preserve">y </w:t>
      </w:r>
      <w:r w:rsidRPr="005402D1">
        <w:rPr>
          <w:rFonts w:ascii="Times New Roman" w:hAnsi="Times New Roman" w:cs="Times New Roman"/>
          <w:color w:val="000000"/>
          <w:sz w:val="24"/>
          <w:szCs w:val="24"/>
          <w:shd w:val="clear" w:color="auto" w:fill="FFFFFF"/>
        </w:rPr>
        <w:t xml:space="preserve">los </w:t>
      </w:r>
      <w:r w:rsidR="002E6DD2" w:rsidRPr="005402D1">
        <w:rPr>
          <w:rFonts w:ascii="Times New Roman" w:hAnsi="Times New Roman" w:cs="Times New Roman"/>
          <w:color w:val="000000"/>
          <w:sz w:val="24"/>
          <w:szCs w:val="24"/>
          <w:shd w:val="clear" w:color="auto" w:fill="FFFFFF"/>
        </w:rPr>
        <w:t>7</w:t>
      </w:r>
      <w:r w:rsidRPr="005402D1">
        <w:rPr>
          <w:rFonts w:ascii="Times New Roman" w:hAnsi="Times New Roman" w:cs="Times New Roman"/>
          <w:color w:val="000000"/>
          <w:sz w:val="24"/>
          <w:szCs w:val="24"/>
          <w:shd w:val="clear" w:color="auto" w:fill="FFFFFF"/>
        </w:rPr>
        <w:t xml:space="preserve"> restantes se</w:t>
      </w:r>
      <w:r w:rsidR="002E6DD2" w:rsidRPr="005402D1">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refieren a</w:t>
      </w:r>
      <w:r w:rsidR="002E6DD2" w:rsidRPr="005402D1">
        <w:rPr>
          <w:rFonts w:ascii="Times New Roman" w:hAnsi="Times New Roman" w:cs="Times New Roman"/>
          <w:color w:val="000000"/>
          <w:sz w:val="24"/>
          <w:szCs w:val="24"/>
          <w:shd w:val="clear" w:color="auto" w:fill="FFFFFF"/>
        </w:rPr>
        <w:t xml:space="preserve"> síntomas somáticos y conductuales, cada uno puntuado en una escala de 1-4 de la siguiente manera: </w:t>
      </w:r>
      <w:r w:rsidR="00B91272">
        <w:rPr>
          <w:rFonts w:ascii="Times New Roman" w:hAnsi="Times New Roman" w:cs="Times New Roman"/>
          <w:color w:val="000000"/>
          <w:sz w:val="24"/>
          <w:szCs w:val="24"/>
          <w:shd w:val="clear" w:color="auto" w:fill="FFFFFF"/>
        </w:rPr>
        <w:t>“</w:t>
      </w:r>
      <w:r w:rsidR="002E6DD2" w:rsidRPr="005402D1">
        <w:rPr>
          <w:rFonts w:ascii="Times New Roman" w:hAnsi="Times New Roman" w:cs="Times New Roman"/>
          <w:color w:val="000000"/>
          <w:sz w:val="24"/>
          <w:szCs w:val="24"/>
          <w:shd w:val="clear" w:color="auto" w:fill="FFFFFF"/>
        </w:rPr>
        <w:t>muy pocas veces</w:t>
      </w:r>
      <w:r w:rsidR="00B91272">
        <w:rPr>
          <w:rFonts w:ascii="Times New Roman" w:hAnsi="Times New Roman" w:cs="Times New Roman"/>
          <w:color w:val="000000"/>
          <w:sz w:val="24"/>
          <w:szCs w:val="24"/>
          <w:shd w:val="clear" w:color="auto" w:fill="FFFFFF"/>
        </w:rPr>
        <w:t>”</w:t>
      </w:r>
      <w:r w:rsidR="002E6DD2" w:rsidRPr="005402D1">
        <w:rPr>
          <w:rFonts w:ascii="Times New Roman" w:hAnsi="Times New Roman" w:cs="Times New Roman"/>
          <w:color w:val="000000"/>
          <w:sz w:val="24"/>
          <w:szCs w:val="24"/>
          <w:shd w:val="clear" w:color="auto" w:fill="FFFFFF"/>
        </w:rPr>
        <w:t xml:space="preserve">, </w:t>
      </w:r>
      <w:r w:rsidR="00B91272">
        <w:rPr>
          <w:rFonts w:ascii="Times New Roman" w:hAnsi="Times New Roman" w:cs="Times New Roman"/>
          <w:color w:val="000000"/>
          <w:sz w:val="24"/>
          <w:szCs w:val="24"/>
          <w:shd w:val="clear" w:color="auto" w:fill="FFFFFF"/>
        </w:rPr>
        <w:t>“</w:t>
      </w:r>
      <w:r w:rsidR="002E6DD2" w:rsidRPr="005402D1">
        <w:rPr>
          <w:rFonts w:ascii="Times New Roman" w:hAnsi="Times New Roman" w:cs="Times New Roman"/>
          <w:color w:val="000000"/>
          <w:sz w:val="24"/>
          <w:szCs w:val="24"/>
          <w:shd w:val="clear" w:color="auto" w:fill="FFFFFF"/>
        </w:rPr>
        <w:t>a veces</w:t>
      </w:r>
      <w:r w:rsidR="00B91272">
        <w:rPr>
          <w:rFonts w:ascii="Times New Roman" w:hAnsi="Times New Roman" w:cs="Times New Roman"/>
          <w:color w:val="000000"/>
          <w:sz w:val="24"/>
          <w:szCs w:val="24"/>
          <w:shd w:val="clear" w:color="auto" w:fill="FFFFFF"/>
        </w:rPr>
        <w:t>”</w:t>
      </w:r>
      <w:r w:rsidR="002E6DD2" w:rsidRPr="005402D1">
        <w:rPr>
          <w:rFonts w:ascii="Times New Roman" w:hAnsi="Times New Roman" w:cs="Times New Roman"/>
          <w:color w:val="000000"/>
          <w:sz w:val="24"/>
          <w:szCs w:val="24"/>
          <w:shd w:val="clear" w:color="auto" w:fill="FFFFFF"/>
        </w:rPr>
        <w:t xml:space="preserve">, </w:t>
      </w:r>
      <w:r w:rsidR="00B91272">
        <w:rPr>
          <w:rFonts w:ascii="Times New Roman" w:hAnsi="Times New Roman" w:cs="Times New Roman"/>
          <w:color w:val="000000"/>
          <w:sz w:val="24"/>
          <w:szCs w:val="24"/>
          <w:shd w:val="clear" w:color="auto" w:fill="FFFFFF"/>
        </w:rPr>
        <w:t>“</w:t>
      </w:r>
      <w:r w:rsidR="002E6DD2" w:rsidRPr="005402D1">
        <w:rPr>
          <w:rFonts w:ascii="Times New Roman" w:hAnsi="Times New Roman" w:cs="Times New Roman"/>
          <w:color w:val="000000"/>
          <w:sz w:val="24"/>
          <w:szCs w:val="24"/>
          <w:shd w:val="clear" w:color="auto" w:fill="FFFFFF"/>
        </w:rPr>
        <w:t>muchas veces</w:t>
      </w:r>
      <w:r w:rsidR="00B91272">
        <w:rPr>
          <w:rFonts w:ascii="Times New Roman" w:hAnsi="Times New Roman" w:cs="Times New Roman"/>
          <w:color w:val="000000"/>
          <w:sz w:val="24"/>
          <w:szCs w:val="24"/>
          <w:shd w:val="clear" w:color="auto" w:fill="FFFFFF"/>
        </w:rPr>
        <w:t>”</w:t>
      </w:r>
      <w:r w:rsidR="002E6DD2" w:rsidRPr="005402D1">
        <w:rPr>
          <w:rFonts w:ascii="Times New Roman" w:hAnsi="Times New Roman" w:cs="Times New Roman"/>
          <w:color w:val="000000"/>
          <w:sz w:val="24"/>
          <w:szCs w:val="24"/>
          <w:shd w:val="clear" w:color="auto" w:fill="FFFFFF"/>
        </w:rPr>
        <w:t xml:space="preserve"> y </w:t>
      </w:r>
      <w:r w:rsidR="00B91272">
        <w:rPr>
          <w:rFonts w:ascii="Times New Roman" w:hAnsi="Times New Roman" w:cs="Times New Roman"/>
          <w:color w:val="000000"/>
          <w:sz w:val="24"/>
          <w:szCs w:val="24"/>
          <w:shd w:val="clear" w:color="auto" w:fill="FFFFFF"/>
        </w:rPr>
        <w:t>“</w:t>
      </w:r>
      <w:r w:rsidR="002E6DD2" w:rsidRPr="005402D1">
        <w:rPr>
          <w:rFonts w:ascii="Times New Roman" w:hAnsi="Times New Roman" w:cs="Times New Roman"/>
          <w:color w:val="000000"/>
          <w:sz w:val="24"/>
          <w:szCs w:val="24"/>
          <w:shd w:val="clear" w:color="auto" w:fill="FFFFFF"/>
        </w:rPr>
        <w:t>casi siempre</w:t>
      </w:r>
      <w:r w:rsidR="00B91272">
        <w:rPr>
          <w:rFonts w:ascii="Times New Roman" w:hAnsi="Times New Roman" w:cs="Times New Roman"/>
          <w:color w:val="000000"/>
          <w:sz w:val="24"/>
          <w:szCs w:val="24"/>
          <w:shd w:val="clear" w:color="auto" w:fill="FFFFFF"/>
        </w:rPr>
        <w:t>”</w:t>
      </w:r>
      <w:r w:rsidR="002E6DD2" w:rsidRPr="005402D1">
        <w:rPr>
          <w:rFonts w:ascii="Times New Roman" w:hAnsi="Times New Roman" w:cs="Times New Roman"/>
          <w:color w:val="000000"/>
          <w:sz w:val="24"/>
          <w:szCs w:val="24"/>
          <w:shd w:val="clear" w:color="auto" w:fill="FFFFFF"/>
        </w:rPr>
        <w:t>.</w:t>
      </w:r>
      <w:r w:rsidR="00B91272">
        <w:rPr>
          <w:rFonts w:ascii="Times New Roman" w:hAnsi="Times New Roman" w:cs="Times New Roman"/>
          <w:color w:val="000000"/>
          <w:sz w:val="24"/>
          <w:szCs w:val="24"/>
          <w:shd w:val="clear" w:color="auto" w:fill="FFFFFF"/>
        </w:rPr>
        <w:t xml:space="preserve"> Esta</w:t>
      </w:r>
      <w:r w:rsidR="002E6DD2" w:rsidRPr="005402D1">
        <w:rPr>
          <w:rFonts w:ascii="Times New Roman" w:hAnsi="Times New Roman" w:cs="Times New Roman"/>
          <w:color w:val="000000"/>
          <w:sz w:val="24"/>
          <w:szCs w:val="24"/>
          <w:shd w:val="clear" w:color="auto" w:fill="FFFFFF"/>
        </w:rPr>
        <w:t xml:space="preserve"> escala tiene alfa de Cronbach = 0,87</w:t>
      </w:r>
      <w:r w:rsidRPr="005402D1">
        <w:rPr>
          <w:rFonts w:ascii="Times New Roman" w:hAnsi="Times New Roman" w:cs="Times New Roman"/>
          <w:color w:val="000000"/>
          <w:sz w:val="24"/>
          <w:szCs w:val="24"/>
          <w:shd w:val="clear" w:color="auto" w:fill="FFFFFF"/>
        </w:rPr>
        <w:t xml:space="preserve"> en la población mexicana</w:t>
      </w:r>
      <w:r w:rsidR="002E6DD2" w:rsidRPr="005402D1">
        <w:rPr>
          <w:rFonts w:ascii="Times New Roman" w:hAnsi="Times New Roman" w:cs="Times New Roman"/>
          <w:color w:val="000000"/>
          <w:sz w:val="24"/>
          <w:szCs w:val="24"/>
          <w:shd w:val="clear" w:color="auto" w:fill="FFFFFF"/>
        </w:rPr>
        <w:t xml:space="preserve"> (</w:t>
      </w:r>
      <w:r w:rsidR="00F70351" w:rsidRPr="005402D1">
        <w:rPr>
          <w:rFonts w:ascii="Times New Roman" w:hAnsi="Times New Roman" w:cs="Times New Roman"/>
          <w:sz w:val="24"/>
          <w:szCs w:val="24"/>
        </w:rPr>
        <w:t>Jurado</w:t>
      </w:r>
      <w:r w:rsidR="009C59C2">
        <w:rPr>
          <w:rFonts w:ascii="Times New Roman" w:hAnsi="Times New Roman" w:cs="Times New Roman"/>
          <w:sz w:val="24"/>
          <w:szCs w:val="24"/>
        </w:rPr>
        <w:t xml:space="preserve"> </w:t>
      </w:r>
      <w:r w:rsidR="00F70351" w:rsidRPr="00B91272">
        <w:rPr>
          <w:rFonts w:ascii="Times New Roman" w:hAnsi="Times New Roman" w:cs="Times New Roman"/>
          <w:i/>
          <w:iCs/>
          <w:sz w:val="24"/>
          <w:szCs w:val="24"/>
        </w:rPr>
        <w:t>et al</w:t>
      </w:r>
      <w:r w:rsidR="00F70351" w:rsidRPr="005402D1">
        <w:rPr>
          <w:rFonts w:ascii="Times New Roman" w:hAnsi="Times New Roman" w:cs="Times New Roman"/>
          <w:sz w:val="24"/>
          <w:szCs w:val="24"/>
        </w:rPr>
        <w:t>., 1998</w:t>
      </w:r>
      <w:r w:rsidR="002E6DD2" w:rsidRPr="005402D1">
        <w:rPr>
          <w:rFonts w:ascii="Times New Roman" w:hAnsi="Times New Roman" w:cs="Times New Roman"/>
          <w:color w:val="000000"/>
          <w:sz w:val="24"/>
          <w:szCs w:val="24"/>
          <w:shd w:val="clear" w:color="auto" w:fill="FFFFFF"/>
        </w:rPr>
        <w:t xml:space="preserve">). De acuerdo con este </w:t>
      </w:r>
      <w:r w:rsidR="00B91272">
        <w:rPr>
          <w:rFonts w:ascii="Times New Roman" w:hAnsi="Times New Roman" w:cs="Times New Roman"/>
          <w:color w:val="000000"/>
          <w:sz w:val="24"/>
          <w:szCs w:val="24"/>
          <w:shd w:val="clear" w:color="auto" w:fill="FFFFFF"/>
        </w:rPr>
        <w:t>i</w:t>
      </w:r>
      <w:r w:rsidR="002E6DD2" w:rsidRPr="005402D1">
        <w:rPr>
          <w:rFonts w:ascii="Times New Roman" w:hAnsi="Times New Roman" w:cs="Times New Roman"/>
          <w:color w:val="000000"/>
          <w:sz w:val="24"/>
          <w:szCs w:val="24"/>
          <w:shd w:val="clear" w:color="auto" w:fill="FFFFFF"/>
        </w:rPr>
        <w:t xml:space="preserve">nventario, los </w:t>
      </w:r>
      <w:r w:rsidR="00B91272" w:rsidRPr="005402D1">
        <w:rPr>
          <w:rFonts w:ascii="Times New Roman" w:hAnsi="Times New Roman" w:cs="Times New Roman"/>
          <w:color w:val="000000"/>
          <w:sz w:val="24"/>
          <w:szCs w:val="24"/>
          <w:shd w:val="clear" w:color="auto" w:fill="FFFFFF"/>
        </w:rPr>
        <w:t xml:space="preserve">índices de depresión </w:t>
      </w:r>
      <w:r w:rsidR="002E6DD2" w:rsidRPr="005402D1">
        <w:rPr>
          <w:rFonts w:ascii="Times New Roman" w:hAnsi="Times New Roman" w:cs="Times New Roman"/>
          <w:color w:val="000000"/>
          <w:sz w:val="24"/>
          <w:szCs w:val="24"/>
          <w:shd w:val="clear" w:color="auto" w:fill="FFFFFF"/>
        </w:rPr>
        <w:t>se tomaron de la siguiente manera: 0-9 representan cambios de humor que se consideran normales, 10-16 estados depresivos leves, 17-29 con estados moderadamente depresivos, 30</w:t>
      </w:r>
      <w:r w:rsidR="00F70351" w:rsidRPr="005402D1">
        <w:rPr>
          <w:rFonts w:ascii="Times New Roman" w:hAnsi="Times New Roman" w:cs="Times New Roman"/>
          <w:color w:val="000000"/>
          <w:sz w:val="24"/>
          <w:szCs w:val="24"/>
          <w:shd w:val="clear" w:color="auto" w:fill="FFFFFF"/>
        </w:rPr>
        <w:t xml:space="preserve"> o más</w:t>
      </w:r>
      <w:r w:rsidR="002E6DD2" w:rsidRPr="005402D1">
        <w:rPr>
          <w:rFonts w:ascii="Times New Roman" w:hAnsi="Times New Roman" w:cs="Times New Roman"/>
          <w:color w:val="000000"/>
          <w:sz w:val="24"/>
          <w:szCs w:val="24"/>
          <w:shd w:val="clear" w:color="auto" w:fill="FFFFFF"/>
        </w:rPr>
        <w:t xml:space="preserve"> </w:t>
      </w:r>
      <w:r w:rsidR="00F70351" w:rsidRPr="005402D1">
        <w:rPr>
          <w:rFonts w:ascii="Times New Roman" w:hAnsi="Times New Roman" w:cs="Times New Roman"/>
          <w:color w:val="000000"/>
          <w:sz w:val="24"/>
          <w:szCs w:val="24"/>
          <w:shd w:val="clear" w:color="auto" w:fill="FFFFFF"/>
        </w:rPr>
        <w:t xml:space="preserve">indican índices de </w:t>
      </w:r>
      <w:r w:rsidR="002E6DD2" w:rsidRPr="005402D1">
        <w:rPr>
          <w:rFonts w:ascii="Times New Roman" w:hAnsi="Times New Roman" w:cs="Times New Roman"/>
          <w:color w:val="000000"/>
          <w:sz w:val="24"/>
          <w:szCs w:val="24"/>
          <w:shd w:val="clear" w:color="auto" w:fill="FFFFFF"/>
        </w:rPr>
        <w:t xml:space="preserve">depresión severa </w:t>
      </w:r>
      <w:r w:rsidRPr="005402D1">
        <w:rPr>
          <w:rFonts w:ascii="Times New Roman" w:hAnsi="Times New Roman" w:cs="Times New Roman"/>
          <w:color w:val="000000"/>
          <w:sz w:val="24"/>
          <w:szCs w:val="24"/>
          <w:shd w:val="clear" w:color="auto" w:fill="FFFFFF"/>
        </w:rPr>
        <w:t>(</w:t>
      </w:r>
      <w:r w:rsidR="00F70351" w:rsidRPr="005402D1">
        <w:rPr>
          <w:rFonts w:ascii="Times New Roman" w:hAnsi="Times New Roman" w:cs="Times New Roman"/>
          <w:sz w:val="24"/>
          <w:szCs w:val="24"/>
        </w:rPr>
        <w:t>Jurado</w:t>
      </w:r>
      <w:r w:rsidR="009C59C2">
        <w:rPr>
          <w:rFonts w:ascii="Times New Roman" w:hAnsi="Times New Roman" w:cs="Times New Roman"/>
          <w:sz w:val="24"/>
          <w:szCs w:val="24"/>
        </w:rPr>
        <w:t xml:space="preserve"> </w:t>
      </w:r>
      <w:r w:rsidR="00F70351" w:rsidRPr="00B91272">
        <w:rPr>
          <w:rFonts w:ascii="Times New Roman" w:hAnsi="Times New Roman" w:cs="Times New Roman"/>
          <w:i/>
          <w:iCs/>
          <w:sz w:val="24"/>
          <w:szCs w:val="24"/>
        </w:rPr>
        <w:t>et al</w:t>
      </w:r>
      <w:r w:rsidR="00F70351" w:rsidRPr="005402D1">
        <w:rPr>
          <w:rFonts w:ascii="Times New Roman" w:hAnsi="Times New Roman" w:cs="Times New Roman"/>
          <w:sz w:val="24"/>
          <w:szCs w:val="24"/>
        </w:rPr>
        <w:t>., 1998</w:t>
      </w:r>
      <w:r w:rsidRPr="005402D1">
        <w:rPr>
          <w:rFonts w:ascii="Times New Roman" w:hAnsi="Times New Roman" w:cs="Times New Roman"/>
          <w:color w:val="000000"/>
          <w:sz w:val="24"/>
          <w:szCs w:val="24"/>
          <w:shd w:val="clear" w:color="auto" w:fill="FFFFFF"/>
        </w:rPr>
        <w:t>)</w:t>
      </w:r>
      <w:r w:rsidR="002E6DD2" w:rsidRPr="005402D1">
        <w:rPr>
          <w:rFonts w:ascii="Times New Roman" w:hAnsi="Times New Roman" w:cs="Times New Roman"/>
          <w:color w:val="000000"/>
          <w:sz w:val="24"/>
          <w:szCs w:val="24"/>
          <w:shd w:val="clear" w:color="auto" w:fill="FFFFFF"/>
        </w:rPr>
        <w:t>.</w:t>
      </w:r>
    </w:p>
    <w:p w14:paraId="2CC92C6B" w14:textId="789F8CCC" w:rsidR="00F80829" w:rsidRPr="005402D1" w:rsidRDefault="002E6DD2" w:rsidP="00F24CA6">
      <w:pPr>
        <w:spacing w:after="0" w:line="360" w:lineRule="auto"/>
        <w:ind w:firstLine="708"/>
        <w:jc w:val="both"/>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 xml:space="preserve">Para medir los niveles de ansiedad se aplicó la </w:t>
      </w:r>
      <w:r w:rsidR="00B91272" w:rsidRPr="005402D1">
        <w:rPr>
          <w:rFonts w:ascii="Times New Roman" w:hAnsi="Times New Roman" w:cs="Times New Roman"/>
          <w:color w:val="000000"/>
          <w:sz w:val="24"/>
          <w:szCs w:val="24"/>
          <w:shd w:val="clear" w:color="auto" w:fill="FFFFFF"/>
        </w:rPr>
        <w:t xml:space="preserve">escala de ansiedad </w:t>
      </w:r>
      <w:r w:rsidRPr="005402D1">
        <w:rPr>
          <w:rFonts w:ascii="Times New Roman" w:hAnsi="Times New Roman" w:cs="Times New Roman"/>
          <w:color w:val="000000"/>
          <w:sz w:val="24"/>
          <w:szCs w:val="24"/>
          <w:shd w:val="clear" w:color="auto" w:fill="FFFFFF"/>
        </w:rPr>
        <w:t xml:space="preserve">de Hamilton </w:t>
      </w:r>
      <w:r w:rsidR="00F80829" w:rsidRPr="005402D1">
        <w:rPr>
          <w:rFonts w:ascii="Times New Roman" w:hAnsi="Times New Roman" w:cs="Times New Roman"/>
          <w:color w:val="000000"/>
          <w:sz w:val="24"/>
          <w:szCs w:val="24"/>
          <w:shd w:val="clear" w:color="auto" w:fill="FFFFFF"/>
        </w:rPr>
        <w:t>(</w:t>
      </w:r>
      <w:r w:rsidR="00F70351" w:rsidRPr="005402D1">
        <w:rPr>
          <w:rFonts w:ascii="Times New Roman" w:hAnsi="Times New Roman" w:cs="Times New Roman"/>
          <w:color w:val="000000"/>
          <w:sz w:val="24"/>
          <w:szCs w:val="24"/>
          <w:shd w:val="clear" w:color="auto" w:fill="FFFFFF"/>
        </w:rPr>
        <w:t>Hamilton, 1959</w:t>
      </w:r>
      <w:r w:rsidR="00F80829" w:rsidRPr="005402D1">
        <w:rPr>
          <w:rFonts w:ascii="Times New Roman" w:hAnsi="Times New Roman" w:cs="Times New Roman"/>
          <w:color w:val="000000"/>
          <w:sz w:val="24"/>
          <w:szCs w:val="24"/>
          <w:shd w:val="clear" w:color="auto" w:fill="FFFFFF"/>
        </w:rPr>
        <w:t>)</w:t>
      </w:r>
      <w:r w:rsidRPr="005402D1">
        <w:rPr>
          <w:rFonts w:ascii="Times New Roman" w:hAnsi="Times New Roman" w:cs="Times New Roman"/>
          <w:color w:val="000000"/>
          <w:sz w:val="24"/>
          <w:szCs w:val="24"/>
          <w:shd w:val="clear" w:color="auto" w:fill="FFFFFF"/>
        </w:rPr>
        <w:t>. Este instrumento tiene 14 ítems</w:t>
      </w:r>
      <w:r w:rsidR="00B91272">
        <w:rPr>
          <w:rFonts w:ascii="Times New Roman" w:hAnsi="Times New Roman" w:cs="Times New Roman"/>
          <w:color w:val="000000"/>
          <w:sz w:val="24"/>
          <w:szCs w:val="24"/>
          <w:shd w:val="clear" w:color="auto" w:fill="FFFFFF"/>
        </w:rPr>
        <w:t>, y c</w:t>
      </w:r>
      <w:r w:rsidRPr="005402D1">
        <w:rPr>
          <w:rFonts w:ascii="Times New Roman" w:hAnsi="Times New Roman" w:cs="Times New Roman"/>
          <w:color w:val="000000"/>
          <w:sz w:val="24"/>
          <w:szCs w:val="24"/>
          <w:shd w:val="clear" w:color="auto" w:fill="FFFFFF"/>
        </w:rPr>
        <w:t>ada elemento se califica en una escala de 0 (ausente) a 4 (grave), con un rango de puntuación total de 0 a 56, donde las puntuaciones &lt;</w:t>
      </w:r>
      <w:r w:rsidR="00B91272">
        <w:rPr>
          <w:rFonts w:ascii="Times New Roman" w:hAnsi="Times New Roman" w:cs="Times New Roman"/>
          <w:color w:val="000000"/>
          <w:sz w:val="24"/>
          <w:szCs w:val="24"/>
          <w:shd w:val="clear" w:color="auto" w:fill="FFFFFF"/>
        </w:rPr>
        <w:t> </w:t>
      </w:r>
      <w:r w:rsidR="00F70351" w:rsidRPr="005402D1">
        <w:rPr>
          <w:rFonts w:ascii="Times New Roman" w:hAnsi="Times New Roman" w:cs="Times New Roman"/>
          <w:color w:val="000000"/>
          <w:sz w:val="24"/>
          <w:szCs w:val="24"/>
          <w:shd w:val="clear" w:color="auto" w:fill="FFFFFF"/>
        </w:rPr>
        <w:t>6</w:t>
      </w:r>
      <w:r w:rsidRPr="005402D1">
        <w:rPr>
          <w:rFonts w:ascii="Times New Roman" w:hAnsi="Times New Roman" w:cs="Times New Roman"/>
          <w:color w:val="000000"/>
          <w:sz w:val="24"/>
          <w:szCs w:val="24"/>
          <w:shd w:val="clear" w:color="auto" w:fill="FFFFFF"/>
        </w:rPr>
        <w:t xml:space="preserve"> indican que no hay ansiedad, </w:t>
      </w:r>
      <w:r w:rsidR="00F70351" w:rsidRPr="005402D1">
        <w:rPr>
          <w:rFonts w:ascii="Times New Roman" w:hAnsi="Times New Roman" w:cs="Times New Roman"/>
          <w:color w:val="000000"/>
          <w:sz w:val="24"/>
          <w:szCs w:val="24"/>
          <w:shd w:val="clear" w:color="auto" w:fill="FFFFFF"/>
        </w:rPr>
        <w:t xml:space="preserve">de 6 a 14 ansiedad </w:t>
      </w:r>
      <w:r w:rsidRPr="005402D1">
        <w:rPr>
          <w:rFonts w:ascii="Times New Roman" w:hAnsi="Times New Roman" w:cs="Times New Roman"/>
          <w:color w:val="000000"/>
          <w:sz w:val="24"/>
          <w:szCs w:val="24"/>
          <w:shd w:val="clear" w:color="auto" w:fill="FFFFFF"/>
        </w:rPr>
        <w:t>leve</w:t>
      </w:r>
      <w:r w:rsidR="00F70351" w:rsidRPr="005402D1">
        <w:rPr>
          <w:rFonts w:ascii="Times New Roman" w:hAnsi="Times New Roman" w:cs="Times New Roman"/>
          <w:color w:val="000000"/>
          <w:sz w:val="24"/>
          <w:szCs w:val="24"/>
          <w:shd w:val="clear" w:color="auto" w:fill="FFFFFF"/>
        </w:rPr>
        <w:t>,</w:t>
      </w:r>
      <w:r w:rsidRPr="005402D1">
        <w:rPr>
          <w:rFonts w:ascii="Times New Roman" w:hAnsi="Times New Roman" w:cs="Times New Roman"/>
          <w:color w:val="000000"/>
          <w:sz w:val="24"/>
          <w:szCs w:val="24"/>
          <w:shd w:val="clear" w:color="auto" w:fill="FFFFFF"/>
        </w:rPr>
        <w:t xml:space="preserve"> y </w:t>
      </w:r>
      <w:r w:rsidR="00F70351" w:rsidRPr="005402D1">
        <w:rPr>
          <w:rFonts w:ascii="Times New Roman" w:hAnsi="Times New Roman" w:cs="Times New Roman"/>
          <w:color w:val="000000"/>
          <w:sz w:val="24"/>
          <w:szCs w:val="24"/>
          <w:shd w:val="clear" w:color="auto" w:fill="FFFFFF"/>
        </w:rPr>
        <w:t>mayor de 14 ansiedad</w:t>
      </w:r>
      <w:r w:rsidRPr="005402D1">
        <w:rPr>
          <w:rFonts w:ascii="Times New Roman" w:hAnsi="Times New Roman" w:cs="Times New Roman"/>
          <w:color w:val="000000"/>
          <w:sz w:val="24"/>
          <w:szCs w:val="24"/>
          <w:shd w:val="clear" w:color="auto" w:fill="FFFFFF"/>
        </w:rPr>
        <w:t xml:space="preserve"> moderada a </w:t>
      </w:r>
      <w:r w:rsidR="00F70351" w:rsidRPr="005402D1">
        <w:rPr>
          <w:rFonts w:ascii="Times New Roman" w:hAnsi="Times New Roman" w:cs="Times New Roman"/>
          <w:color w:val="000000"/>
          <w:sz w:val="24"/>
          <w:szCs w:val="24"/>
          <w:shd w:val="clear" w:color="auto" w:fill="FFFFFF"/>
        </w:rPr>
        <w:t>grave</w:t>
      </w:r>
      <w:r w:rsidR="00F80829" w:rsidRPr="005402D1">
        <w:rPr>
          <w:rFonts w:ascii="Times New Roman" w:hAnsi="Times New Roman" w:cs="Times New Roman"/>
          <w:color w:val="000000"/>
          <w:sz w:val="24"/>
          <w:szCs w:val="24"/>
          <w:shd w:val="clear" w:color="auto" w:fill="FFFFFF"/>
        </w:rPr>
        <w:t>.</w:t>
      </w:r>
    </w:p>
    <w:p w14:paraId="4FB80C34" w14:textId="548C5E00" w:rsidR="00FD09C5" w:rsidRDefault="002E6DD2" w:rsidP="00F24CA6">
      <w:pPr>
        <w:spacing w:after="0" w:line="360" w:lineRule="auto"/>
        <w:ind w:firstLine="708"/>
        <w:jc w:val="both"/>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 xml:space="preserve">El análisis descriptivo de los datos se realizó con el programa </w:t>
      </w:r>
      <w:r w:rsidR="00F70351" w:rsidRPr="005402D1">
        <w:rPr>
          <w:rFonts w:ascii="Times New Roman" w:hAnsi="Times New Roman" w:cs="Times New Roman"/>
          <w:color w:val="000000"/>
          <w:sz w:val="24"/>
          <w:szCs w:val="24"/>
          <w:shd w:val="clear" w:color="auto" w:fill="FFFFFF"/>
        </w:rPr>
        <w:t>PAST</w:t>
      </w:r>
      <w:r w:rsidR="00836270" w:rsidRPr="005402D1">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 xml:space="preserve">versión </w:t>
      </w:r>
      <w:r w:rsidR="00DD48E6" w:rsidRPr="005402D1">
        <w:rPr>
          <w:rFonts w:ascii="Times New Roman" w:hAnsi="Times New Roman" w:cs="Times New Roman"/>
          <w:color w:val="000000"/>
          <w:sz w:val="24"/>
          <w:szCs w:val="24"/>
          <w:shd w:val="clear" w:color="auto" w:fill="FFFFFF"/>
        </w:rPr>
        <w:t>4.1</w:t>
      </w:r>
      <w:r w:rsidR="00836270" w:rsidRPr="005402D1">
        <w:rPr>
          <w:rFonts w:ascii="Times New Roman" w:hAnsi="Times New Roman" w:cs="Times New Roman"/>
          <w:color w:val="000000"/>
          <w:sz w:val="24"/>
          <w:szCs w:val="24"/>
          <w:shd w:val="clear" w:color="auto" w:fill="FFFFFF"/>
        </w:rPr>
        <w:t>3</w:t>
      </w:r>
      <w:r w:rsidR="00B91272">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w:t>
      </w:r>
      <w:r w:rsidR="00DD48E6" w:rsidRPr="005402D1">
        <w:rPr>
          <w:rFonts w:ascii="Times New Roman" w:hAnsi="Times New Roman" w:cs="Times New Roman"/>
          <w:color w:val="000000"/>
          <w:sz w:val="24"/>
          <w:szCs w:val="24"/>
          <w:shd w:val="clear" w:color="auto" w:fill="FFFFFF"/>
        </w:rPr>
        <w:t>Universi</w:t>
      </w:r>
      <w:r w:rsidR="007F1571" w:rsidRPr="005402D1">
        <w:rPr>
          <w:rFonts w:ascii="Times New Roman" w:hAnsi="Times New Roman" w:cs="Times New Roman"/>
          <w:color w:val="000000"/>
          <w:sz w:val="24"/>
          <w:szCs w:val="24"/>
          <w:shd w:val="clear" w:color="auto" w:fill="FFFFFF"/>
        </w:rPr>
        <w:t>dad</w:t>
      </w:r>
      <w:r w:rsidR="00DD48E6" w:rsidRPr="005402D1">
        <w:rPr>
          <w:rFonts w:ascii="Times New Roman" w:hAnsi="Times New Roman" w:cs="Times New Roman"/>
          <w:color w:val="000000"/>
          <w:sz w:val="24"/>
          <w:szCs w:val="24"/>
          <w:shd w:val="clear" w:color="auto" w:fill="FFFFFF"/>
        </w:rPr>
        <w:t xml:space="preserve"> </w:t>
      </w:r>
      <w:r w:rsidR="007F1571" w:rsidRPr="005402D1">
        <w:rPr>
          <w:rFonts w:ascii="Times New Roman" w:hAnsi="Times New Roman" w:cs="Times New Roman"/>
          <w:color w:val="000000"/>
          <w:sz w:val="24"/>
          <w:szCs w:val="24"/>
          <w:shd w:val="clear" w:color="auto" w:fill="FFFFFF"/>
        </w:rPr>
        <w:t>de</w:t>
      </w:r>
      <w:r w:rsidR="00DD48E6" w:rsidRPr="005402D1">
        <w:rPr>
          <w:rFonts w:ascii="Times New Roman" w:hAnsi="Times New Roman" w:cs="Times New Roman"/>
          <w:color w:val="000000"/>
          <w:sz w:val="24"/>
          <w:szCs w:val="24"/>
          <w:shd w:val="clear" w:color="auto" w:fill="FFFFFF"/>
        </w:rPr>
        <w:t xml:space="preserve"> Oslo, Noruega</w:t>
      </w:r>
      <w:r w:rsidRPr="005402D1">
        <w:rPr>
          <w:rFonts w:ascii="Times New Roman" w:hAnsi="Times New Roman" w:cs="Times New Roman"/>
          <w:color w:val="000000"/>
          <w:sz w:val="24"/>
          <w:szCs w:val="24"/>
          <w:shd w:val="clear" w:color="auto" w:fill="FFFFFF"/>
        </w:rPr>
        <w:t xml:space="preserve">). Los datos </w:t>
      </w:r>
      <w:r w:rsidR="007F1571" w:rsidRPr="005402D1">
        <w:rPr>
          <w:rFonts w:ascii="Times New Roman" w:hAnsi="Times New Roman" w:cs="Times New Roman"/>
          <w:color w:val="000000"/>
          <w:sz w:val="24"/>
          <w:szCs w:val="24"/>
          <w:shd w:val="clear" w:color="auto" w:fill="FFFFFF"/>
        </w:rPr>
        <w:t xml:space="preserve">cualitativos </w:t>
      </w:r>
      <w:r w:rsidRPr="005402D1">
        <w:rPr>
          <w:rFonts w:ascii="Times New Roman" w:hAnsi="Times New Roman" w:cs="Times New Roman"/>
          <w:color w:val="000000"/>
          <w:sz w:val="24"/>
          <w:szCs w:val="24"/>
          <w:shd w:val="clear" w:color="auto" w:fill="FFFFFF"/>
        </w:rPr>
        <w:t>se expresa</w:t>
      </w:r>
      <w:r w:rsidR="007F1571" w:rsidRPr="005402D1">
        <w:rPr>
          <w:rFonts w:ascii="Times New Roman" w:hAnsi="Times New Roman" w:cs="Times New Roman"/>
          <w:color w:val="000000"/>
          <w:sz w:val="24"/>
          <w:szCs w:val="24"/>
          <w:shd w:val="clear" w:color="auto" w:fill="FFFFFF"/>
        </w:rPr>
        <w:t>ron</w:t>
      </w:r>
      <w:r w:rsidRPr="005402D1">
        <w:rPr>
          <w:rFonts w:ascii="Times New Roman" w:hAnsi="Times New Roman" w:cs="Times New Roman"/>
          <w:color w:val="000000"/>
          <w:sz w:val="24"/>
          <w:szCs w:val="24"/>
          <w:shd w:val="clear" w:color="auto" w:fill="FFFFFF"/>
        </w:rPr>
        <w:t xml:space="preserve"> en porcentajes y frecuencias.</w:t>
      </w:r>
      <w:r w:rsidR="00F80829" w:rsidRPr="005402D1">
        <w:rPr>
          <w:rFonts w:ascii="Times New Roman" w:hAnsi="Times New Roman" w:cs="Times New Roman"/>
          <w:color w:val="000000"/>
          <w:sz w:val="24"/>
          <w:szCs w:val="24"/>
          <w:shd w:val="clear" w:color="auto" w:fill="FFFFFF"/>
        </w:rPr>
        <w:t xml:space="preserve"> Para la variable de edad, los datos se presentan con la media y desviación estándar. Para examinar las posibles diferencias en las prevalencias de depresión y ansiedad entre las </w:t>
      </w:r>
      <w:r w:rsidR="00B91272">
        <w:rPr>
          <w:rFonts w:ascii="Times New Roman" w:hAnsi="Times New Roman" w:cs="Times New Roman"/>
          <w:color w:val="000000"/>
          <w:sz w:val="24"/>
          <w:szCs w:val="24"/>
          <w:shd w:val="clear" w:color="auto" w:fill="FFFFFF"/>
        </w:rPr>
        <w:t>cuatro</w:t>
      </w:r>
      <w:r w:rsidR="00F80829" w:rsidRPr="005402D1">
        <w:rPr>
          <w:rFonts w:ascii="Times New Roman" w:hAnsi="Times New Roman" w:cs="Times New Roman"/>
          <w:color w:val="000000"/>
          <w:sz w:val="24"/>
          <w:szCs w:val="24"/>
          <w:shd w:val="clear" w:color="auto" w:fill="FFFFFF"/>
        </w:rPr>
        <w:t xml:space="preserve"> generaciones se utilizó un análisis de </w:t>
      </w:r>
      <w:r w:rsidR="007F1571" w:rsidRPr="005402D1">
        <w:rPr>
          <w:rFonts w:ascii="Times New Roman" w:hAnsi="Times New Roman" w:cs="Times New Roman"/>
          <w:color w:val="000000"/>
          <w:sz w:val="24"/>
          <w:szCs w:val="24"/>
          <w:shd w:val="clear" w:color="auto" w:fill="FFFFFF"/>
        </w:rPr>
        <w:t>χ</w:t>
      </w:r>
      <w:r w:rsidR="007F1571" w:rsidRPr="005402D1">
        <w:rPr>
          <w:rFonts w:ascii="Times New Roman" w:hAnsi="Times New Roman" w:cs="Times New Roman"/>
          <w:color w:val="000000"/>
          <w:sz w:val="24"/>
          <w:szCs w:val="24"/>
          <w:shd w:val="clear" w:color="auto" w:fill="FFFFFF"/>
          <w:vertAlign w:val="superscript"/>
        </w:rPr>
        <w:t>2</w:t>
      </w:r>
      <w:r w:rsidR="00F80829" w:rsidRPr="005402D1">
        <w:rPr>
          <w:rFonts w:ascii="Times New Roman" w:hAnsi="Times New Roman" w:cs="Times New Roman"/>
          <w:color w:val="000000"/>
          <w:sz w:val="24"/>
          <w:szCs w:val="24"/>
          <w:shd w:val="clear" w:color="auto" w:fill="FFFFFF"/>
        </w:rPr>
        <w:t xml:space="preserve">. </w:t>
      </w:r>
      <w:r w:rsidR="00AE579F" w:rsidRPr="005402D1">
        <w:rPr>
          <w:rFonts w:ascii="Times New Roman" w:hAnsi="Times New Roman" w:cs="Times New Roman"/>
          <w:color w:val="000000"/>
          <w:sz w:val="24"/>
          <w:szCs w:val="24"/>
          <w:shd w:val="clear" w:color="auto" w:fill="FFFFFF"/>
        </w:rPr>
        <w:t xml:space="preserve">Para determinar la medida de asociación entre el género de los participantes y la prevalencia de ansiedad y depresión se obtuvieron </w:t>
      </w:r>
      <w:proofErr w:type="spellStart"/>
      <w:r w:rsidR="00AE579F" w:rsidRPr="005402D1">
        <w:rPr>
          <w:rFonts w:ascii="Times New Roman" w:hAnsi="Times New Roman" w:cs="Times New Roman"/>
          <w:color w:val="000000"/>
          <w:sz w:val="24"/>
          <w:szCs w:val="24"/>
          <w:shd w:val="clear" w:color="auto" w:fill="FFFFFF"/>
        </w:rPr>
        <w:t>Odds</w:t>
      </w:r>
      <w:proofErr w:type="spellEnd"/>
      <w:r w:rsidR="00AE579F" w:rsidRPr="005402D1">
        <w:rPr>
          <w:rFonts w:ascii="Times New Roman" w:hAnsi="Times New Roman" w:cs="Times New Roman"/>
          <w:color w:val="000000"/>
          <w:sz w:val="24"/>
          <w:szCs w:val="24"/>
          <w:shd w:val="clear" w:color="auto" w:fill="FFFFFF"/>
        </w:rPr>
        <w:t xml:space="preserve"> ratio (OR). </w:t>
      </w:r>
      <w:r w:rsidR="00F80829" w:rsidRPr="005402D1">
        <w:rPr>
          <w:rFonts w:ascii="Times New Roman" w:hAnsi="Times New Roman" w:cs="Times New Roman"/>
          <w:color w:val="000000"/>
          <w:sz w:val="24"/>
          <w:szCs w:val="24"/>
          <w:shd w:val="clear" w:color="auto" w:fill="FFFFFF"/>
        </w:rPr>
        <w:t xml:space="preserve">Para determinar las posibles diferencias en la edad entre las </w:t>
      </w:r>
      <w:r w:rsidR="00B91272">
        <w:rPr>
          <w:rFonts w:ascii="Times New Roman" w:hAnsi="Times New Roman" w:cs="Times New Roman"/>
          <w:color w:val="000000"/>
          <w:sz w:val="24"/>
          <w:szCs w:val="24"/>
          <w:shd w:val="clear" w:color="auto" w:fill="FFFFFF"/>
        </w:rPr>
        <w:t>cuatro</w:t>
      </w:r>
      <w:r w:rsidR="00F80829" w:rsidRPr="005402D1">
        <w:rPr>
          <w:rFonts w:ascii="Times New Roman" w:hAnsi="Times New Roman" w:cs="Times New Roman"/>
          <w:color w:val="000000"/>
          <w:sz w:val="24"/>
          <w:szCs w:val="24"/>
          <w:shd w:val="clear" w:color="auto" w:fill="FFFFFF"/>
        </w:rPr>
        <w:t xml:space="preserve"> generaciones</w:t>
      </w:r>
      <w:r w:rsidR="007F1571" w:rsidRPr="005402D1">
        <w:rPr>
          <w:rFonts w:ascii="Times New Roman" w:hAnsi="Times New Roman" w:cs="Times New Roman"/>
          <w:color w:val="000000"/>
          <w:sz w:val="24"/>
          <w:szCs w:val="24"/>
          <w:shd w:val="clear" w:color="auto" w:fill="FFFFFF"/>
        </w:rPr>
        <w:t xml:space="preserve"> de estudiantes</w:t>
      </w:r>
      <w:r w:rsidR="00F80829" w:rsidRPr="005402D1">
        <w:rPr>
          <w:rFonts w:ascii="Times New Roman" w:hAnsi="Times New Roman" w:cs="Times New Roman"/>
          <w:color w:val="000000"/>
          <w:sz w:val="24"/>
          <w:szCs w:val="24"/>
          <w:shd w:val="clear" w:color="auto" w:fill="FFFFFF"/>
        </w:rPr>
        <w:t xml:space="preserve"> se </w:t>
      </w:r>
      <w:r w:rsidR="007F1571" w:rsidRPr="005402D1">
        <w:rPr>
          <w:rFonts w:ascii="Times New Roman" w:hAnsi="Times New Roman" w:cs="Times New Roman"/>
          <w:color w:val="000000"/>
          <w:sz w:val="24"/>
          <w:szCs w:val="24"/>
          <w:shd w:val="clear" w:color="auto" w:fill="FFFFFF"/>
        </w:rPr>
        <w:t>empleó</w:t>
      </w:r>
      <w:r w:rsidR="00F80829" w:rsidRPr="005402D1">
        <w:rPr>
          <w:rFonts w:ascii="Times New Roman" w:hAnsi="Times New Roman" w:cs="Times New Roman"/>
          <w:color w:val="000000"/>
          <w:sz w:val="24"/>
          <w:szCs w:val="24"/>
          <w:shd w:val="clear" w:color="auto" w:fill="FFFFFF"/>
        </w:rPr>
        <w:t xml:space="preserve"> la prueba de Kruskal-Wallis</w:t>
      </w:r>
      <w:r w:rsidR="00B91272">
        <w:rPr>
          <w:rFonts w:ascii="Times New Roman" w:hAnsi="Times New Roman" w:cs="Times New Roman"/>
          <w:color w:val="000000"/>
          <w:sz w:val="24"/>
          <w:szCs w:val="24"/>
          <w:shd w:val="clear" w:color="auto" w:fill="FFFFFF"/>
        </w:rPr>
        <w:t>,</w:t>
      </w:r>
      <w:r w:rsidR="00F80829" w:rsidRPr="005402D1">
        <w:rPr>
          <w:rFonts w:ascii="Times New Roman" w:hAnsi="Times New Roman" w:cs="Times New Roman"/>
          <w:color w:val="000000"/>
          <w:sz w:val="24"/>
          <w:szCs w:val="24"/>
          <w:shd w:val="clear" w:color="auto" w:fill="FFFFFF"/>
        </w:rPr>
        <w:t xml:space="preserve"> previa comprobación de la distribución normal de los datos con la prueba de Shapiro</w:t>
      </w:r>
      <w:r w:rsidR="006E1380">
        <w:rPr>
          <w:rFonts w:ascii="Times New Roman" w:hAnsi="Times New Roman" w:cs="Times New Roman"/>
          <w:color w:val="000000"/>
          <w:sz w:val="24"/>
          <w:szCs w:val="24"/>
          <w:shd w:val="clear" w:color="auto" w:fill="FFFFFF"/>
        </w:rPr>
        <w:t>-</w:t>
      </w:r>
      <w:r w:rsidR="00F80829" w:rsidRPr="005402D1">
        <w:rPr>
          <w:rFonts w:ascii="Times New Roman" w:hAnsi="Times New Roman" w:cs="Times New Roman"/>
          <w:color w:val="000000"/>
          <w:sz w:val="24"/>
          <w:szCs w:val="24"/>
          <w:shd w:val="clear" w:color="auto" w:fill="FFFFFF"/>
        </w:rPr>
        <w:t>Wilk.</w:t>
      </w:r>
    </w:p>
    <w:p w14:paraId="7A4DC8C9" w14:textId="151CAFEC" w:rsidR="004E255F" w:rsidRDefault="004E255F" w:rsidP="00F24CA6">
      <w:pPr>
        <w:spacing w:after="0" w:line="360" w:lineRule="auto"/>
        <w:ind w:firstLine="708"/>
        <w:jc w:val="both"/>
        <w:rPr>
          <w:rFonts w:ascii="Times New Roman" w:hAnsi="Times New Roman" w:cs="Times New Roman"/>
          <w:color w:val="000000"/>
          <w:sz w:val="24"/>
          <w:szCs w:val="24"/>
          <w:shd w:val="clear" w:color="auto" w:fill="FFFFFF"/>
        </w:rPr>
      </w:pPr>
    </w:p>
    <w:p w14:paraId="17B3C73D" w14:textId="30C34EF0" w:rsidR="00F80829" w:rsidRPr="00F24CA6" w:rsidRDefault="00F80829" w:rsidP="00F24CA6">
      <w:pPr>
        <w:spacing w:after="0" w:line="360" w:lineRule="auto"/>
        <w:jc w:val="center"/>
        <w:rPr>
          <w:rFonts w:ascii="Times New Roman" w:hAnsi="Times New Roman" w:cs="Times New Roman"/>
          <w:b/>
          <w:color w:val="000000"/>
          <w:sz w:val="32"/>
          <w:szCs w:val="32"/>
          <w:shd w:val="clear" w:color="auto" w:fill="FFFFFF"/>
        </w:rPr>
      </w:pPr>
      <w:r w:rsidRPr="00F24CA6">
        <w:rPr>
          <w:rFonts w:ascii="Times New Roman" w:hAnsi="Times New Roman" w:cs="Times New Roman"/>
          <w:b/>
          <w:color w:val="000000"/>
          <w:sz w:val="32"/>
          <w:szCs w:val="32"/>
          <w:shd w:val="clear" w:color="auto" w:fill="FFFFFF"/>
        </w:rPr>
        <w:t>Resultados</w:t>
      </w:r>
    </w:p>
    <w:p w14:paraId="7D1BFE27" w14:textId="43B6B387" w:rsidR="00DC3A70" w:rsidRPr="005402D1" w:rsidRDefault="00B80754" w:rsidP="00F24CA6">
      <w:pPr>
        <w:spacing w:after="0" w:line="360" w:lineRule="auto"/>
        <w:ind w:firstLine="708"/>
        <w:jc w:val="both"/>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 xml:space="preserve">El presente estudio se realizó </w:t>
      </w:r>
      <w:r w:rsidR="00B91272">
        <w:rPr>
          <w:rFonts w:ascii="Times New Roman" w:hAnsi="Times New Roman" w:cs="Times New Roman"/>
          <w:color w:val="000000"/>
          <w:sz w:val="24"/>
          <w:szCs w:val="24"/>
          <w:shd w:val="clear" w:color="auto" w:fill="FFFFFF"/>
        </w:rPr>
        <w:t>con</w:t>
      </w:r>
      <w:r w:rsidRPr="005402D1">
        <w:rPr>
          <w:rFonts w:ascii="Times New Roman" w:hAnsi="Times New Roman" w:cs="Times New Roman"/>
          <w:color w:val="000000"/>
          <w:sz w:val="24"/>
          <w:szCs w:val="24"/>
          <w:shd w:val="clear" w:color="auto" w:fill="FFFFFF"/>
        </w:rPr>
        <w:t xml:space="preserve"> 770 estudiantes de </w:t>
      </w:r>
      <w:r w:rsidR="00B91272">
        <w:rPr>
          <w:rFonts w:ascii="Times New Roman" w:hAnsi="Times New Roman" w:cs="Times New Roman"/>
          <w:color w:val="000000"/>
          <w:sz w:val="24"/>
          <w:szCs w:val="24"/>
          <w:shd w:val="clear" w:color="auto" w:fill="FFFFFF"/>
        </w:rPr>
        <w:t>cuatro</w:t>
      </w:r>
      <w:r w:rsidRPr="005402D1">
        <w:rPr>
          <w:rFonts w:ascii="Times New Roman" w:hAnsi="Times New Roman" w:cs="Times New Roman"/>
          <w:color w:val="000000"/>
          <w:sz w:val="24"/>
          <w:szCs w:val="24"/>
          <w:shd w:val="clear" w:color="auto" w:fill="FFFFFF"/>
        </w:rPr>
        <w:t xml:space="preserve"> generaciones de nuevo ingreso de la licenciatura de </w:t>
      </w:r>
      <w:r w:rsidR="00B91272">
        <w:rPr>
          <w:rFonts w:ascii="Times New Roman" w:hAnsi="Times New Roman" w:cs="Times New Roman"/>
          <w:color w:val="000000"/>
          <w:sz w:val="24"/>
          <w:szCs w:val="24"/>
          <w:shd w:val="clear" w:color="auto" w:fill="FFFFFF"/>
        </w:rPr>
        <w:t>M</w:t>
      </w:r>
      <w:r w:rsidRPr="005402D1">
        <w:rPr>
          <w:rFonts w:ascii="Times New Roman" w:hAnsi="Times New Roman" w:cs="Times New Roman"/>
          <w:color w:val="000000"/>
          <w:sz w:val="24"/>
          <w:szCs w:val="24"/>
          <w:shd w:val="clear" w:color="auto" w:fill="FFFFFF"/>
        </w:rPr>
        <w:t>edicina de la Universidad Autónoma de Yucatán</w:t>
      </w:r>
      <w:r w:rsidR="00B91272">
        <w:rPr>
          <w:rFonts w:ascii="Times New Roman" w:hAnsi="Times New Roman" w:cs="Times New Roman"/>
          <w:color w:val="000000"/>
          <w:sz w:val="24"/>
          <w:szCs w:val="24"/>
          <w:shd w:val="clear" w:color="auto" w:fill="FFFFFF"/>
        </w:rPr>
        <w:t>:</w:t>
      </w:r>
      <w:r w:rsidRPr="005402D1">
        <w:rPr>
          <w:rFonts w:ascii="Times New Roman" w:hAnsi="Times New Roman" w:cs="Times New Roman"/>
          <w:color w:val="000000"/>
          <w:sz w:val="24"/>
          <w:szCs w:val="24"/>
          <w:shd w:val="clear" w:color="auto" w:fill="FFFFFF"/>
        </w:rPr>
        <w:t xml:space="preserve"> 185 de la generación 2019-2020 (95 mujeres [51.35</w:t>
      </w:r>
      <w:r w:rsidR="003E7A1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 y 90 hombres [48.65</w:t>
      </w:r>
      <w:r w:rsidR="003E7A1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 194 del 2020-2021 (80 mujeres [41.23</w:t>
      </w:r>
      <w:r w:rsidR="003E7A1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 y 114 hombres [58.77</w:t>
      </w:r>
      <w:r w:rsidR="003E7A1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 186 del 2021-2022 (96 mujeres [51.6</w:t>
      </w:r>
      <w:r w:rsidR="003E7A1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 y 90 hombres [48.4</w:t>
      </w:r>
      <w:r w:rsidR="003E7A1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 y 205 del año escolar 2022-2023 (126 mujeres [61.46</w:t>
      </w:r>
      <w:r w:rsidR="003E7A1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 y 79 hombres [38.54</w:t>
      </w:r>
      <w:r w:rsidR="003E7A1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w:t>
      </w:r>
      <w:r w:rsidR="00DC3A70" w:rsidRPr="005402D1">
        <w:rPr>
          <w:rFonts w:ascii="Times New Roman" w:hAnsi="Times New Roman" w:cs="Times New Roman"/>
          <w:color w:val="000000"/>
          <w:sz w:val="24"/>
          <w:szCs w:val="24"/>
          <w:shd w:val="clear" w:color="auto" w:fill="FFFFFF"/>
        </w:rPr>
        <w:t xml:space="preserve"> La edad promedio de los participantes de la generación 2019-2020 fue de 18.89 ± 1.23 años</w:t>
      </w:r>
      <w:r w:rsidR="00B91272">
        <w:rPr>
          <w:rFonts w:ascii="Times New Roman" w:hAnsi="Times New Roman" w:cs="Times New Roman"/>
          <w:color w:val="000000"/>
          <w:sz w:val="24"/>
          <w:szCs w:val="24"/>
          <w:shd w:val="clear" w:color="auto" w:fill="FFFFFF"/>
        </w:rPr>
        <w:t>;</w:t>
      </w:r>
      <w:r w:rsidR="00DC3A70" w:rsidRPr="005402D1">
        <w:rPr>
          <w:rFonts w:ascii="Times New Roman" w:hAnsi="Times New Roman" w:cs="Times New Roman"/>
          <w:color w:val="000000"/>
          <w:sz w:val="24"/>
          <w:szCs w:val="24"/>
          <w:shd w:val="clear" w:color="auto" w:fill="FFFFFF"/>
        </w:rPr>
        <w:t xml:space="preserve"> para la generación 2020-2021 fue de 18.93 ± 1.29</w:t>
      </w:r>
      <w:r w:rsidR="00414285" w:rsidRPr="005402D1">
        <w:rPr>
          <w:rFonts w:ascii="Times New Roman" w:hAnsi="Times New Roman" w:cs="Times New Roman"/>
          <w:color w:val="000000"/>
          <w:sz w:val="24"/>
          <w:szCs w:val="24"/>
          <w:shd w:val="clear" w:color="auto" w:fill="FFFFFF"/>
        </w:rPr>
        <w:t xml:space="preserve"> años</w:t>
      </w:r>
      <w:r w:rsidR="00DC3A70" w:rsidRPr="005402D1">
        <w:rPr>
          <w:rFonts w:ascii="Times New Roman" w:hAnsi="Times New Roman" w:cs="Times New Roman"/>
          <w:color w:val="000000"/>
          <w:sz w:val="24"/>
          <w:szCs w:val="24"/>
          <w:shd w:val="clear" w:color="auto" w:fill="FFFFFF"/>
        </w:rPr>
        <w:t xml:space="preserve">, </w:t>
      </w:r>
      <w:r w:rsidR="00414285" w:rsidRPr="005402D1">
        <w:rPr>
          <w:rFonts w:ascii="Times New Roman" w:hAnsi="Times New Roman" w:cs="Times New Roman"/>
          <w:color w:val="000000"/>
          <w:sz w:val="24"/>
          <w:szCs w:val="24"/>
          <w:shd w:val="clear" w:color="auto" w:fill="FFFFFF"/>
        </w:rPr>
        <w:t xml:space="preserve">y de </w:t>
      </w:r>
      <w:r w:rsidR="00DC3A70" w:rsidRPr="005402D1">
        <w:rPr>
          <w:rFonts w:ascii="Times New Roman" w:hAnsi="Times New Roman" w:cs="Times New Roman"/>
          <w:color w:val="000000"/>
          <w:sz w:val="24"/>
          <w:szCs w:val="24"/>
          <w:shd w:val="clear" w:color="auto" w:fill="FFFFFF"/>
        </w:rPr>
        <w:t>19.03 ± 1.75 años para la generación 2021-2022</w:t>
      </w:r>
      <w:r w:rsidR="00414285" w:rsidRPr="005402D1">
        <w:rPr>
          <w:rFonts w:ascii="Times New Roman" w:hAnsi="Times New Roman" w:cs="Times New Roman"/>
          <w:color w:val="000000"/>
          <w:sz w:val="24"/>
          <w:szCs w:val="24"/>
          <w:shd w:val="clear" w:color="auto" w:fill="FFFFFF"/>
        </w:rPr>
        <w:t>.</w:t>
      </w:r>
      <w:r w:rsidR="00DC3A70" w:rsidRPr="005402D1">
        <w:rPr>
          <w:rFonts w:ascii="Times New Roman" w:hAnsi="Times New Roman" w:cs="Times New Roman"/>
          <w:color w:val="000000"/>
          <w:sz w:val="24"/>
          <w:szCs w:val="24"/>
          <w:shd w:val="clear" w:color="auto" w:fill="FFFFFF"/>
        </w:rPr>
        <w:t xml:space="preserve"> </w:t>
      </w:r>
      <w:r w:rsidR="00414285" w:rsidRPr="005402D1">
        <w:rPr>
          <w:rFonts w:ascii="Times New Roman" w:hAnsi="Times New Roman" w:cs="Times New Roman"/>
          <w:color w:val="000000"/>
          <w:sz w:val="24"/>
          <w:szCs w:val="24"/>
          <w:shd w:val="clear" w:color="auto" w:fill="FFFFFF"/>
        </w:rPr>
        <w:t>F</w:t>
      </w:r>
      <w:r w:rsidR="00DC3A70" w:rsidRPr="005402D1">
        <w:rPr>
          <w:rFonts w:ascii="Times New Roman" w:hAnsi="Times New Roman" w:cs="Times New Roman"/>
          <w:color w:val="000000"/>
          <w:sz w:val="24"/>
          <w:szCs w:val="24"/>
          <w:shd w:val="clear" w:color="auto" w:fill="FFFFFF"/>
        </w:rPr>
        <w:t xml:space="preserve">inalmente, 19.1 ± 1.75 años para la generación </w:t>
      </w:r>
      <w:r w:rsidR="00DC3A70" w:rsidRPr="005402D1">
        <w:rPr>
          <w:rFonts w:ascii="Times New Roman" w:hAnsi="Times New Roman" w:cs="Times New Roman"/>
          <w:color w:val="000000"/>
          <w:sz w:val="24"/>
          <w:szCs w:val="24"/>
          <w:shd w:val="clear" w:color="auto" w:fill="FFFFFF"/>
        </w:rPr>
        <w:lastRenderedPageBreak/>
        <w:t>2022-2023, no existiendo diferencias significativas entre los</w:t>
      </w:r>
      <w:r w:rsidR="009F0EEF" w:rsidRPr="005402D1">
        <w:rPr>
          <w:rFonts w:ascii="Times New Roman" w:hAnsi="Times New Roman" w:cs="Times New Roman"/>
          <w:color w:val="000000"/>
          <w:sz w:val="24"/>
          <w:szCs w:val="24"/>
          <w:shd w:val="clear" w:color="auto" w:fill="FFFFFF"/>
        </w:rPr>
        <w:t xml:space="preserve"> diferentes</w:t>
      </w:r>
      <w:r w:rsidR="00DC3A70" w:rsidRPr="005402D1">
        <w:rPr>
          <w:rFonts w:ascii="Times New Roman" w:hAnsi="Times New Roman" w:cs="Times New Roman"/>
          <w:color w:val="000000"/>
          <w:sz w:val="24"/>
          <w:szCs w:val="24"/>
          <w:shd w:val="clear" w:color="auto" w:fill="FFFFFF"/>
        </w:rPr>
        <w:t xml:space="preserve"> grupos</w:t>
      </w:r>
      <w:r w:rsidR="009F0EEF" w:rsidRPr="005402D1">
        <w:rPr>
          <w:rFonts w:ascii="Times New Roman" w:hAnsi="Times New Roman" w:cs="Times New Roman"/>
          <w:color w:val="000000"/>
          <w:sz w:val="24"/>
          <w:szCs w:val="24"/>
          <w:shd w:val="clear" w:color="auto" w:fill="FFFFFF"/>
        </w:rPr>
        <w:t xml:space="preserve"> de estudiantes</w:t>
      </w:r>
      <w:r w:rsidR="00DC3A70" w:rsidRPr="005402D1">
        <w:rPr>
          <w:rFonts w:ascii="Times New Roman" w:hAnsi="Times New Roman" w:cs="Times New Roman"/>
          <w:color w:val="000000"/>
          <w:sz w:val="24"/>
          <w:szCs w:val="24"/>
          <w:shd w:val="clear" w:color="auto" w:fill="FFFFFF"/>
        </w:rPr>
        <w:t xml:space="preserve"> (</w:t>
      </w:r>
      <w:r w:rsidR="00B91272">
        <w:rPr>
          <w:rFonts w:ascii="Times New Roman" w:hAnsi="Times New Roman" w:cs="Times New Roman"/>
          <w:color w:val="000000"/>
          <w:sz w:val="24"/>
          <w:szCs w:val="24"/>
          <w:shd w:val="clear" w:color="auto" w:fill="FFFFFF"/>
        </w:rPr>
        <w:t>f</w:t>
      </w:r>
      <w:r w:rsidR="00DC3A70" w:rsidRPr="005402D1">
        <w:rPr>
          <w:rFonts w:ascii="Times New Roman" w:hAnsi="Times New Roman" w:cs="Times New Roman"/>
          <w:color w:val="000000"/>
          <w:sz w:val="24"/>
          <w:szCs w:val="24"/>
          <w:shd w:val="clear" w:color="auto" w:fill="FFFFFF"/>
        </w:rPr>
        <w:t>igura 1, p</w:t>
      </w:r>
      <w:r w:rsidR="00B91272">
        <w:rPr>
          <w:rFonts w:ascii="Times New Roman" w:hAnsi="Times New Roman" w:cs="Times New Roman"/>
          <w:color w:val="000000"/>
          <w:sz w:val="24"/>
          <w:szCs w:val="24"/>
          <w:shd w:val="clear" w:color="auto" w:fill="FFFFFF"/>
        </w:rPr>
        <w:t xml:space="preserve"> </w:t>
      </w:r>
      <w:r w:rsidR="00DC3A70" w:rsidRPr="005402D1">
        <w:rPr>
          <w:rFonts w:ascii="Times New Roman" w:hAnsi="Times New Roman" w:cs="Times New Roman"/>
          <w:color w:val="000000"/>
          <w:sz w:val="24"/>
          <w:szCs w:val="24"/>
          <w:shd w:val="clear" w:color="auto" w:fill="FFFFFF"/>
        </w:rPr>
        <w:t>=</w:t>
      </w:r>
      <w:r w:rsidR="00B91272">
        <w:rPr>
          <w:rFonts w:ascii="Times New Roman" w:hAnsi="Times New Roman" w:cs="Times New Roman"/>
          <w:color w:val="000000"/>
          <w:sz w:val="24"/>
          <w:szCs w:val="24"/>
          <w:shd w:val="clear" w:color="auto" w:fill="FFFFFF"/>
        </w:rPr>
        <w:t xml:space="preserve"> </w:t>
      </w:r>
      <w:r w:rsidR="00DC3A70" w:rsidRPr="005402D1">
        <w:rPr>
          <w:rFonts w:ascii="Times New Roman" w:hAnsi="Times New Roman" w:cs="Times New Roman"/>
          <w:color w:val="000000"/>
          <w:sz w:val="24"/>
          <w:szCs w:val="24"/>
          <w:shd w:val="clear" w:color="auto" w:fill="FFFFFF"/>
        </w:rPr>
        <w:t>0.887, H</w:t>
      </w:r>
      <w:r w:rsidR="00B91272">
        <w:rPr>
          <w:rFonts w:ascii="Times New Roman" w:hAnsi="Times New Roman" w:cs="Times New Roman"/>
          <w:color w:val="000000"/>
          <w:sz w:val="24"/>
          <w:szCs w:val="24"/>
          <w:shd w:val="clear" w:color="auto" w:fill="FFFFFF"/>
        </w:rPr>
        <w:t xml:space="preserve"> </w:t>
      </w:r>
      <w:r w:rsidR="00DC3A70" w:rsidRPr="005402D1">
        <w:rPr>
          <w:rFonts w:ascii="Times New Roman" w:hAnsi="Times New Roman" w:cs="Times New Roman"/>
          <w:color w:val="000000"/>
          <w:sz w:val="24"/>
          <w:szCs w:val="24"/>
          <w:shd w:val="clear" w:color="auto" w:fill="FFFFFF"/>
        </w:rPr>
        <w:t>=</w:t>
      </w:r>
      <w:r w:rsidR="00B91272">
        <w:rPr>
          <w:rFonts w:ascii="Times New Roman" w:hAnsi="Times New Roman" w:cs="Times New Roman"/>
          <w:color w:val="000000"/>
          <w:sz w:val="24"/>
          <w:szCs w:val="24"/>
          <w:shd w:val="clear" w:color="auto" w:fill="FFFFFF"/>
        </w:rPr>
        <w:t xml:space="preserve"> </w:t>
      </w:r>
      <w:r w:rsidR="00DC3A70" w:rsidRPr="005402D1">
        <w:rPr>
          <w:rFonts w:ascii="Times New Roman" w:hAnsi="Times New Roman" w:cs="Times New Roman"/>
          <w:color w:val="000000"/>
          <w:sz w:val="24"/>
          <w:szCs w:val="24"/>
          <w:shd w:val="clear" w:color="auto" w:fill="FFFFFF"/>
        </w:rPr>
        <w:t>0.640, 3</w:t>
      </w:r>
      <w:r w:rsidR="00B35F6E">
        <w:rPr>
          <w:rFonts w:ascii="Times New Roman" w:hAnsi="Times New Roman" w:cs="Times New Roman"/>
          <w:color w:val="000000"/>
          <w:sz w:val="24"/>
          <w:szCs w:val="24"/>
          <w:shd w:val="clear" w:color="auto" w:fill="FFFFFF"/>
        </w:rPr>
        <w:t xml:space="preserve"> </w:t>
      </w:r>
      <w:proofErr w:type="spellStart"/>
      <w:r w:rsidR="00DC3A70" w:rsidRPr="005402D1">
        <w:rPr>
          <w:rFonts w:ascii="Times New Roman" w:hAnsi="Times New Roman" w:cs="Times New Roman"/>
          <w:color w:val="000000"/>
          <w:sz w:val="24"/>
          <w:szCs w:val="24"/>
          <w:shd w:val="clear" w:color="auto" w:fill="FFFFFF"/>
        </w:rPr>
        <w:t>g.l</w:t>
      </w:r>
      <w:proofErr w:type="spellEnd"/>
      <w:r w:rsidR="00DC3A70" w:rsidRPr="005402D1">
        <w:rPr>
          <w:rFonts w:ascii="Times New Roman" w:hAnsi="Times New Roman" w:cs="Times New Roman"/>
          <w:color w:val="000000"/>
          <w:sz w:val="24"/>
          <w:szCs w:val="24"/>
          <w:shd w:val="clear" w:color="auto" w:fill="FFFFFF"/>
        </w:rPr>
        <w:t xml:space="preserve">., Kruskal-Wallis, previa comprobación de normalidad con Shapiro </w:t>
      </w:r>
      <w:proofErr w:type="spellStart"/>
      <w:r w:rsidR="00DC3A70" w:rsidRPr="005402D1">
        <w:rPr>
          <w:rFonts w:ascii="Times New Roman" w:hAnsi="Times New Roman" w:cs="Times New Roman"/>
          <w:color w:val="000000"/>
          <w:sz w:val="24"/>
          <w:szCs w:val="24"/>
          <w:shd w:val="clear" w:color="auto" w:fill="FFFFFF"/>
        </w:rPr>
        <w:t>Wilk</w:t>
      </w:r>
      <w:proofErr w:type="spellEnd"/>
      <w:r w:rsidR="00DC3A70" w:rsidRPr="005402D1">
        <w:rPr>
          <w:rFonts w:ascii="Times New Roman" w:hAnsi="Times New Roman" w:cs="Times New Roman"/>
          <w:color w:val="000000"/>
          <w:sz w:val="24"/>
          <w:szCs w:val="24"/>
          <w:shd w:val="clear" w:color="auto" w:fill="FFFFFF"/>
        </w:rPr>
        <w:t>).</w:t>
      </w:r>
    </w:p>
    <w:p w14:paraId="1AF508A5" w14:textId="77777777" w:rsidR="00FD09C5" w:rsidRPr="005402D1" w:rsidRDefault="00FD09C5" w:rsidP="00F24CA6">
      <w:pPr>
        <w:spacing w:after="0" w:line="360" w:lineRule="auto"/>
        <w:jc w:val="both"/>
        <w:rPr>
          <w:rFonts w:ascii="Times New Roman" w:hAnsi="Times New Roman" w:cs="Times New Roman"/>
          <w:color w:val="000000"/>
          <w:sz w:val="24"/>
          <w:szCs w:val="24"/>
          <w:shd w:val="clear" w:color="auto" w:fill="FFFFFF"/>
        </w:rPr>
      </w:pPr>
    </w:p>
    <w:p w14:paraId="35F21C7F" w14:textId="543BED07" w:rsidR="00DC3A70" w:rsidRPr="005402D1" w:rsidRDefault="00DC3A70" w:rsidP="00F24CA6">
      <w:pPr>
        <w:spacing w:after="0" w:line="360" w:lineRule="auto"/>
        <w:jc w:val="center"/>
        <w:rPr>
          <w:rFonts w:ascii="Times New Roman" w:hAnsi="Times New Roman" w:cs="Times New Roman"/>
          <w:color w:val="000000"/>
          <w:sz w:val="24"/>
          <w:szCs w:val="24"/>
          <w:shd w:val="clear" w:color="auto" w:fill="FFFFFF"/>
        </w:rPr>
      </w:pPr>
      <w:r w:rsidRPr="005402D1">
        <w:rPr>
          <w:rFonts w:ascii="Times New Roman" w:hAnsi="Times New Roman" w:cs="Times New Roman"/>
          <w:b/>
          <w:bCs/>
          <w:color w:val="000000"/>
          <w:sz w:val="24"/>
          <w:szCs w:val="24"/>
          <w:shd w:val="clear" w:color="auto" w:fill="FFFFFF"/>
        </w:rPr>
        <w:t>Figura 1.</w:t>
      </w:r>
      <w:r w:rsidRPr="005402D1">
        <w:rPr>
          <w:rFonts w:ascii="Times New Roman" w:hAnsi="Times New Roman" w:cs="Times New Roman"/>
          <w:color w:val="000000"/>
          <w:sz w:val="24"/>
          <w:szCs w:val="24"/>
          <w:shd w:val="clear" w:color="auto" w:fill="FFFFFF"/>
        </w:rPr>
        <w:t xml:space="preserve"> Edad de los </w:t>
      </w:r>
      <w:r w:rsidR="00FD09C5" w:rsidRPr="005402D1">
        <w:rPr>
          <w:rFonts w:ascii="Times New Roman" w:hAnsi="Times New Roman" w:cs="Times New Roman"/>
          <w:color w:val="000000"/>
          <w:sz w:val="24"/>
          <w:szCs w:val="24"/>
          <w:shd w:val="clear" w:color="auto" w:fill="FFFFFF"/>
        </w:rPr>
        <w:t xml:space="preserve">estudiantes de la </w:t>
      </w:r>
      <w:r w:rsidR="00B35F6E">
        <w:rPr>
          <w:rFonts w:ascii="Times New Roman" w:hAnsi="Times New Roman" w:cs="Times New Roman"/>
          <w:color w:val="000000"/>
          <w:sz w:val="24"/>
          <w:szCs w:val="24"/>
          <w:shd w:val="clear" w:color="auto" w:fill="FFFFFF"/>
        </w:rPr>
        <w:t>l</w:t>
      </w:r>
      <w:r w:rsidR="00FD09C5" w:rsidRPr="005402D1">
        <w:rPr>
          <w:rFonts w:ascii="Times New Roman" w:hAnsi="Times New Roman" w:cs="Times New Roman"/>
          <w:color w:val="000000"/>
          <w:sz w:val="24"/>
          <w:szCs w:val="24"/>
          <w:shd w:val="clear" w:color="auto" w:fill="FFFFFF"/>
        </w:rPr>
        <w:t>icenciatura Médico Cirujano al momento de su ingreso a la universidad</w:t>
      </w:r>
    </w:p>
    <w:p w14:paraId="0F84AF51" w14:textId="149EAB71" w:rsidR="00FD09C5" w:rsidRPr="005402D1" w:rsidRDefault="00315754" w:rsidP="00F24CA6">
      <w:pPr>
        <w:spacing w:after="0" w:line="360" w:lineRule="auto"/>
        <w:jc w:val="center"/>
        <w:rPr>
          <w:rFonts w:ascii="Times New Roman" w:hAnsi="Times New Roman" w:cs="Times New Roman"/>
          <w:color w:val="000000"/>
          <w:sz w:val="24"/>
          <w:szCs w:val="24"/>
          <w:shd w:val="clear" w:color="auto" w:fill="FFFFFF"/>
        </w:rPr>
      </w:pPr>
      <w:r w:rsidRPr="005402D1">
        <w:rPr>
          <w:rFonts w:ascii="Times New Roman" w:hAnsi="Times New Roman" w:cs="Times New Roman"/>
          <w:sz w:val="24"/>
          <w:szCs w:val="24"/>
        </w:rPr>
        <w:object w:dxaOrig="10179" w:dyaOrig="7919" w14:anchorId="28A3E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4.5pt;height:223pt" o:ole="">
            <v:imagedata r:id="rId10" o:title=""/>
          </v:shape>
          <o:OLEObject Type="Embed" ProgID="SigmaPlotGraphicObject.10" ShapeID="_x0000_i1026" DrawAspect="Content" ObjectID="_1759046495" r:id="rId11"/>
        </w:object>
      </w:r>
    </w:p>
    <w:p w14:paraId="43FB3C3F" w14:textId="343819EE" w:rsidR="00FD09C5" w:rsidRPr="00B35F6E" w:rsidRDefault="00FD09C5" w:rsidP="00F24CA6">
      <w:pPr>
        <w:spacing w:after="0" w:line="360" w:lineRule="auto"/>
        <w:jc w:val="center"/>
        <w:rPr>
          <w:rFonts w:ascii="Times New Roman" w:hAnsi="Times New Roman" w:cs="Times New Roman"/>
          <w:bCs/>
          <w:color w:val="000000"/>
          <w:sz w:val="24"/>
          <w:szCs w:val="24"/>
          <w:shd w:val="clear" w:color="auto" w:fill="FFFFFF"/>
        </w:rPr>
      </w:pPr>
      <w:r w:rsidRPr="00B35F6E">
        <w:rPr>
          <w:rFonts w:ascii="Times New Roman" w:hAnsi="Times New Roman" w:cs="Times New Roman"/>
          <w:bCs/>
          <w:color w:val="000000"/>
          <w:sz w:val="24"/>
          <w:szCs w:val="24"/>
          <w:shd w:val="clear" w:color="auto" w:fill="FFFFFF"/>
        </w:rPr>
        <w:t xml:space="preserve">Fuente: </w:t>
      </w:r>
      <w:r w:rsidR="00B35F6E">
        <w:rPr>
          <w:rFonts w:ascii="Times New Roman" w:hAnsi="Times New Roman" w:cs="Times New Roman"/>
          <w:bCs/>
          <w:color w:val="000000"/>
          <w:sz w:val="24"/>
          <w:szCs w:val="24"/>
          <w:shd w:val="clear" w:color="auto" w:fill="FFFFFF"/>
        </w:rPr>
        <w:t>E</w:t>
      </w:r>
      <w:r w:rsidRPr="00B35F6E">
        <w:rPr>
          <w:rFonts w:ascii="Times New Roman" w:hAnsi="Times New Roman" w:cs="Times New Roman"/>
          <w:bCs/>
          <w:color w:val="000000"/>
          <w:sz w:val="24"/>
          <w:szCs w:val="24"/>
          <w:shd w:val="clear" w:color="auto" w:fill="FFFFFF"/>
        </w:rPr>
        <w:t>laboración propia</w:t>
      </w:r>
    </w:p>
    <w:p w14:paraId="3037422F" w14:textId="3D55D8BC" w:rsidR="00D26143" w:rsidRDefault="00D26143" w:rsidP="00F24CA6">
      <w:pPr>
        <w:spacing w:after="0" w:line="360" w:lineRule="auto"/>
        <w:jc w:val="both"/>
        <w:rPr>
          <w:rFonts w:ascii="Times New Roman" w:hAnsi="Times New Roman" w:cs="Times New Roman"/>
          <w:b/>
          <w:bCs/>
          <w:color w:val="000000"/>
          <w:sz w:val="24"/>
          <w:szCs w:val="24"/>
          <w:shd w:val="clear" w:color="auto" w:fill="FFFFFF"/>
        </w:rPr>
      </w:pPr>
      <w:r w:rsidRPr="005402D1">
        <w:rPr>
          <w:rFonts w:ascii="Times New Roman" w:hAnsi="Times New Roman" w:cs="Times New Roman"/>
          <w:b/>
          <w:bCs/>
          <w:color w:val="000000"/>
          <w:sz w:val="24"/>
          <w:szCs w:val="24"/>
          <w:shd w:val="clear" w:color="auto" w:fill="FFFFFF"/>
        </w:rPr>
        <w:t xml:space="preserve">Índices depresivos en estudiantes de </w:t>
      </w:r>
      <w:r w:rsidR="00B35F6E">
        <w:rPr>
          <w:rFonts w:ascii="Times New Roman" w:hAnsi="Times New Roman" w:cs="Times New Roman"/>
          <w:b/>
          <w:bCs/>
          <w:color w:val="000000"/>
          <w:sz w:val="24"/>
          <w:szCs w:val="24"/>
          <w:shd w:val="clear" w:color="auto" w:fill="FFFFFF"/>
        </w:rPr>
        <w:t>M</w:t>
      </w:r>
      <w:r w:rsidRPr="005402D1">
        <w:rPr>
          <w:rFonts w:ascii="Times New Roman" w:hAnsi="Times New Roman" w:cs="Times New Roman"/>
          <w:b/>
          <w:bCs/>
          <w:color w:val="000000"/>
          <w:sz w:val="24"/>
          <w:szCs w:val="24"/>
          <w:shd w:val="clear" w:color="auto" w:fill="FFFFFF"/>
        </w:rPr>
        <w:t>edicina</w:t>
      </w:r>
    </w:p>
    <w:p w14:paraId="597AEB70" w14:textId="6B70D157" w:rsidR="005608C3" w:rsidRPr="005402D1" w:rsidRDefault="005608C3" w:rsidP="00F24CA6">
      <w:pPr>
        <w:spacing w:after="0" w:line="360" w:lineRule="auto"/>
        <w:ind w:firstLine="708"/>
        <w:jc w:val="both"/>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 xml:space="preserve">La </w:t>
      </w:r>
      <w:r w:rsidR="00B35F6E">
        <w:rPr>
          <w:rFonts w:ascii="Times New Roman" w:hAnsi="Times New Roman" w:cs="Times New Roman"/>
          <w:color w:val="000000"/>
          <w:sz w:val="24"/>
          <w:szCs w:val="24"/>
          <w:shd w:val="clear" w:color="auto" w:fill="FFFFFF"/>
        </w:rPr>
        <w:t>t</w:t>
      </w:r>
      <w:r w:rsidRPr="005402D1">
        <w:rPr>
          <w:rFonts w:ascii="Times New Roman" w:hAnsi="Times New Roman" w:cs="Times New Roman"/>
          <w:color w:val="000000"/>
          <w:sz w:val="24"/>
          <w:szCs w:val="24"/>
          <w:shd w:val="clear" w:color="auto" w:fill="FFFFFF"/>
        </w:rPr>
        <w:t xml:space="preserve">abla 1 muestra la prevalencia de depresión encontrada en las </w:t>
      </w:r>
      <w:r w:rsidR="00B35F6E">
        <w:rPr>
          <w:rFonts w:ascii="Times New Roman" w:hAnsi="Times New Roman" w:cs="Times New Roman"/>
          <w:color w:val="000000"/>
          <w:sz w:val="24"/>
          <w:szCs w:val="24"/>
          <w:shd w:val="clear" w:color="auto" w:fill="FFFFFF"/>
        </w:rPr>
        <w:t>cuatro</w:t>
      </w:r>
      <w:r w:rsidRPr="005402D1">
        <w:rPr>
          <w:rFonts w:ascii="Times New Roman" w:hAnsi="Times New Roman" w:cs="Times New Roman"/>
          <w:color w:val="000000"/>
          <w:sz w:val="24"/>
          <w:szCs w:val="24"/>
          <w:shd w:val="clear" w:color="auto" w:fill="FFFFFF"/>
        </w:rPr>
        <w:t xml:space="preserve"> generaciones </w:t>
      </w:r>
      <w:r w:rsidR="00D26143" w:rsidRPr="005402D1">
        <w:rPr>
          <w:rFonts w:ascii="Times New Roman" w:hAnsi="Times New Roman" w:cs="Times New Roman"/>
          <w:color w:val="000000"/>
          <w:sz w:val="24"/>
          <w:szCs w:val="24"/>
          <w:shd w:val="clear" w:color="auto" w:fill="FFFFFF"/>
        </w:rPr>
        <w:t>de estudiantes incluidos en el estudio</w:t>
      </w:r>
      <w:r w:rsidRPr="005402D1">
        <w:rPr>
          <w:rFonts w:ascii="Times New Roman" w:hAnsi="Times New Roman" w:cs="Times New Roman"/>
          <w:color w:val="000000"/>
          <w:sz w:val="24"/>
          <w:szCs w:val="24"/>
          <w:shd w:val="clear" w:color="auto" w:fill="FFFFFF"/>
        </w:rPr>
        <w:t xml:space="preserve">. Nótese que </w:t>
      </w:r>
      <w:r w:rsidR="005F4AF5" w:rsidRPr="005402D1">
        <w:rPr>
          <w:rFonts w:ascii="Times New Roman" w:hAnsi="Times New Roman" w:cs="Times New Roman"/>
          <w:color w:val="000000"/>
          <w:sz w:val="24"/>
          <w:szCs w:val="24"/>
          <w:shd w:val="clear" w:color="auto" w:fill="FFFFFF"/>
        </w:rPr>
        <w:t>la prevalencia de los índices depresivos no tuvo cambios estadísticamente significativos en todos los años estudiados</w:t>
      </w:r>
      <w:r w:rsidR="00DF7107" w:rsidRPr="005402D1">
        <w:rPr>
          <w:rFonts w:ascii="Times New Roman" w:hAnsi="Times New Roman" w:cs="Times New Roman"/>
          <w:color w:val="000000"/>
          <w:sz w:val="24"/>
          <w:szCs w:val="24"/>
          <w:shd w:val="clear" w:color="auto" w:fill="FFFFFF"/>
        </w:rPr>
        <w:t xml:space="preserve"> con respecto a la generación 2019-2020</w:t>
      </w:r>
      <w:r w:rsidR="001B1147">
        <w:rPr>
          <w:rFonts w:ascii="Times New Roman" w:hAnsi="Times New Roman" w:cs="Times New Roman"/>
          <w:color w:val="000000"/>
          <w:sz w:val="24"/>
          <w:szCs w:val="24"/>
          <w:shd w:val="clear" w:color="auto" w:fill="FFFFFF"/>
        </w:rPr>
        <w:t xml:space="preserve"> </w:t>
      </w:r>
      <w:r w:rsidR="00DF7107" w:rsidRPr="005402D1">
        <w:rPr>
          <w:rFonts w:ascii="Times New Roman" w:hAnsi="Times New Roman" w:cs="Times New Roman"/>
          <w:color w:val="000000"/>
          <w:sz w:val="24"/>
          <w:szCs w:val="24"/>
          <w:shd w:val="clear" w:color="auto" w:fill="FFFFFF"/>
        </w:rPr>
        <w:t xml:space="preserve">(antes </w:t>
      </w:r>
      <w:r w:rsidR="00B35F6E">
        <w:rPr>
          <w:rFonts w:ascii="Times New Roman" w:hAnsi="Times New Roman" w:cs="Times New Roman"/>
          <w:color w:val="000000"/>
          <w:sz w:val="24"/>
          <w:szCs w:val="24"/>
          <w:shd w:val="clear" w:color="auto" w:fill="FFFFFF"/>
        </w:rPr>
        <w:t xml:space="preserve">de la </w:t>
      </w:r>
      <w:r w:rsidR="00DF7107" w:rsidRPr="005402D1">
        <w:rPr>
          <w:rFonts w:ascii="Times New Roman" w:hAnsi="Times New Roman" w:cs="Times New Roman"/>
          <w:color w:val="000000"/>
          <w:sz w:val="24"/>
          <w:szCs w:val="24"/>
          <w:shd w:val="clear" w:color="auto" w:fill="FFFFFF"/>
        </w:rPr>
        <w:t xml:space="preserve">pandemia </w:t>
      </w:r>
      <w:r w:rsidR="00B35F6E">
        <w:rPr>
          <w:rFonts w:ascii="Times New Roman" w:hAnsi="Times New Roman" w:cs="Times New Roman"/>
          <w:color w:val="000000"/>
          <w:sz w:val="24"/>
          <w:szCs w:val="24"/>
          <w:shd w:val="clear" w:color="auto" w:fill="FFFFFF"/>
        </w:rPr>
        <w:t xml:space="preserve">del </w:t>
      </w:r>
      <w:r w:rsidR="00B35F6E" w:rsidRPr="005402D1">
        <w:rPr>
          <w:rFonts w:ascii="Times New Roman" w:hAnsi="Times New Roman" w:cs="Times New Roman"/>
          <w:color w:val="000000"/>
          <w:sz w:val="24"/>
          <w:szCs w:val="24"/>
          <w:shd w:val="clear" w:color="auto" w:fill="FFFFFF"/>
        </w:rPr>
        <w:t>covid-</w:t>
      </w:r>
      <w:r w:rsidR="00DF7107" w:rsidRPr="005402D1">
        <w:rPr>
          <w:rFonts w:ascii="Times New Roman" w:hAnsi="Times New Roman" w:cs="Times New Roman"/>
          <w:color w:val="000000"/>
          <w:sz w:val="24"/>
          <w:szCs w:val="24"/>
          <w:shd w:val="clear" w:color="auto" w:fill="FFFFFF"/>
        </w:rPr>
        <w:t>19)</w:t>
      </w:r>
      <w:r w:rsidR="005F4AF5" w:rsidRPr="005402D1">
        <w:rPr>
          <w:rFonts w:ascii="Times New Roman" w:hAnsi="Times New Roman" w:cs="Times New Roman"/>
          <w:color w:val="000000"/>
          <w:sz w:val="24"/>
          <w:szCs w:val="24"/>
          <w:shd w:val="clear" w:color="auto" w:fill="FFFFFF"/>
        </w:rPr>
        <w:t>.</w:t>
      </w:r>
    </w:p>
    <w:p w14:paraId="474EAA64" w14:textId="77777777" w:rsidR="005402D1" w:rsidRDefault="005402D1" w:rsidP="00F24CA6">
      <w:pPr>
        <w:spacing w:after="0" w:line="360" w:lineRule="auto"/>
        <w:jc w:val="center"/>
        <w:rPr>
          <w:rFonts w:ascii="Times New Roman" w:hAnsi="Times New Roman" w:cs="Times New Roman"/>
          <w:b/>
          <w:color w:val="000000"/>
          <w:sz w:val="24"/>
          <w:szCs w:val="24"/>
          <w:shd w:val="clear" w:color="auto" w:fill="FFFFFF"/>
        </w:rPr>
      </w:pPr>
    </w:p>
    <w:p w14:paraId="5BA6FD08" w14:textId="660ED290" w:rsidR="005608C3" w:rsidRPr="00B35F6E" w:rsidRDefault="005608C3" w:rsidP="00F24CA6">
      <w:pPr>
        <w:spacing w:after="0" w:line="360" w:lineRule="auto"/>
        <w:jc w:val="center"/>
        <w:rPr>
          <w:rFonts w:ascii="Times New Roman" w:hAnsi="Times New Roman" w:cs="Times New Roman"/>
          <w:bCs/>
          <w:color w:val="000000"/>
          <w:sz w:val="24"/>
          <w:szCs w:val="24"/>
          <w:shd w:val="clear" w:color="auto" w:fill="FFFFFF"/>
        </w:rPr>
      </w:pPr>
      <w:r w:rsidRPr="005402D1">
        <w:rPr>
          <w:rFonts w:ascii="Times New Roman" w:hAnsi="Times New Roman" w:cs="Times New Roman"/>
          <w:b/>
          <w:color w:val="000000"/>
          <w:sz w:val="24"/>
          <w:szCs w:val="24"/>
          <w:shd w:val="clear" w:color="auto" w:fill="FFFFFF"/>
        </w:rPr>
        <w:t xml:space="preserve">Tabla 1. </w:t>
      </w:r>
      <w:r w:rsidR="00675494" w:rsidRPr="00B35F6E">
        <w:rPr>
          <w:rFonts w:ascii="Times New Roman" w:hAnsi="Times New Roman" w:cs="Times New Roman"/>
          <w:bCs/>
          <w:color w:val="000000"/>
          <w:sz w:val="24"/>
          <w:szCs w:val="24"/>
          <w:shd w:val="clear" w:color="auto" w:fill="FFFFFF"/>
        </w:rPr>
        <w:t xml:space="preserve">Prevalencia de índices depresivos en cuatro generaciones de estudiantes de </w:t>
      </w:r>
      <w:r w:rsidR="00B35F6E">
        <w:rPr>
          <w:rFonts w:ascii="Times New Roman" w:hAnsi="Times New Roman" w:cs="Times New Roman"/>
          <w:bCs/>
          <w:color w:val="000000"/>
          <w:sz w:val="24"/>
          <w:szCs w:val="24"/>
          <w:shd w:val="clear" w:color="auto" w:fill="FFFFFF"/>
        </w:rPr>
        <w:t>M</w:t>
      </w:r>
      <w:r w:rsidR="00675494" w:rsidRPr="00B35F6E">
        <w:rPr>
          <w:rFonts w:ascii="Times New Roman" w:hAnsi="Times New Roman" w:cs="Times New Roman"/>
          <w:bCs/>
          <w:color w:val="000000"/>
          <w:sz w:val="24"/>
          <w:szCs w:val="24"/>
          <w:shd w:val="clear" w:color="auto" w:fill="FFFFFF"/>
        </w:rPr>
        <w:t>edicina</w:t>
      </w:r>
    </w:p>
    <w:tbl>
      <w:tblPr>
        <w:tblStyle w:val="Tablaconcuadrcula"/>
        <w:tblW w:w="0" w:type="auto"/>
        <w:tblLook w:val="04A0" w:firstRow="1" w:lastRow="0" w:firstColumn="1" w:lastColumn="0" w:noHBand="0" w:noVBand="1"/>
      </w:tblPr>
      <w:tblGrid>
        <w:gridCol w:w="2207"/>
        <w:gridCol w:w="2207"/>
        <w:gridCol w:w="2527"/>
        <w:gridCol w:w="1887"/>
      </w:tblGrid>
      <w:tr w:rsidR="00675494" w:rsidRPr="00F24CA6" w14:paraId="34E1D49A" w14:textId="77777777" w:rsidTr="00DC13B5">
        <w:tc>
          <w:tcPr>
            <w:tcW w:w="2207" w:type="dxa"/>
          </w:tcPr>
          <w:p w14:paraId="3045F17A" w14:textId="77777777" w:rsidR="00675494" w:rsidRPr="00F24CA6" w:rsidRDefault="00675494"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Generación</w:t>
            </w:r>
          </w:p>
        </w:tc>
        <w:tc>
          <w:tcPr>
            <w:tcW w:w="2207" w:type="dxa"/>
          </w:tcPr>
          <w:p w14:paraId="064D996F" w14:textId="0A5DD23F" w:rsidR="00675494" w:rsidRPr="00F24CA6" w:rsidRDefault="00675494"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Depresión (Fr,</w:t>
            </w:r>
            <w:r w:rsidR="003E7A14" w:rsidRPr="00F24CA6">
              <w:rPr>
                <w:rFonts w:ascii="Times New Roman" w:hAnsi="Times New Roman" w:cs="Times New Roman"/>
                <w:bCs/>
                <w:color w:val="000000"/>
                <w:sz w:val="24"/>
                <w:szCs w:val="24"/>
                <w:shd w:val="clear" w:color="auto" w:fill="FFFFFF"/>
              </w:rPr>
              <w:t xml:space="preserve"> %</w:t>
            </w:r>
            <w:r w:rsidRPr="00F24CA6">
              <w:rPr>
                <w:rFonts w:ascii="Times New Roman" w:hAnsi="Times New Roman" w:cs="Times New Roman"/>
                <w:bCs/>
                <w:color w:val="000000"/>
                <w:sz w:val="24"/>
                <w:szCs w:val="24"/>
                <w:shd w:val="clear" w:color="auto" w:fill="FFFFFF"/>
              </w:rPr>
              <w:t>)</w:t>
            </w:r>
          </w:p>
        </w:tc>
        <w:tc>
          <w:tcPr>
            <w:tcW w:w="2527" w:type="dxa"/>
          </w:tcPr>
          <w:p w14:paraId="6A03EF12" w14:textId="555E8D47" w:rsidR="00675494" w:rsidRPr="00F24CA6" w:rsidRDefault="00675494"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 xml:space="preserve">No </w:t>
            </w:r>
            <w:r w:rsidR="00B35F6E" w:rsidRPr="00F24CA6">
              <w:rPr>
                <w:rFonts w:ascii="Times New Roman" w:hAnsi="Times New Roman" w:cs="Times New Roman"/>
                <w:bCs/>
                <w:color w:val="000000"/>
                <w:sz w:val="24"/>
                <w:szCs w:val="24"/>
                <w:shd w:val="clear" w:color="auto" w:fill="FFFFFF"/>
              </w:rPr>
              <w:t>d</w:t>
            </w:r>
            <w:r w:rsidRPr="00F24CA6">
              <w:rPr>
                <w:rFonts w:ascii="Times New Roman" w:hAnsi="Times New Roman" w:cs="Times New Roman"/>
                <w:bCs/>
                <w:color w:val="000000"/>
                <w:sz w:val="24"/>
                <w:szCs w:val="24"/>
                <w:shd w:val="clear" w:color="auto" w:fill="FFFFFF"/>
              </w:rPr>
              <w:t>epresión (Fr,</w:t>
            </w:r>
            <w:r w:rsidR="003E7A14" w:rsidRPr="00F24CA6">
              <w:rPr>
                <w:rFonts w:ascii="Times New Roman" w:hAnsi="Times New Roman" w:cs="Times New Roman"/>
                <w:bCs/>
                <w:color w:val="000000"/>
                <w:sz w:val="24"/>
                <w:szCs w:val="24"/>
                <w:shd w:val="clear" w:color="auto" w:fill="FFFFFF"/>
              </w:rPr>
              <w:t xml:space="preserve"> %</w:t>
            </w:r>
            <w:r w:rsidRPr="00F24CA6">
              <w:rPr>
                <w:rFonts w:ascii="Times New Roman" w:hAnsi="Times New Roman" w:cs="Times New Roman"/>
                <w:bCs/>
                <w:color w:val="000000"/>
                <w:sz w:val="24"/>
                <w:szCs w:val="24"/>
                <w:shd w:val="clear" w:color="auto" w:fill="FFFFFF"/>
              </w:rPr>
              <w:t>)</w:t>
            </w:r>
          </w:p>
        </w:tc>
        <w:tc>
          <w:tcPr>
            <w:tcW w:w="1887" w:type="dxa"/>
          </w:tcPr>
          <w:p w14:paraId="33F764C6" w14:textId="77777777" w:rsidR="00675494" w:rsidRPr="00F24CA6" w:rsidRDefault="00675494"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p (χ</w:t>
            </w:r>
            <w:r w:rsidRPr="00F24CA6">
              <w:rPr>
                <w:rFonts w:ascii="Times New Roman" w:hAnsi="Times New Roman" w:cs="Times New Roman"/>
                <w:bCs/>
                <w:color w:val="000000"/>
                <w:sz w:val="24"/>
                <w:szCs w:val="24"/>
                <w:shd w:val="clear" w:color="auto" w:fill="FFFFFF"/>
                <w:vertAlign w:val="superscript"/>
              </w:rPr>
              <w:t>2</w:t>
            </w:r>
            <w:r w:rsidRPr="00F24CA6">
              <w:rPr>
                <w:rFonts w:ascii="Times New Roman" w:hAnsi="Times New Roman" w:cs="Times New Roman"/>
                <w:bCs/>
                <w:color w:val="000000"/>
                <w:sz w:val="24"/>
                <w:szCs w:val="24"/>
                <w:shd w:val="clear" w:color="auto" w:fill="FFFFFF"/>
              </w:rPr>
              <w:t>)</w:t>
            </w:r>
          </w:p>
        </w:tc>
      </w:tr>
      <w:tr w:rsidR="00675494" w:rsidRPr="00F24CA6" w14:paraId="33B533D7" w14:textId="77777777" w:rsidTr="00DC13B5">
        <w:tc>
          <w:tcPr>
            <w:tcW w:w="2207" w:type="dxa"/>
          </w:tcPr>
          <w:p w14:paraId="56A5D529" w14:textId="77777777" w:rsidR="00675494" w:rsidRPr="00F24CA6" w:rsidRDefault="00675494"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2019-2020</w:t>
            </w:r>
          </w:p>
        </w:tc>
        <w:tc>
          <w:tcPr>
            <w:tcW w:w="2207" w:type="dxa"/>
          </w:tcPr>
          <w:p w14:paraId="32EF6F18" w14:textId="548AD8D6" w:rsidR="00675494" w:rsidRPr="00F24CA6" w:rsidRDefault="00675494"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30 (16.21</w:t>
            </w:r>
            <w:r w:rsidR="003E7A14" w:rsidRPr="00F24CA6">
              <w:rPr>
                <w:rFonts w:ascii="Times New Roman" w:hAnsi="Times New Roman" w:cs="Times New Roman"/>
                <w:bCs/>
                <w:color w:val="000000"/>
                <w:sz w:val="24"/>
                <w:szCs w:val="24"/>
                <w:shd w:val="clear" w:color="auto" w:fill="FFFFFF"/>
              </w:rPr>
              <w:t xml:space="preserve"> %</w:t>
            </w:r>
            <w:r w:rsidRPr="00F24CA6">
              <w:rPr>
                <w:rFonts w:ascii="Times New Roman" w:hAnsi="Times New Roman" w:cs="Times New Roman"/>
                <w:bCs/>
                <w:color w:val="000000"/>
                <w:sz w:val="24"/>
                <w:szCs w:val="24"/>
                <w:shd w:val="clear" w:color="auto" w:fill="FFFFFF"/>
              </w:rPr>
              <w:t>)</w:t>
            </w:r>
          </w:p>
        </w:tc>
        <w:tc>
          <w:tcPr>
            <w:tcW w:w="2527" w:type="dxa"/>
          </w:tcPr>
          <w:p w14:paraId="2685C675" w14:textId="3073158F" w:rsidR="00675494" w:rsidRPr="00F24CA6" w:rsidRDefault="00675494"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155 (83.79</w:t>
            </w:r>
            <w:r w:rsidR="003E7A14" w:rsidRPr="00F24CA6">
              <w:rPr>
                <w:rFonts w:ascii="Times New Roman" w:hAnsi="Times New Roman" w:cs="Times New Roman"/>
                <w:bCs/>
                <w:color w:val="000000"/>
                <w:sz w:val="24"/>
                <w:szCs w:val="24"/>
                <w:shd w:val="clear" w:color="auto" w:fill="FFFFFF"/>
              </w:rPr>
              <w:t xml:space="preserve"> %</w:t>
            </w:r>
            <w:r w:rsidRPr="00F24CA6">
              <w:rPr>
                <w:rFonts w:ascii="Times New Roman" w:hAnsi="Times New Roman" w:cs="Times New Roman"/>
                <w:bCs/>
                <w:color w:val="000000"/>
                <w:sz w:val="24"/>
                <w:szCs w:val="24"/>
                <w:shd w:val="clear" w:color="auto" w:fill="FFFFFF"/>
              </w:rPr>
              <w:t>)</w:t>
            </w:r>
          </w:p>
        </w:tc>
        <w:tc>
          <w:tcPr>
            <w:tcW w:w="1887" w:type="dxa"/>
          </w:tcPr>
          <w:p w14:paraId="751B4F11" w14:textId="77777777" w:rsidR="00675494" w:rsidRPr="00F24CA6" w:rsidRDefault="00675494" w:rsidP="00F24CA6">
            <w:pPr>
              <w:spacing w:line="360" w:lineRule="auto"/>
              <w:jc w:val="center"/>
              <w:rPr>
                <w:rFonts w:ascii="Times New Roman" w:hAnsi="Times New Roman" w:cs="Times New Roman"/>
                <w:bCs/>
                <w:color w:val="000000"/>
                <w:sz w:val="24"/>
                <w:szCs w:val="24"/>
                <w:shd w:val="clear" w:color="auto" w:fill="FFFFFF"/>
              </w:rPr>
            </w:pPr>
          </w:p>
        </w:tc>
      </w:tr>
      <w:tr w:rsidR="00675494" w:rsidRPr="00F24CA6" w14:paraId="04BD7596" w14:textId="77777777" w:rsidTr="00DC13B5">
        <w:tc>
          <w:tcPr>
            <w:tcW w:w="2207" w:type="dxa"/>
          </w:tcPr>
          <w:p w14:paraId="499291E7" w14:textId="77777777" w:rsidR="00675494" w:rsidRPr="00F24CA6" w:rsidRDefault="00675494"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2020-2021</w:t>
            </w:r>
          </w:p>
        </w:tc>
        <w:tc>
          <w:tcPr>
            <w:tcW w:w="2207" w:type="dxa"/>
          </w:tcPr>
          <w:p w14:paraId="16F419BF" w14:textId="38E2E09B" w:rsidR="00675494" w:rsidRPr="00F24CA6" w:rsidRDefault="00675494"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32 (16.49</w:t>
            </w:r>
            <w:r w:rsidR="003E7A14" w:rsidRPr="00F24CA6">
              <w:rPr>
                <w:rFonts w:ascii="Times New Roman" w:hAnsi="Times New Roman" w:cs="Times New Roman"/>
                <w:bCs/>
                <w:color w:val="000000"/>
                <w:sz w:val="24"/>
                <w:szCs w:val="24"/>
                <w:shd w:val="clear" w:color="auto" w:fill="FFFFFF"/>
              </w:rPr>
              <w:t xml:space="preserve"> %</w:t>
            </w:r>
            <w:r w:rsidRPr="00F24CA6">
              <w:rPr>
                <w:rFonts w:ascii="Times New Roman" w:hAnsi="Times New Roman" w:cs="Times New Roman"/>
                <w:bCs/>
                <w:color w:val="000000"/>
                <w:sz w:val="24"/>
                <w:szCs w:val="24"/>
                <w:shd w:val="clear" w:color="auto" w:fill="FFFFFF"/>
              </w:rPr>
              <w:t>)</w:t>
            </w:r>
          </w:p>
        </w:tc>
        <w:tc>
          <w:tcPr>
            <w:tcW w:w="2527" w:type="dxa"/>
          </w:tcPr>
          <w:p w14:paraId="2D8C6B29" w14:textId="1D3FD51D" w:rsidR="00675494" w:rsidRPr="00F24CA6" w:rsidRDefault="00675494"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162 (83.51</w:t>
            </w:r>
            <w:r w:rsidR="003E7A14" w:rsidRPr="00F24CA6">
              <w:rPr>
                <w:rFonts w:ascii="Times New Roman" w:hAnsi="Times New Roman" w:cs="Times New Roman"/>
                <w:bCs/>
                <w:color w:val="000000"/>
                <w:sz w:val="24"/>
                <w:szCs w:val="24"/>
                <w:shd w:val="clear" w:color="auto" w:fill="FFFFFF"/>
              </w:rPr>
              <w:t xml:space="preserve"> %</w:t>
            </w:r>
            <w:r w:rsidRPr="00F24CA6">
              <w:rPr>
                <w:rFonts w:ascii="Times New Roman" w:hAnsi="Times New Roman" w:cs="Times New Roman"/>
                <w:bCs/>
                <w:color w:val="000000"/>
                <w:sz w:val="24"/>
                <w:szCs w:val="24"/>
                <w:shd w:val="clear" w:color="auto" w:fill="FFFFFF"/>
              </w:rPr>
              <w:t>)</w:t>
            </w:r>
          </w:p>
        </w:tc>
        <w:tc>
          <w:tcPr>
            <w:tcW w:w="1887" w:type="dxa"/>
          </w:tcPr>
          <w:p w14:paraId="7EF7D543" w14:textId="77777777" w:rsidR="00675494" w:rsidRPr="00F24CA6" w:rsidRDefault="00675494"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0.9415</w:t>
            </w:r>
          </w:p>
        </w:tc>
      </w:tr>
      <w:tr w:rsidR="00675494" w:rsidRPr="00F24CA6" w14:paraId="2B547586" w14:textId="77777777" w:rsidTr="00DC13B5">
        <w:tc>
          <w:tcPr>
            <w:tcW w:w="2207" w:type="dxa"/>
          </w:tcPr>
          <w:p w14:paraId="7354B3E9" w14:textId="77777777" w:rsidR="00675494" w:rsidRPr="00F24CA6" w:rsidRDefault="00675494"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2021-2022</w:t>
            </w:r>
          </w:p>
        </w:tc>
        <w:tc>
          <w:tcPr>
            <w:tcW w:w="2207" w:type="dxa"/>
          </w:tcPr>
          <w:p w14:paraId="1386E93C" w14:textId="7E9EAD22" w:rsidR="00675494" w:rsidRPr="00F24CA6" w:rsidRDefault="00F80DD7"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29</w:t>
            </w:r>
            <w:r w:rsidR="00675494" w:rsidRPr="00F24CA6">
              <w:rPr>
                <w:rFonts w:ascii="Times New Roman" w:hAnsi="Times New Roman" w:cs="Times New Roman"/>
                <w:bCs/>
                <w:color w:val="000000"/>
                <w:sz w:val="24"/>
                <w:szCs w:val="24"/>
                <w:shd w:val="clear" w:color="auto" w:fill="FFFFFF"/>
              </w:rPr>
              <w:t xml:space="preserve"> (1</w:t>
            </w:r>
            <w:r w:rsidRPr="00F24CA6">
              <w:rPr>
                <w:rFonts w:ascii="Times New Roman" w:hAnsi="Times New Roman" w:cs="Times New Roman"/>
                <w:bCs/>
                <w:color w:val="000000"/>
                <w:sz w:val="24"/>
                <w:szCs w:val="24"/>
                <w:shd w:val="clear" w:color="auto" w:fill="FFFFFF"/>
              </w:rPr>
              <w:t>5</w:t>
            </w:r>
            <w:r w:rsidR="00675494" w:rsidRPr="00F24CA6">
              <w:rPr>
                <w:rFonts w:ascii="Times New Roman" w:hAnsi="Times New Roman" w:cs="Times New Roman"/>
                <w:bCs/>
                <w:color w:val="000000"/>
                <w:sz w:val="24"/>
                <w:szCs w:val="24"/>
                <w:shd w:val="clear" w:color="auto" w:fill="FFFFFF"/>
              </w:rPr>
              <w:t>.</w:t>
            </w:r>
            <w:r w:rsidRPr="00F24CA6">
              <w:rPr>
                <w:rFonts w:ascii="Times New Roman" w:hAnsi="Times New Roman" w:cs="Times New Roman"/>
                <w:bCs/>
                <w:color w:val="000000"/>
                <w:sz w:val="24"/>
                <w:szCs w:val="24"/>
                <w:shd w:val="clear" w:color="auto" w:fill="FFFFFF"/>
              </w:rPr>
              <w:t>6</w:t>
            </w:r>
            <w:r w:rsidR="005F4AF5" w:rsidRPr="00F24CA6">
              <w:rPr>
                <w:rFonts w:ascii="Times New Roman" w:hAnsi="Times New Roman" w:cs="Times New Roman"/>
                <w:bCs/>
                <w:color w:val="000000"/>
                <w:sz w:val="24"/>
                <w:szCs w:val="24"/>
                <w:shd w:val="clear" w:color="auto" w:fill="FFFFFF"/>
              </w:rPr>
              <w:t>0</w:t>
            </w:r>
            <w:r w:rsidR="003E7A14" w:rsidRPr="00F24CA6">
              <w:rPr>
                <w:rFonts w:ascii="Times New Roman" w:hAnsi="Times New Roman" w:cs="Times New Roman"/>
                <w:bCs/>
                <w:color w:val="000000"/>
                <w:sz w:val="24"/>
                <w:szCs w:val="24"/>
                <w:shd w:val="clear" w:color="auto" w:fill="FFFFFF"/>
              </w:rPr>
              <w:t xml:space="preserve"> %</w:t>
            </w:r>
            <w:r w:rsidR="00675494" w:rsidRPr="00F24CA6">
              <w:rPr>
                <w:rFonts w:ascii="Times New Roman" w:hAnsi="Times New Roman" w:cs="Times New Roman"/>
                <w:bCs/>
                <w:color w:val="000000"/>
                <w:sz w:val="24"/>
                <w:szCs w:val="24"/>
                <w:shd w:val="clear" w:color="auto" w:fill="FFFFFF"/>
              </w:rPr>
              <w:t>)</w:t>
            </w:r>
          </w:p>
        </w:tc>
        <w:tc>
          <w:tcPr>
            <w:tcW w:w="2527" w:type="dxa"/>
          </w:tcPr>
          <w:p w14:paraId="39AE5261" w14:textId="414380F9" w:rsidR="00675494" w:rsidRPr="00F24CA6" w:rsidRDefault="00675494"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15</w:t>
            </w:r>
            <w:r w:rsidR="00F80DD7" w:rsidRPr="00F24CA6">
              <w:rPr>
                <w:rFonts w:ascii="Times New Roman" w:hAnsi="Times New Roman" w:cs="Times New Roman"/>
                <w:bCs/>
                <w:color w:val="000000"/>
                <w:sz w:val="24"/>
                <w:szCs w:val="24"/>
                <w:shd w:val="clear" w:color="auto" w:fill="FFFFFF"/>
              </w:rPr>
              <w:t>7</w:t>
            </w:r>
            <w:r w:rsidRPr="00F24CA6">
              <w:rPr>
                <w:rFonts w:ascii="Times New Roman" w:hAnsi="Times New Roman" w:cs="Times New Roman"/>
                <w:bCs/>
                <w:color w:val="000000"/>
                <w:sz w:val="24"/>
                <w:szCs w:val="24"/>
                <w:shd w:val="clear" w:color="auto" w:fill="FFFFFF"/>
              </w:rPr>
              <w:t xml:space="preserve"> (</w:t>
            </w:r>
            <w:r w:rsidR="00F80DD7" w:rsidRPr="00F24CA6">
              <w:rPr>
                <w:rFonts w:ascii="Times New Roman" w:hAnsi="Times New Roman" w:cs="Times New Roman"/>
                <w:bCs/>
                <w:color w:val="000000"/>
                <w:sz w:val="24"/>
                <w:szCs w:val="24"/>
                <w:shd w:val="clear" w:color="auto" w:fill="FFFFFF"/>
              </w:rPr>
              <w:t>84.4</w:t>
            </w:r>
            <w:r w:rsidR="003E7A14" w:rsidRPr="00F24CA6">
              <w:rPr>
                <w:rFonts w:ascii="Times New Roman" w:hAnsi="Times New Roman" w:cs="Times New Roman"/>
                <w:bCs/>
                <w:color w:val="000000"/>
                <w:sz w:val="24"/>
                <w:szCs w:val="24"/>
                <w:shd w:val="clear" w:color="auto" w:fill="FFFFFF"/>
              </w:rPr>
              <w:t xml:space="preserve"> %</w:t>
            </w:r>
            <w:r w:rsidRPr="00F24CA6">
              <w:rPr>
                <w:rFonts w:ascii="Times New Roman" w:hAnsi="Times New Roman" w:cs="Times New Roman"/>
                <w:bCs/>
                <w:color w:val="000000"/>
                <w:sz w:val="24"/>
                <w:szCs w:val="24"/>
                <w:shd w:val="clear" w:color="auto" w:fill="FFFFFF"/>
              </w:rPr>
              <w:t>)</w:t>
            </w:r>
          </w:p>
        </w:tc>
        <w:tc>
          <w:tcPr>
            <w:tcW w:w="1887" w:type="dxa"/>
          </w:tcPr>
          <w:p w14:paraId="6F9B13D3" w14:textId="1965952F" w:rsidR="00675494" w:rsidRPr="00F24CA6" w:rsidRDefault="00675494"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0.</w:t>
            </w:r>
            <w:r w:rsidR="00F80DD7" w:rsidRPr="00F24CA6">
              <w:rPr>
                <w:rFonts w:ascii="Times New Roman" w:hAnsi="Times New Roman" w:cs="Times New Roman"/>
                <w:bCs/>
                <w:color w:val="000000"/>
                <w:sz w:val="24"/>
                <w:szCs w:val="24"/>
                <w:shd w:val="clear" w:color="auto" w:fill="FFFFFF"/>
              </w:rPr>
              <w:t>8871</w:t>
            </w:r>
          </w:p>
        </w:tc>
      </w:tr>
      <w:tr w:rsidR="00675494" w:rsidRPr="00F24CA6" w14:paraId="02517277" w14:textId="77777777" w:rsidTr="00DC13B5">
        <w:tc>
          <w:tcPr>
            <w:tcW w:w="2207" w:type="dxa"/>
          </w:tcPr>
          <w:p w14:paraId="622D507F" w14:textId="77777777" w:rsidR="00675494" w:rsidRPr="00F24CA6" w:rsidRDefault="00675494"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2022-2023</w:t>
            </w:r>
          </w:p>
        </w:tc>
        <w:tc>
          <w:tcPr>
            <w:tcW w:w="2207" w:type="dxa"/>
          </w:tcPr>
          <w:p w14:paraId="7F760887" w14:textId="03C4C380" w:rsidR="00675494" w:rsidRPr="00F24CA6" w:rsidRDefault="00675494"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31 (15.12</w:t>
            </w:r>
            <w:r w:rsidR="003E7A14" w:rsidRPr="00F24CA6">
              <w:rPr>
                <w:rFonts w:ascii="Times New Roman" w:hAnsi="Times New Roman" w:cs="Times New Roman"/>
                <w:bCs/>
                <w:color w:val="000000"/>
                <w:sz w:val="24"/>
                <w:szCs w:val="24"/>
                <w:shd w:val="clear" w:color="auto" w:fill="FFFFFF"/>
              </w:rPr>
              <w:t xml:space="preserve"> %</w:t>
            </w:r>
            <w:r w:rsidRPr="00F24CA6">
              <w:rPr>
                <w:rFonts w:ascii="Times New Roman" w:hAnsi="Times New Roman" w:cs="Times New Roman"/>
                <w:bCs/>
                <w:color w:val="000000"/>
                <w:sz w:val="24"/>
                <w:szCs w:val="24"/>
                <w:shd w:val="clear" w:color="auto" w:fill="FFFFFF"/>
              </w:rPr>
              <w:t>)</w:t>
            </w:r>
          </w:p>
        </w:tc>
        <w:tc>
          <w:tcPr>
            <w:tcW w:w="2527" w:type="dxa"/>
          </w:tcPr>
          <w:p w14:paraId="6E320E90" w14:textId="650EDE1B" w:rsidR="00675494" w:rsidRPr="00F24CA6" w:rsidRDefault="00675494"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174 (84.88</w:t>
            </w:r>
            <w:r w:rsidR="003E7A14" w:rsidRPr="00F24CA6">
              <w:rPr>
                <w:rFonts w:ascii="Times New Roman" w:hAnsi="Times New Roman" w:cs="Times New Roman"/>
                <w:bCs/>
                <w:color w:val="000000"/>
                <w:sz w:val="24"/>
                <w:szCs w:val="24"/>
                <w:shd w:val="clear" w:color="auto" w:fill="FFFFFF"/>
              </w:rPr>
              <w:t xml:space="preserve"> %</w:t>
            </w:r>
            <w:r w:rsidRPr="00F24CA6">
              <w:rPr>
                <w:rFonts w:ascii="Times New Roman" w:hAnsi="Times New Roman" w:cs="Times New Roman"/>
                <w:bCs/>
                <w:color w:val="000000"/>
                <w:sz w:val="24"/>
                <w:szCs w:val="24"/>
                <w:shd w:val="clear" w:color="auto" w:fill="FFFFFF"/>
              </w:rPr>
              <w:t>)</w:t>
            </w:r>
          </w:p>
        </w:tc>
        <w:tc>
          <w:tcPr>
            <w:tcW w:w="1887" w:type="dxa"/>
          </w:tcPr>
          <w:p w14:paraId="11659D55" w14:textId="77777777" w:rsidR="00675494" w:rsidRPr="00F24CA6" w:rsidRDefault="00675494"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0.7664</w:t>
            </w:r>
          </w:p>
        </w:tc>
      </w:tr>
    </w:tbl>
    <w:p w14:paraId="09A0F5A2" w14:textId="770A1C99" w:rsidR="00675494" w:rsidRPr="00B35F6E" w:rsidRDefault="005F4AF5" w:rsidP="00F24CA6">
      <w:pPr>
        <w:spacing w:after="0" w:line="360" w:lineRule="auto"/>
        <w:jc w:val="center"/>
        <w:rPr>
          <w:rFonts w:ascii="Times New Roman" w:hAnsi="Times New Roman" w:cs="Times New Roman"/>
          <w:bCs/>
          <w:color w:val="000000"/>
          <w:sz w:val="24"/>
          <w:szCs w:val="24"/>
          <w:shd w:val="clear" w:color="auto" w:fill="FFFFFF"/>
        </w:rPr>
      </w:pPr>
      <w:r w:rsidRPr="00B35F6E">
        <w:rPr>
          <w:rFonts w:ascii="Times New Roman" w:hAnsi="Times New Roman" w:cs="Times New Roman"/>
          <w:bCs/>
          <w:color w:val="000000"/>
          <w:sz w:val="24"/>
          <w:szCs w:val="24"/>
          <w:shd w:val="clear" w:color="auto" w:fill="FFFFFF"/>
        </w:rPr>
        <w:t xml:space="preserve">Fuente: </w:t>
      </w:r>
      <w:r w:rsidR="00B35F6E">
        <w:rPr>
          <w:rFonts w:ascii="Times New Roman" w:hAnsi="Times New Roman" w:cs="Times New Roman"/>
          <w:bCs/>
          <w:color w:val="000000"/>
          <w:sz w:val="24"/>
          <w:szCs w:val="24"/>
          <w:shd w:val="clear" w:color="auto" w:fill="FFFFFF"/>
        </w:rPr>
        <w:t>E</w:t>
      </w:r>
      <w:r w:rsidRPr="00B35F6E">
        <w:rPr>
          <w:rFonts w:ascii="Times New Roman" w:hAnsi="Times New Roman" w:cs="Times New Roman"/>
          <w:bCs/>
          <w:color w:val="000000"/>
          <w:sz w:val="24"/>
          <w:szCs w:val="24"/>
          <w:shd w:val="clear" w:color="auto" w:fill="FFFFFF"/>
        </w:rPr>
        <w:t>laboración propia</w:t>
      </w:r>
    </w:p>
    <w:p w14:paraId="6F9AA279" w14:textId="2101E4EE" w:rsidR="00C829B4" w:rsidRDefault="0031305A" w:rsidP="00F24CA6">
      <w:pPr>
        <w:spacing w:after="0" w:line="360" w:lineRule="auto"/>
        <w:ind w:firstLine="708"/>
        <w:jc w:val="both"/>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lastRenderedPageBreak/>
        <w:t xml:space="preserve">La figura 2 muestra la gravedad de los síntomas depresivos. Para </w:t>
      </w:r>
      <w:r w:rsidR="003936B1" w:rsidRPr="005402D1">
        <w:rPr>
          <w:rFonts w:ascii="Times New Roman" w:hAnsi="Times New Roman" w:cs="Times New Roman"/>
          <w:color w:val="000000"/>
          <w:sz w:val="24"/>
          <w:szCs w:val="24"/>
          <w:shd w:val="clear" w:color="auto" w:fill="FFFFFF"/>
        </w:rPr>
        <w:t xml:space="preserve">la generación </w:t>
      </w:r>
      <w:r w:rsidR="00F80DD7" w:rsidRPr="005402D1">
        <w:rPr>
          <w:rFonts w:ascii="Times New Roman" w:hAnsi="Times New Roman" w:cs="Times New Roman"/>
          <w:color w:val="000000"/>
          <w:sz w:val="24"/>
          <w:szCs w:val="24"/>
          <w:shd w:val="clear" w:color="auto" w:fill="FFFFFF"/>
        </w:rPr>
        <w:t xml:space="preserve">de estudiantes de </w:t>
      </w:r>
      <w:r w:rsidR="00B35F6E">
        <w:rPr>
          <w:rFonts w:ascii="Times New Roman" w:hAnsi="Times New Roman" w:cs="Times New Roman"/>
          <w:color w:val="000000"/>
          <w:sz w:val="24"/>
          <w:szCs w:val="24"/>
          <w:shd w:val="clear" w:color="auto" w:fill="FFFFFF"/>
        </w:rPr>
        <w:t>M</w:t>
      </w:r>
      <w:r w:rsidR="00F80DD7" w:rsidRPr="005402D1">
        <w:rPr>
          <w:rFonts w:ascii="Times New Roman" w:hAnsi="Times New Roman" w:cs="Times New Roman"/>
          <w:color w:val="000000"/>
          <w:sz w:val="24"/>
          <w:szCs w:val="24"/>
          <w:shd w:val="clear" w:color="auto" w:fill="FFFFFF"/>
        </w:rPr>
        <w:t xml:space="preserve">edicina </w:t>
      </w:r>
      <w:r w:rsidR="003936B1" w:rsidRPr="005402D1">
        <w:rPr>
          <w:rFonts w:ascii="Times New Roman" w:hAnsi="Times New Roman" w:cs="Times New Roman"/>
          <w:color w:val="000000"/>
          <w:sz w:val="24"/>
          <w:szCs w:val="24"/>
          <w:shd w:val="clear" w:color="auto" w:fill="FFFFFF"/>
        </w:rPr>
        <w:t xml:space="preserve">2019-2020 </w:t>
      </w:r>
      <w:r w:rsidRPr="005402D1">
        <w:rPr>
          <w:rFonts w:ascii="Times New Roman" w:hAnsi="Times New Roman" w:cs="Times New Roman"/>
          <w:color w:val="000000"/>
          <w:sz w:val="24"/>
          <w:szCs w:val="24"/>
          <w:shd w:val="clear" w:color="auto" w:fill="FFFFFF"/>
        </w:rPr>
        <w:t>se encontró que predominó la sintomatología leve en el 7</w:t>
      </w:r>
      <w:r w:rsidR="003936B1" w:rsidRPr="005402D1">
        <w:rPr>
          <w:rFonts w:ascii="Times New Roman" w:hAnsi="Times New Roman" w:cs="Times New Roman"/>
          <w:color w:val="000000"/>
          <w:sz w:val="24"/>
          <w:szCs w:val="24"/>
          <w:shd w:val="clear" w:color="auto" w:fill="FFFFFF"/>
        </w:rPr>
        <w:t>6.7</w:t>
      </w:r>
      <w:r w:rsidR="003E7A1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 xml:space="preserve"> de los casos, seguido del 2</w:t>
      </w:r>
      <w:r w:rsidR="003936B1" w:rsidRPr="005402D1">
        <w:rPr>
          <w:rFonts w:ascii="Times New Roman" w:hAnsi="Times New Roman" w:cs="Times New Roman"/>
          <w:color w:val="000000"/>
          <w:sz w:val="24"/>
          <w:szCs w:val="24"/>
          <w:shd w:val="clear" w:color="auto" w:fill="FFFFFF"/>
        </w:rPr>
        <w:t>0</w:t>
      </w:r>
      <w:r w:rsidR="003E7A1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 xml:space="preserve"> de depresión moderada</w:t>
      </w:r>
      <w:r w:rsidR="003936B1" w:rsidRPr="005402D1">
        <w:rPr>
          <w:rFonts w:ascii="Times New Roman" w:hAnsi="Times New Roman" w:cs="Times New Roman"/>
          <w:color w:val="000000"/>
          <w:sz w:val="24"/>
          <w:szCs w:val="24"/>
          <w:shd w:val="clear" w:color="auto" w:fill="FFFFFF"/>
        </w:rPr>
        <w:t>, y un solo caso de índice de depresión grave (3.3</w:t>
      </w:r>
      <w:r w:rsidR="003E7A14">
        <w:rPr>
          <w:rFonts w:ascii="Times New Roman" w:hAnsi="Times New Roman" w:cs="Times New Roman"/>
          <w:color w:val="000000"/>
          <w:sz w:val="24"/>
          <w:szCs w:val="24"/>
          <w:shd w:val="clear" w:color="auto" w:fill="FFFFFF"/>
        </w:rPr>
        <w:t xml:space="preserve"> %</w:t>
      </w:r>
      <w:r w:rsidR="003936B1" w:rsidRPr="005402D1">
        <w:rPr>
          <w:rFonts w:ascii="Times New Roman" w:hAnsi="Times New Roman" w:cs="Times New Roman"/>
          <w:color w:val="000000"/>
          <w:sz w:val="24"/>
          <w:szCs w:val="24"/>
          <w:shd w:val="clear" w:color="auto" w:fill="FFFFFF"/>
        </w:rPr>
        <w:t>)</w:t>
      </w:r>
      <w:r w:rsidRPr="005402D1">
        <w:rPr>
          <w:rFonts w:ascii="Times New Roman" w:hAnsi="Times New Roman" w:cs="Times New Roman"/>
          <w:color w:val="000000"/>
          <w:sz w:val="24"/>
          <w:szCs w:val="24"/>
          <w:shd w:val="clear" w:color="auto" w:fill="FFFFFF"/>
        </w:rPr>
        <w:t>.</w:t>
      </w:r>
      <w:r w:rsidR="003936B1" w:rsidRPr="005402D1">
        <w:rPr>
          <w:rFonts w:ascii="Times New Roman" w:hAnsi="Times New Roman" w:cs="Times New Roman"/>
          <w:color w:val="000000"/>
          <w:sz w:val="24"/>
          <w:szCs w:val="24"/>
          <w:shd w:val="clear" w:color="auto" w:fill="FFFFFF"/>
        </w:rPr>
        <w:t xml:space="preserve"> Similares resultados se encontraron para la generación 2020-2021</w:t>
      </w:r>
      <w:r w:rsidR="00315754">
        <w:rPr>
          <w:rFonts w:ascii="Times New Roman" w:hAnsi="Times New Roman" w:cs="Times New Roman"/>
          <w:color w:val="000000"/>
          <w:sz w:val="24"/>
          <w:szCs w:val="24"/>
          <w:shd w:val="clear" w:color="auto" w:fill="FFFFFF"/>
        </w:rPr>
        <w:t xml:space="preserve"> </w:t>
      </w:r>
      <w:r w:rsidR="00224153" w:rsidRPr="005402D1">
        <w:rPr>
          <w:rFonts w:ascii="Times New Roman" w:hAnsi="Times New Roman" w:cs="Times New Roman"/>
          <w:color w:val="000000"/>
          <w:sz w:val="24"/>
          <w:szCs w:val="24"/>
          <w:shd w:val="clear" w:color="auto" w:fill="FFFFFF"/>
        </w:rPr>
        <w:t xml:space="preserve">(68.8 </w:t>
      </w:r>
      <w:r w:rsidR="00B35F6E">
        <w:rPr>
          <w:rFonts w:ascii="Times New Roman" w:hAnsi="Times New Roman" w:cs="Times New Roman"/>
          <w:color w:val="000000"/>
          <w:sz w:val="24"/>
          <w:szCs w:val="24"/>
          <w:shd w:val="clear" w:color="auto" w:fill="FFFFFF"/>
        </w:rPr>
        <w:t xml:space="preserve">% </w:t>
      </w:r>
      <w:r w:rsidR="00224153" w:rsidRPr="005402D1">
        <w:rPr>
          <w:rFonts w:ascii="Times New Roman" w:hAnsi="Times New Roman" w:cs="Times New Roman"/>
          <w:color w:val="000000"/>
          <w:sz w:val="24"/>
          <w:szCs w:val="24"/>
          <w:shd w:val="clear" w:color="auto" w:fill="FFFFFF"/>
        </w:rPr>
        <w:t>depresión leve, 25</w:t>
      </w:r>
      <w:r w:rsidR="003E7A14">
        <w:rPr>
          <w:rFonts w:ascii="Times New Roman" w:hAnsi="Times New Roman" w:cs="Times New Roman"/>
          <w:color w:val="000000"/>
          <w:sz w:val="24"/>
          <w:szCs w:val="24"/>
          <w:shd w:val="clear" w:color="auto" w:fill="FFFFFF"/>
        </w:rPr>
        <w:t xml:space="preserve"> %</w:t>
      </w:r>
      <w:r w:rsidR="00224153" w:rsidRPr="005402D1">
        <w:rPr>
          <w:rFonts w:ascii="Times New Roman" w:hAnsi="Times New Roman" w:cs="Times New Roman"/>
          <w:color w:val="000000"/>
          <w:sz w:val="24"/>
          <w:szCs w:val="24"/>
          <w:shd w:val="clear" w:color="auto" w:fill="FFFFFF"/>
        </w:rPr>
        <w:t xml:space="preserve"> moderada).</w:t>
      </w:r>
      <w:r w:rsidRPr="005402D1">
        <w:rPr>
          <w:rFonts w:ascii="Times New Roman" w:hAnsi="Times New Roman" w:cs="Times New Roman"/>
          <w:color w:val="000000"/>
          <w:sz w:val="24"/>
          <w:szCs w:val="24"/>
          <w:shd w:val="clear" w:color="auto" w:fill="FFFFFF"/>
        </w:rPr>
        <w:t xml:space="preserve"> En est</w:t>
      </w:r>
      <w:r w:rsidR="00224153" w:rsidRPr="005402D1">
        <w:rPr>
          <w:rFonts w:ascii="Times New Roman" w:hAnsi="Times New Roman" w:cs="Times New Roman"/>
          <w:color w:val="000000"/>
          <w:sz w:val="24"/>
          <w:szCs w:val="24"/>
          <w:shd w:val="clear" w:color="auto" w:fill="FFFFFF"/>
        </w:rPr>
        <w:t>a</w:t>
      </w:r>
      <w:r w:rsidRPr="005402D1">
        <w:rPr>
          <w:rFonts w:ascii="Times New Roman" w:hAnsi="Times New Roman" w:cs="Times New Roman"/>
          <w:color w:val="000000"/>
          <w:sz w:val="24"/>
          <w:szCs w:val="24"/>
          <w:shd w:val="clear" w:color="auto" w:fill="FFFFFF"/>
        </w:rPr>
        <w:t xml:space="preserve"> </w:t>
      </w:r>
      <w:r w:rsidR="00224153" w:rsidRPr="005402D1">
        <w:rPr>
          <w:rFonts w:ascii="Times New Roman" w:hAnsi="Times New Roman" w:cs="Times New Roman"/>
          <w:color w:val="000000"/>
          <w:sz w:val="24"/>
          <w:szCs w:val="24"/>
          <w:shd w:val="clear" w:color="auto" w:fill="FFFFFF"/>
        </w:rPr>
        <w:t>generación</w:t>
      </w:r>
      <w:r w:rsidRPr="005402D1">
        <w:rPr>
          <w:rFonts w:ascii="Times New Roman" w:hAnsi="Times New Roman" w:cs="Times New Roman"/>
          <w:color w:val="000000"/>
          <w:sz w:val="24"/>
          <w:szCs w:val="24"/>
          <w:shd w:val="clear" w:color="auto" w:fill="FFFFFF"/>
        </w:rPr>
        <w:t xml:space="preserve"> se encontraron 2 casos de síntomas depresivos severos</w:t>
      </w:r>
      <w:r w:rsidR="00224153" w:rsidRPr="005402D1">
        <w:rPr>
          <w:rFonts w:ascii="Times New Roman" w:hAnsi="Times New Roman" w:cs="Times New Roman"/>
          <w:color w:val="000000"/>
          <w:sz w:val="24"/>
          <w:szCs w:val="24"/>
          <w:shd w:val="clear" w:color="auto" w:fill="FFFFFF"/>
        </w:rPr>
        <w:t>. Para la generación 2021-2022 se obtuvo que el 68.8</w:t>
      </w:r>
      <w:r w:rsidR="003E7A14">
        <w:rPr>
          <w:rFonts w:ascii="Times New Roman" w:hAnsi="Times New Roman" w:cs="Times New Roman"/>
          <w:color w:val="000000"/>
          <w:sz w:val="24"/>
          <w:szCs w:val="24"/>
          <w:shd w:val="clear" w:color="auto" w:fill="FFFFFF"/>
        </w:rPr>
        <w:t xml:space="preserve"> %</w:t>
      </w:r>
      <w:r w:rsidR="00224153" w:rsidRPr="005402D1">
        <w:rPr>
          <w:rFonts w:ascii="Times New Roman" w:hAnsi="Times New Roman" w:cs="Times New Roman"/>
          <w:color w:val="000000"/>
          <w:sz w:val="24"/>
          <w:szCs w:val="24"/>
          <w:shd w:val="clear" w:color="auto" w:fill="FFFFFF"/>
        </w:rPr>
        <w:t xml:space="preserve"> de los estudiantes present</w:t>
      </w:r>
      <w:r w:rsidR="00B35F6E">
        <w:rPr>
          <w:rFonts w:ascii="Times New Roman" w:hAnsi="Times New Roman" w:cs="Times New Roman"/>
          <w:color w:val="000000"/>
          <w:sz w:val="24"/>
          <w:szCs w:val="24"/>
          <w:shd w:val="clear" w:color="auto" w:fill="FFFFFF"/>
        </w:rPr>
        <w:t>ó</w:t>
      </w:r>
      <w:r w:rsidR="00224153" w:rsidRPr="005402D1">
        <w:rPr>
          <w:rFonts w:ascii="Times New Roman" w:hAnsi="Times New Roman" w:cs="Times New Roman"/>
          <w:color w:val="000000"/>
          <w:sz w:val="24"/>
          <w:szCs w:val="24"/>
          <w:shd w:val="clear" w:color="auto" w:fill="FFFFFF"/>
        </w:rPr>
        <w:t xml:space="preserve"> índices depresivos leves, el 20.7</w:t>
      </w:r>
      <w:r w:rsidR="003E7A14">
        <w:rPr>
          <w:rFonts w:ascii="Times New Roman" w:hAnsi="Times New Roman" w:cs="Times New Roman"/>
          <w:color w:val="000000"/>
          <w:sz w:val="24"/>
          <w:szCs w:val="24"/>
          <w:shd w:val="clear" w:color="auto" w:fill="FFFFFF"/>
        </w:rPr>
        <w:t xml:space="preserve"> %</w:t>
      </w:r>
      <w:r w:rsidR="00224153" w:rsidRPr="005402D1">
        <w:rPr>
          <w:rFonts w:ascii="Times New Roman" w:hAnsi="Times New Roman" w:cs="Times New Roman"/>
          <w:color w:val="000000"/>
          <w:sz w:val="24"/>
          <w:szCs w:val="24"/>
          <w:shd w:val="clear" w:color="auto" w:fill="FFFFFF"/>
        </w:rPr>
        <w:t xml:space="preserve"> moderados y el 6.9</w:t>
      </w:r>
      <w:r w:rsidR="003E7A14">
        <w:rPr>
          <w:rFonts w:ascii="Times New Roman" w:hAnsi="Times New Roman" w:cs="Times New Roman"/>
          <w:color w:val="000000"/>
          <w:sz w:val="24"/>
          <w:szCs w:val="24"/>
          <w:shd w:val="clear" w:color="auto" w:fill="FFFFFF"/>
        </w:rPr>
        <w:t xml:space="preserve"> %</w:t>
      </w:r>
      <w:r w:rsidR="00224153" w:rsidRPr="005402D1">
        <w:rPr>
          <w:rFonts w:ascii="Times New Roman" w:hAnsi="Times New Roman" w:cs="Times New Roman"/>
          <w:color w:val="000000"/>
          <w:sz w:val="24"/>
          <w:szCs w:val="24"/>
          <w:shd w:val="clear" w:color="auto" w:fill="FFFFFF"/>
        </w:rPr>
        <w:t xml:space="preserve"> graves. Finalmente, para la generación 2022, solo se encontraron índices depresivos le</w:t>
      </w:r>
      <w:r w:rsidR="00B35F6E">
        <w:rPr>
          <w:rFonts w:ascii="Times New Roman" w:hAnsi="Times New Roman" w:cs="Times New Roman"/>
          <w:color w:val="000000"/>
          <w:sz w:val="24"/>
          <w:szCs w:val="24"/>
          <w:shd w:val="clear" w:color="auto" w:fill="FFFFFF"/>
        </w:rPr>
        <w:t>ves</w:t>
      </w:r>
      <w:r w:rsidR="00224153" w:rsidRPr="005402D1">
        <w:rPr>
          <w:rFonts w:ascii="Times New Roman" w:hAnsi="Times New Roman" w:cs="Times New Roman"/>
          <w:color w:val="000000"/>
          <w:sz w:val="24"/>
          <w:szCs w:val="24"/>
          <w:shd w:val="clear" w:color="auto" w:fill="FFFFFF"/>
        </w:rPr>
        <w:t xml:space="preserve"> (71</w:t>
      </w:r>
      <w:r w:rsidR="003E7A14">
        <w:rPr>
          <w:rFonts w:ascii="Times New Roman" w:hAnsi="Times New Roman" w:cs="Times New Roman"/>
          <w:color w:val="000000"/>
          <w:sz w:val="24"/>
          <w:szCs w:val="24"/>
          <w:shd w:val="clear" w:color="auto" w:fill="FFFFFF"/>
        </w:rPr>
        <w:t xml:space="preserve"> %</w:t>
      </w:r>
      <w:r w:rsidR="00224153" w:rsidRPr="005402D1">
        <w:rPr>
          <w:rFonts w:ascii="Times New Roman" w:hAnsi="Times New Roman" w:cs="Times New Roman"/>
          <w:color w:val="000000"/>
          <w:sz w:val="24"/>
          <w:szCs w:val="24"/>
          <w:shd w:val="clear" w:color="auto" w:fill="FFFFFF"/>
        </w:rPr>
        <w:t>) y moderados (29</w:t>
      </w:r>
      <w:r w:rsidR="003E7A14">
        <w:rPr>
          <w:rFonts w:ascii="Times New Roman" w:hAnsi="Times New Roman" w:cs="Times New Roman"/>
          <w:color w:val="000000"/>
          <w:sz w:val="24"/>
          <w:szCs w:val="24"/>
          <w:shd w:val="clear" w:color="auto" w:fill="FFFFFF"/>
        </w:rPr>
        <w:t xml:space="preserve"> %</w:t>
      </w:r>
      <w:r w:rsidR="00F80DD7" w:rsidRPr="005402D1">
        <w:rPr>
          <w:rFonts w:ascii="Times New Roman" w:hAnsi="Times New Roman" w:cs="Times New Roman"/>
          <w:color w:val="000000"/>
          <w:sz w:val="24"/>
          <w:szCs w:val="24"/>
          <w:shd w:val="clear" w:color="auto" w:fill="FFFFFF"/>
        </w:rPr>
        <w:t xml:space="preserve"> </w:t>
      </w:r>
      <w:r w:rsidR="00B35F6E">
        <w:rPr>
          <w:rFonts w:ascii="Times New Roman" w:hAnsi="Times New Roman" w:cs="Times New Roman"/>
          <w:color w:val="000000"/>
          <w:sz w:val="24"/>
          <w:szCs w:val="24"/>
          <w:shd w:val="clear" w:color="auto" w:fill="FFFFFF"/>
        </w:rPr>
        <w:t>(f</w:t>
      </w:r>
      <w:r w:rsidRPr="005402D1">
        <w:rPr>
          <w:rFonts w:ascii="Times New Roman" w:hAnsi="Times New Roman" w:cs="Times New Roman"/>
          <w:color w:val="000000"/>
          <w:sz w:val="24"/>
          <w:szCs w:val="24"/>
          <w:shd w:val="clear" w:color="auto" w:fill="FFFFFF"/>
        </w:rPr>
        <w:t xml:space="preserve">igura </w:t>
      </w:r>
      <w:r w:rsidR="00F80DD7" w:rsidRPr="005402D1">
        <w:rPr>
          <w:rFonts w:ascii="Times New Roman" w:hAnsi="Times New Roman" w:cs="Times New Roman"/>
          <w:color w:val="000000"/>
          <w:sz w:val="24"/>
          <w:szCs w:val="24"/>
          <w:shd w:val="clear" w:color="auto" w:fill="FFFFFF"/>
        </w:rPr>
        <w:t>2</w:t>
      </w:r>
      <w:r w:rsidRPr="005402D1">
        <w:rPr>
          <w:rFonts w:ascii="Times New Roman" w:hAnsi="Times New Roman" w:cs="Times New Roman"/>
          <w:color w:val="000000"/>
          <w:sz w:val="24"/>
          <w:szCs w:val="24"/>
          <w:shd w:val="clear" w:color="auto" w:fill="FFFFFF"/>
        </w:rPr>
        <w:t>).</w:t>
      </w:r>
    </w:p>
    <w:p w14:paraId="0F88A83F" w14:textId="77777777" w:rsidR="00055CAD" w:rsidRPr="005402D1" w:rsidRDefault="00055CAD" w:rsidP="00F24CA6">
      <w:pPr>
        <w:spacing w:after="0" w:line="360" w:lineRule="auto"/>
        <w:ind w:firstLine="708"/>
        <w:jc w:val="both"/>
        <w:rPr>
          <w:rFonts w:ascii="Times New Roman" w:hAnsi="Times New Roman" w:cs="Times New Roman"/>
          <w:color w:val="000000"/>
          <w:sz w:val="24"/>
          <w:szCs w:val="24"/>
          <w:shd w:val="clear" w:color="auto" w:fill="FFFFFF"/>
        </w:rPr>
      </w:pPr>
    </w:p>
    <w:p w14:paraId="077DFA7B" w14:textId="4D97675F" w:rsidR="001B1147" w:rsidRPr="00B35F6E" w:rsidRDefault="001B1147" w:rsidP="00F24CA6">
      <w:pPr>
        <w:spacing w:after="0" w:line="360" w:lineRule="auto"/>
        <w:jc w:val="center"/>
        <w:rPr>
          <w:rFonts w:ascii="Times New Roman" w:hAnsi="Times New Roman" w:cs="Times New Roman"/>
          <w:color w:val="000000"/>
          <w:sz w:val="24"/>
          <w:szCs w:val="24"/>
          <w:shd w:val="clear" w:color="auto" w:fill="FFFFFF"/>
        </w:rPr>
      </w:pPr>
      <w:r w:rsidRPr="001B1147">
        <w:rPr>
          <w:rFonts w:ascii="Times New Roman" w:hAnsi="Times New Roman" w:cs="Times New Roman"/>
          <w:b/>
          <w:bCs/>
          <w:color w:val="000000"/>
          <w:sz w:val="24"/>
          <w:szCs w:val="24"/>
          <w:shd w:val="clear" w:color="auto" w:fill="FFFFFF"/>
          <w:lang w:val="es-ES"/>
        </w:rPr>
        <w:t xml:space="preserve">Figura 2. </w:t>
      </w:r>
      <w:r w:rsidRPr="00B35F6E">
        <w:rPr>
          <w:rFonts w:ascii="Times New Roman" w:hAnsi="Times New Roman" w:cs="Times New Roman"/>
          <w:color w:val="000000"/>
          <w:sz w:val="24"/>
          <w:szCs w:val="24"/>
          <w:shd w:val="clear" w:color="auto" w:fill="FFFFFF"/>
          <w:lang w:val="es-ES"/>
        </w:rPr>
        <w:t xml:space="preserve">Frecuencia de la severidad de la sintomatología depresiva en </w:t>
      </w:r>
      <w:r w:rsidR="00B35F6E">
        <w:rPr>
          <w:rFonts w:ascii="Times New Roman" w:hAnsi="Times New Roman" w:cs="Times New Roman"/>
          <w:color w:val="000000"/>
          <w:sz w:val="24"/>
          <w:szCs w:val="24"/>
          <w:shd w:val="clear" w:color="auto" w:fill="FFFFFF"/>
          <w:lang w:val="es-ES"/>
        </w:rPr>
        <w:t>cuatro</w:t>
      </w:r>
      <w:r w:rsidRPr="00B35F6E">
        <w:rPr>
          <w:rFonts w:ascii="Times New Roman" w:hAnsi="Times New Roman" w:cs="Times New Roman"/>
          <w:color w:val="000000"/>
          <w:sz w:val="24"/>
          <w:szCs w:val="24"/>
          <w:shd w:val="clear" w:color="auto" w:fill="FFFFFF"/>
          <w:lang w:val="es-ES"/>
        </w:rPr>
        <w:t xml:space="preserve"> diferentes generaciones de estudiantes de Medicina de la UADY</w:t>
      </w:r>
    </w:p>
    <w:p w14:paraId="5016676F" w14:textId="3612740F" w:rsidR="001B1147" w:rsidRDefault="001B1147" w:rsidP="00F24CA6">
      <w:pPr>
        <w:spacing w:after="0" w:line="360" w:lineRule="auto"/>
        <w:jc w:val="both"/>
        <w:rPr>
          <w:rFonts w:ascii="Times New Roman" w:hAnsi="Times New Roman" w:cs="Times New Roman"/>
          <w:color w:val="000000"/>
          <w:sz w:val="24"/>
          <w:szCs w:val="24"/>
          <w:shd w:val="clear" w:color="auto" w:fill="FFFFFF"/>
        </w:rPr>
      </w:pPr>
    </w:p>
    <w:p w14:paraId="7CFB3724" w14:textId="04B710AD" w:rsidR="001B1147" w:rsidRPr="005402D1" w:rsidRDefault="001B1147" w:rsidP="00F24CA6">
      <w:pPr>
        <w:spacing w:after="0" w:line="360" w:lineRule="auto"/>
        <w:jc w:val="both"/>
        <w:rPr>
          <w:rFonts w:ascii="Times New Roman" w:hAnsi="Times New Roman" w:cs="Times New Roman"/>
          <w:color w:val="000000"/>
          <w:sz w:val="24"/>
          <w:szCs w:val="24"/>
          <w:shd w:val="clear" w:color="auto" w:fill="FFFFFF"/>
        </w:rPr>
      </w:pPr>
      <w:r w:rsidRPr="001B1147">
        <w:rPr>
          <w:rFonts w:ascii="Times New Roman" w:hAnsi="Times New Roman" w:cs="Times New Roman"/>
          <w:noProof/>
          <w:color w:val="000000"/>
          <w:sz w:val="24"/>
          <w:szCs w:val="24"/>
          <w:shd w:val="clear" w:color="auto" w:fill="FFFFFF"/>
        </w:rPr>
        <w:drawing>
          <wp:inline distT="0" distB="0" distL="0" distR="0" wp14:anchorId="7E0774BE" wp14:editId="7EACF006">
            <wp:extent cx="4929809" cy="4430023"/>
            <wp:effectExtent l="0" t="0" r="4445" b="8890"/>
            <wp:docPr id="2" name="Imagen 2">
              <a:extLst xmlns:a="http://schemas.openxmlformats.org/drawingml/2006/main">
                <a:ext uri="{FF2B5EF4-FFF2-40B4-BE49-F238E27FC236}">
                  <a16:creationId xmlns:a16="http://schemas.microsoft.com/office/drawing/2014/main" id="{E7120A88-9014-416C-B349-6DD91990CB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E7120A88-9014-416C-B349-6DD91990CB1D}"/>
                        </a:ext>
                      </a:extLst>
                    </pic:cNvPr>
                    <pic:cNvPicPr>
                      <a:picLocks noChangeAspect="1"/>
                    </pic:cNvPicPr>
                  </pic:nvPicPr>
                  <pic:blipFill rotWithShape="1">
                    <a:blip r:embed="rId12">
                      <a:extLst>
                        <a:ext uri="{28A0092B-C50C-407E-A947-70E740481C1C}">
                          <a14:useLocalDpi xmlns:a14="http://schemas.microsoft.com/office/drawing/2010/main" val="0"/>
                        </a:ext>
                      </a:extLst>
                    </a:blip>
                    <a:srcRect l="26395" t="11281" r="33031" b="2776"/>
                    <a:stretch/>
                  </pic:blipFill>
                  <pic:spPr>
                    <a:xfrm>
                      <a:off x="0" y="0"/>
                      <a:ext cx="4939221" cy="4438480"/>
                    </a:xfrm>
                    <a:prstGeom prst="rect">
                      <a:avLst/>
                    </a:prstGeom>
                  </pic:spPr>
                </pic:pic>
              </a:graphicData>
            </a:graphic>
          </wp:inline>
        </w:drawing>
      </w:r>
    </w:p>
    <w:p w14:paraId="65529852" w14:textId="137660D0" w:rsidR="004E255F" w:rsidRDefault="007259BA" w:rsidP="00F24CA6">
      <w:pPr>
        <w:spacing w:after="0" w:line="360" w:lineRule="auto"/>
        <w:ind w:firstLine="708"/>
        <w:jc w:val="both"/>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Por otro lado, se analiz</w:t>
      </w:r>
      <w:r w:rsidR="00B35F6E">
        <w:rPr>
          <w:rFonts w:ascii="Times New Roman" w:hAnsi="Times New Roman" w:cs="Times New Roman"/>
          <w:color w:val="000000"/>
          <w:sz w:val="24"/>
          <w:szCs w:val="24"/>
          <w:shd w:val="clear" w:color="auto" w:fill="FFFFFF"/>
        </w:rPr>
        <w:t>aron</w:t>
      </w:r>
      <w:r w:rsidRPr="005402D1">
        <w:rPr>
          <w:rFonts w:ascii="Times New Roman" w:hAnsi="Times New Roman" w:cs="Times New Roman"/>
          <w:color w:val="000000"/>
          <w:sz w:val="24"/>
          <w:szCs w:val="24"/>
          <w:shd w:val="clear" w:color="auto" w:fill="FFFFFF"/>
        </w:rPr>
        <w:t xml:space="preserve"> por g</w:t>
      </w:r>
      <w:r w:rsidR="00B35F6E">
        <w:rPr>
          <w:rFonts w:ascii="Times New Roman" w:hAnsi="Times New Roman" w:cs="Times New Roman"/>
          <w:color w:val="000000"/>
          <w:sz w:val="24"/>
          <w:szCs w:val="24"/>
          <w:shd w:val="clear" w:color="auto" w:fill="FFFFFF"/>
        </w:rPr>
        <w:t>é</w:t>
      </w:r>
      <w:r w:rsidRPr="005402D1">
        <w:rPr>
          <w:rFonts w:ascii="Times New Roman" w:hAnsi="Times New Roman" w:cs="Times New Roman"/>
          <w:color w:val="000000"/>
          <w:sz w:val="24"/>
          <w:szCs w:val="24"/>
          <w:shd w:val="clear" w:color="auto" w:fill="FFFFFF"/>
        </w:rPr>
        <w:t xml:space="preserve">nero los índices de depresión en las </w:t>
      </w:r>
      <w:r w:rsidR="00B35F6E">
        <w:rPr>
          <w:rFonts w:ascii="Times New Roman" w:hAnsi="Times New Roman" w:cs="Times New Roman"/>
          <w:color w:val="000000"/>
          <w:sz w:val="24"/>
          <w:szCs w:val="24"/>
          <w:shd w:val="clear" w:color="auto" w:fill="FFFFFF"/>
        </w:rPr>
        <w:t>cuatro</w:t>
      </w:r>
      <w:r w:rsidRPr="005402D1">
        <w:rPr>
          <w:rFonts w:ascii="Times New Roman" w:hAnsi="Times New Roman" w:cs="Times New Roman"/>
          <w:color w:val="000000"/>
          <w:sz w:val="24"/>
          <w:szCs w:val="24"/>
          <w:shd w:val="clear" w:color="auto" w:fill="FFFFFF"/>
        </w:rPr>
        <w:t xml:space="preserve"> generaciones de estudiantes de nuevo ingreso. En la generación 2019-2020, 18 de 95 mujeres </w:t>
      </w:r>
      <w:r w:rsidRPr="005402D1">
        <w:rPr>
          <w:rFonts w:ascii="Times New Roman" w:hAnsi="Times New Roman" w:cs="Times New Roman"/>
          <w:color w:val="000000"/>
          <w:sz w:val="24"/>
          <w:szCs w:val="24"/>
          <w:shd w:val="clear" w:color="auto" w:fill="FFFFFF"/>
        </w:rPr>
        <w:lastRenderedPageBreak/>
        <w:t>(18.94</w:t>
      </w:r>
      <w:r w:rsidR="003E7A1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 y 12 de 90 hombres (</w:t>
      </w:r>
      <w:r w:rsidR="00C26099" w:rsidRPr="005402D1">
        <w:rPr>
          <w:rFonts w:ascii="Times New Roman" w:hAnsi="Times New Roman" w:cs="Times New Roman"/>
          <w:color w:val="000000"/>
          <w:sz w:val="24"/>
          <w:szCs w:val="24"/>
          <w:shd w:val="clear" w:color="auto" w:fill="FFFFFF"/>
        </w:rPr>
        <w:t>13.33</w:t>
      </w:r>
      <w:r w:rsidR="003E7A1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 present</w:t>
      </w:r>
      <w:r w:rsidR="00414285" w:rsidRPr="005402D1">
        <w:rPr>
          <w:rFonts w:ascii="Times New Roman" w:hAnsi="Times New Roman" w:cs="Times New Roman"/>
          <w:color w:val="000000"/>
          <w:sz w:val="24"/>
          <w:szCs w:val="24"/>
          <w:shd w:val="clear" w:color="auto" w:fill="FFFFFF"/>
        </w:rPr>
        <w:t>aron</w:t>
      </w:r>
      <w:r w:rsidRPr="005402D1">
        <w:rPr>
          <w:rFonts w:ascii="Times New Roman" w:hAnsi="Times New Roman" w:cs="Times New Roman"/>
          <w:color w:val="000000"/>
          <w:sz w:val="24"/>
          <w:szCs w:val="24"/>
          <w:shd w:val="clear" w:color="auto" w:fill="FFFFFF"/>
        </w:rPr>
        <w:t xml:space="preserve"> sintomatología depresiva</w:t>
      </w:r>
      <w:r w:rsidR="00C2382E" w:rsidRPr="005402D1">
        <w:rPr>
          <w:rFonts w:ascii="Times New Roman" w:hAnsi="Times New Roman" w:cs="Times New Roman"/>
          <w:color w:val="000000"/>
          <w:sz w:val="24"/>
          <w:szCs w:val="24"/>
          <w:shd w:val="clear" w:color="auto" w:fill="FFFFFF"/>
        </w:rPr>
        <w:t>, no existiendo diferencias estadísticamente significativas entre ambos sexos</w:t>
      </w:r>
      <w:r w:rsidRPr="005402D1">
        <w:rPr>
          <w:rFonts w:ascii="Times New Roman" w:hAnsi="Times New Roman" w:cs="Times New Roman"/>
          <w:color w:val="000000"/>
          <w:sz w:val="24"/>
          <w:szCs w:val="24"/>
          <w:shd w:val="clear" w:color="auto" w:fill="FFFFFF"/>
        </w:rPr>
        <w:t>. Para la generación 2020-2021, 14 de 80 mujeres (17.50</w:t>
      </w:r>
      <w:r w:rsidR="003E7A1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w:t>
      </w:r>
      <w:r w:rsidR="00C2382E" w:rsidRPr="005402D1">
        <w:rPr>
          <w:rFonts w:ascii="Times New Roman" w:hAnsi="Times New Roman" w:cs="Times New Roman"/>
          <w:color w:val="000000"/>
          <w:sz w:val="24"/>
          <w:szCs w:val="24"/>
          <w:shd w:val="clear" w:color="auto" w:fill="FFFFFF"/>
        </w:rPr>
        <w:t xml:space="preserve"> y 18 de 114 hombres (15.78</w:t>
      </w:r>
      <w:r w:rsidR="003E7A14">
        <w:rPr>
          <w:rFonts w:ascii="Times New Roman" w:hAnsi="Times New Roman" w:cs="Times New Roman"/>
          <w:color w:val="000000"/>
          <w:sz w:val="24"/>
          <w:szCs w:val="24"/>
          <w:shd w:val="clear" w:color="auto" w:fill="FFFFFF"/>
        </w:rPr>
        <w:t xml:space="preserve"> %</w:t>
      </w:r>
      <w:r w:rsidR="00C2382E" w:rsidRPr="005402D1">
        <w:rPr>
          <w:rFonts w:ascii="Times New Roman" w:hAnsi="Times New Roman" w:cs="Times New Roman"/>
          <w:color w:val="000000"/>
          <w:sz w:val="24"/>
          <w:szCs w:val="24"/>
          <w:shd w:val="clear" w:color="auto" w:fill="FFFFFF"/>
        </w:rPr>
        <w:t>) present</w:t>
      </w:r>
      <w:r w:rsidR="00414285" w:rsidRPr="005402D1">
        <w:rPr>
          <w:rFonts w:ascii="Times New Roman" w:hAnsi="Times New Roman" w:cs="Times New Roman"/>
          <w:color w:val="000000"/>
          <w:sz w:val="24"/>
          <w:szCs w:val="24"/>
          <w:shd w:val="clear" w:color="auto" w:fill="FFFFFF"/>
        </w:rPr>
        <w:t>aron</w:t>
      </w:r>
      <w:r w:rsidR="00C2382E" w:rsidRPr="005402D1">
        <w:rPr>
          <w:rFonts w:ascii="Times New Roman" w:hAnsi="Times New Roman" w:cs="Times New Roman"/>
          <w:color w:val="000000"/>
          <w:sz w:val="24"/>
          <w:szCs w:val="24"/>
          <w:shd w:val="clear" w:color="auto" w:fill="FFFFFF"/>
        </w:rPr>
        <w:t xml:space="preserve"> sintomatología depresiva, no existiendo diferencias estadísticamente significativas entre ambos sexos. </w:t>
      </w:r>
      <w:r w:rsidR="00B35F6E">
        <w:rPr>
          <w:rFonts w:ascii="Times New Roman" w:hAnsi="Times New Roman" w:cs="Times New Roman"/>
          <w:color w:val="000000"/>
          <w:sz w:val="24"/>
          <w:szCs w:val="24"/>
          <w:shd w:val="clear" w:color="auto" w:fill="FFFFFF"/>
        </w:rPr>
        <w:t xml:space="preserve">En cambio, </w:t>
      </w:r>
      <w:r w:rsidR="00C2382E" w:rsidRPr="005402D1">
        <w:rPr>
          <w:rFonts w:ascii="Times New Roman" w:hAnsi="Times New Roman" w:cs="Times New Roman"/>
          <w:color w:val="000000"/>
          <w:sz w:val="24"/>
          <w:szCs w:val="24"/>
          <w:shd w:val="clear" w:color="auto" w:fill="FFFFFF"/>
        </w:rPr>
        <w:t>para la generación 2021-2022, las mujeres presentaron mayor sintomatología depresiva que los hombres, 2</w:t>
      </w:r>
      <w:r w:rsidR="009135A9" w:rsidRPr="005402D1">
        <w:rPr>
          <w:rFonts w:ascii="Times New Roman" w:hAnsi="Times New Roman" w:cs="Times New Roman"/>
          <w:color w:val="000000"/>
          <w:sz w:val="24"/>
          <w:szCs w:val="24"/>
          <w:shd w:val="clear" w:color="auto" w:fill="FFFFFF"/>
        </w:rPr>
        <w:t>1</w:t>
      </w:r>
      <w:r w:rsidR="00C2382E" w:rsidRPr="005402D1">
        <w:rPr>
          <w:rFonts w:ascii="Times New Roman" w:hAnsi="Times New Roman" w:cs="Times New Roman"/>
          <w:color w:val="000000"/>
          <w:sz w:val="24"/>
          <w:szCs w:val="24"/>
          <w:shd w:val="clear" w:color="auto" w:fill="FFFFFF"/>
        </w:rPr>
        <w:t xml:space="preserve"> de 96 mujeres (</w:t>
      </w:r>
      <w:r w:rsidR="009135A9" w:rsidRPr="005402D1">
        <w:rPr>
          <w:rFonts w:ascii="Times New Roman" w:hAnsi="Times New Roman" w:cs="Times New Roman"/>
          <w:color w:val="000000"/>
          <w:sz w:val="24"/>
          <w:szCs w:val="24"/>
          <w:shd w:val="clear" w:color="auto" w:fill="FFFFFF"/>
        </w:rPr>
        <w:t>21.87</w:t>
      </w:r>
      <w:r w:rsidR="003E7A14">
        <w:rPr>
          <w:rFonts w:ascii="Times New Roman" w:hAnsi="Times New Roman" w:cs="Times New Roman"/>
          <w:color w:val="000000"/>
          <w:sz w:val="24"/>
          <w:szCs w:val="24"/>
          <w:shd w:val="clear" w:color="auto" w:fill="FFFFFF"/>
        </w:rPr>
        <w:t xml:space="preserve"> %</w:t>
      </w:r>
      <w:r w:rsidR="00C2382E" w:rsidRPr="005402D1">
        <w:rPr>
          <w:rFonts w:ascii="Times New Roman" w:hAnsi="Times New Roman" w:cs="Times New Roman"/>
          <w:color w:val="000000"/>
          <w:sz w:val="24"/>
          <w:szCs w:val="24"/>
          <w:shd w:val="clear" w:color="auto" w:fill="FFFFFF"/>
        </w:rPr>
        <w:t>) y 8 de 90 hombres (8.88</w:t>
      </w:r>
      <w:r w:rsidR="003E7A14">
        <w:rPr>
          <w:rFonts w:ascii="Times New Roman" w:hAnsi="Times New Roman" w:cs="Times New Roman"/>
          <w:color w:val="000000"/>
          <w:sz w:val="24"/>
          <w:szCs w:val="24"/>
          <w:shd w:val="clear" w:color="auto" w:fill="FFFFFF"/>
        </w:rPr>
        <w:t xml:space="preserve"> %</w:t>
      </w:r>
      <w:r w:rsidR="00C2382E" w:rsidRPr="005402D1">
        <w:rPr>
          <w:rFonts w:ascii="Times New Roman" w:hAnsi="Times New Roman" w:cs="Times New Roman"/>
          <w:color w:val="000000"/>
          <w:sz w:val="24"/>
          <w:szCs w:val="24"/>
          <w:shd w:val="clear" w:color="auto" w:fill="FFFFFF"/>
        </w:rPr>
        <w:t>); y para la generación 2022-2023, 25 de 126 mujeres (</w:t>
      </w:r>
      <w:r w:rsidR="00D44768" w:rsidRPr="005402D1">
        <w:rPr>
          <w:rFonts w:ascii="Times New Roman" w:hAnsi="Times New Roman" w:cs="Times New Roman"/>
          <w:color w:val="000000"/>
          <w:sz w:val="24"/>
          <w:szCs w:val="24"/>
          <w:shd w:val="clear" w:color="auto" w:fill="FFFFFF"/>
        </w:rPr>
        <w:t>19.84</w:t>
      </w:r>
      <w:r w:rsidR="003E7A14">
        <w:rPr>
          <w:rFonts w:ascii="Times New Roman" w:hAnsi="Times New Roman" w:cs="Times New Roman"/>
          <w:color w:val="000000"/>
          <w:sz w:val="24"/>
          <w:szCs w:val="24"/>
          <w:shd w:val="clear" w:color="auto" w:fill="FFFFFF"/>
        </w:rPr>
        <w:t xml:space="preserve"> %</w:t>
      </w:r>
      <w:r w:rsidR="00D44768" w:rsidRPr="005402D1">
        <w:rPr>
          <w:rFonts w:ascii="Times New Roman" w:hAnsi="Times New Roman" w:cs="Times New Roman"/>
          <w:color w:val="000000"/>
          <w:sz w:val="24"/>
          <w:szCs w:val="24"/>
          <w:shd w:val="clear" w:color="auto" w:fill="FFFFFF"/>
        </w:rPr>
        <w:t>) y 6 de 79 hombres (7.59</w:t>
      </w:r>
      <w:r w:rsidR="003E7A14">
        <w:rPr>
          <w:rFonts w:ascii="Times New Roman" w:hAnsi="Times New Roman" w:cs="Times New Roman"/>
          <w:color w:val="000000"/>
          <w:sz w:val="24"/>
          <w:szCs w:val="24"/>
          <w:shd w:val="clear" w:color="auto" w:fill="FFFFFF"/>
        </w:rPr>
        <w:t xml:space="preserve"> %</w:t>
      </w:r>
      <w:r w:rsidR="00D44768" w:rsidRPr="005402D1">
        <w:rPr>
          <w:rFonts w:ascii="Times New Roman" w:hAnsi="Times New Roman" w:cs="Times New Roman"/>
          <w:color w:val="000000"/>
          <w:sz w:val="24"/>
          <w:szCs w:val="24"/>
          <w:shd w:val="clear" w:color="auto" w:fill="FFFFFF"/>
        </w:rPr>
        <w:t>) present</w:t>
      </w:r>
      <w:r w:rsidR="00414285" w:rsidRPr="005402D1">
        <w:rPr>
          <w:rFonts w:ascii="Times New Roman" w:hAnsi="Times New Roman" w:cs="Times New Roman"/>
          <w:color w:val="000000"/>
          <w:sz w:val="24"/>
          <w:szCs w:val="24"/>
          <w:shd w:val="clear" w:color="auto" w:fill="FFFFFF"/>
        </w:rPr>
        <w:t>aron</w:t>
      </w:r>
      <w:r w:rsidR="00D44768" w:rsidRPr="005402D1">
        <w:rPr>
          <w:rFonts w:ascii="Times New Roman" w:hAnsi="Times New Roman" w:cs="Times New Roman"/>
          <w:color w:val="000000"/>
          <w:sz w:val="24"/>
          <w:szCs w:val="24"/>
          <w:shd w:val="clear" w:color="auto" w:fill="FFFFFF"/>
        </w:rPr>
        <w:t xml:space="preserve"> sintomatología depresiva, </w:t>
      </w:r>
      <w:r w:rsidR="00B35F6E">
        <w:rPr>
          <w:rFonts w:ascii="Times New Roman" w:hAnsi="Times New Roman" w:cs="Times New Roman"/>
          <w:color w:val="000000"/>
          <w:sz w:val="24"/>
          <w:szCs w:val="24"/>
          <w:shd w:val="clear" w:color="auto" w:fill="FFFFFF"/>
        </w:rPr>
        <w:t>lo que sugiere</w:t>
      </w:r>
      <w:r w:rsidR="00D44768" w:rsidRPr="005402D1">
        <w:rPr>
          <w:rFonts w:ascii="Times New Roman" w:hAnsi="Times New Roman" w:cs="Times New Roman"/>
          <w:color w:val="000000"/>
          <w:sz w:val="24"/>
          <w:szCs w:val="24"/>
          <w:shd w:val="clear" w:color="auto" w:fill="FFFFFF"/>
        </w:rPr>
        <w:t xml:space="preserve"> que las mujeres </w:t>
      </w:r>
      <w:r w:rsidR="00414285" w:rsidRPr="005402D1">
        <w:rPr>
          <w:rFonts w:ascii="Times New Roman" w:hAnsi="Times New Roman" w:cs="Times New Roman"/>
          <w:color w:val="000000"/>
          <w:sz w:val="24"/>
          <w:szCs w:val="24"/>
          <w:shd w:val="clear" w:color="auto" w:fill="FFFFFF"/>
        </w:rPr>
        <w:t>obtuvieron</w:t>
      </w:r>
      <w:r w:rsidR="00D44768" w:rsidRPr="005402D1">
        <w:rPr>
          <w:rFonts w:ascii="Times New Roman" w:hAnsi="Times New Roman" w:cs="Times New Roman"/>
          <w:color w:val="000000"/>
          <w:sz w:val="24"/>
          <w:szCs w:val="24"/>
          <w:shd w:val="clear" w:color="auto" w:fill="FFFFFF"/>
        </w:rPr>
        <w:t xml:space="preserve"> mayores índices depresivos en comparación con los hombres (</w:t>
      </w:r>
      <w:r w:rsidR="00B35F6E">
        <w:rPr>
          <w:rFonts w:ascii="Times New Roman" w:hAnsi="Times New Roman" w:cs="Times New Roman"/>
          <w:color w:val="000000"/>
          <w:sz w:val="24"/>
          <w:szCs w:val="24"/>
          <w:shd w:val="clear" w:color="auto" w:fill="FFFFFF"/>
        </w:rPr>
        <w:t>t</w:t>
      </w:r>
      <w:r w:rsidR="00147153" w:rsidRPr="005402D1">
        <w:rPr>
          <w:rFonts w:ascii="Times New Roman" w:hAnsi="Times New Roman" w:cs="Times New Roman"/>
          <w:color w:val="000000"/>
          <w:sz w:val="24"/>
          <w:szCs w:val="24"/>
          <w:shd w:val="clear" w:color="auto" w:fill="FFFFFF"/>
        </w:rPr>
        <w:t>abla 2</w:t>
      </w:r>
      <w:r w:rsidR="00D44768" w:rsidRPr="005402D1">
        <w:rPr>
          <w:rFonts w:ascii="Times New Roman" w:hAnsi="Times New Roman" w:cs="Times New Roman"/>
          <w:color w:val="000000"/>
          <w:sz w:val="24"/>
          <w:szCs w:val="24"/>
          <w:shd w:val="clear" w:color="auto" w:fill="FFFFFF"/>
        </w:rPr>
        <w:t xml:space="preserve">). </w:t>
      </w:r>
    </w:p>
    <w:p w14:paraId="0E7B4694" w14:textId="54A05016" w:rsidR="00315754" w:rsidRDefault="00C2382E" w:rsidP="00F24CA6">
      <w:pPr>
        <w:spacing w:after="0" w:line="360" w:lineRule="auto"/>
        <w:jc w:val="both"/>
        <w:rPr>
          <w:rFonts w:ascii="Times New Roman" w:hAnsi="Times New Roman" w:cs="Times New Roman"/>
          <w:b/>
          <w:bCs/>
          <w:color w:val="000000"/>
          <w:sz w:val="24"/>
          <w:szCs w:val="24"/>
          <w:shd w:val="clear" w:color="auto" w:fill="FFFFFF"/>
        </w:rPr>
      </w:pPr>
      <w:r w:rsidRPr="005402D1">
        <w:rPr>
          <w:rFonts w:ascii="Times New Roman" w:hAnsi="Times New Roman" w:cs="Times New Roman"/>
          <w:color w:val="000000"/>
          <w:sz w:val="24"/>
          <w:szCs w:val="24"/>
          <w:shd w:val="clear" w:color="auto" w:fill="FFFFFF"/>
        </w:rPr>
        <w:t xml:space="preserve"> </w:t>
      </w:r>
    </w:p>
    <w:p w14:paraId="7CF533A1" w14:textId="477CE64D" w:rsidR="007C006F" w:rsidRPr="00B35F6E" w:rsidRDefault="007C006F" w:rsidP="00F24CA6">
      <w:pPr>
        <w:spacing w:after="0" w:line="360" w:lineRule="auto"/>
        <w:jc w:val="center"/>
        <w:rPr>
          <w:rFonts w:ascii="Times New Roman" w:hAnsi="Times New Roman" w:cs="Times New Roman"/>
          <w:bCs/>
          <w:color w:val="000000"/>
          <w:sz w:val="24"/>
          <w:szCs w:val="24"/>
          <w:shd w:val="clear" w:color="auto" w:fill="FFFFFF"/>
        </w:rPr>
      </w:pPr>
      <w:r w:rsidRPr="005402D1">
        <w:rPr>
          <w:rFonts w:ascii="Times New Roman" w:hAnsi="Times New Roman" w:cs="Times New Roman"/>
          <w:b/>
          <w:bCs/>
          <w:color w:val="000000"/>
          <w:sz w:val="24"/>
          <w:szCs w:val="24"/>
          <w:shd w:val="clear" w:color="auto" w:fill="FFFFFF"/>
        </w:rPr>
        <w:t>Tabla 2.</w:t>
      </w:r>
      <w:r w:rsidRPr="005402D1">
        <w:rPr>
          <w:rFonts w:ascii="Times New Roman" w:hAnsi="Times New Roman" w:cs="Times New Roman"/>
          <w:b/>
          <w:color w:val="000000"/>
          <w:sz w:val="24"/>
          <w:szCs w:val="24"/>
          <w:shd w:val="clear" w:color="auto" w:fill="FFFFFF"/>
        </w:rPr>
        <w:t xml:space="preserve"> </w:t>
      </w:r>
      <w:r w:rsidRPr="00B35F6E">
        <w:rPr>
          <w:rFonts w:ascii="Times New Roman" w:hAnsi="Times New Roman" w:cs="Times New Roman"/>
          <w:bCs/>
          <w:color w:val="000000"/>
          <w:sz w:val="24"/>
          <w:szCs w:val="24"/>
          <w:shd w:val="clear" w:color="auto" w:fill="FFFFFF"/>
        </w:rPr>
        <w:t xml:space="preserve">Prevalencia de sintomatología depresiva por sexos en </w:t>
      </w:r>
      <w:r w:rsidR="00B35F6E">
        <w:rPr>
          <w:rFonts w:ascii="Times New Roman" w:hAnsi="Times New Roman" w:cs="Times New Roman"/>
          <w:bCs/>
          <w:color w:val="000000"/>
          <w:sz w:val="24"/>
          <w:szCs w:val="24"/>
          <w:shd w:val="clear" w:color="auto" w:fill="FFFFFF"/>
        </w:rPr>
        <w:t>cuatro</w:t>
      </w:r>
      <w:r w:rsidRPr="00B35F6E">
        <w:rPr>
          <w:rFonts w:ascii="Times New Roman" w:hAnsi="Times New Roman" w:cs="Times New Roman"/>
          <w:bCs/>
          <w:color w:val="000000"/>
          <w:sz w:val="24"/>
          <w:szCs w:val="24"/>
          <w:shd w:val="clear" w:color="auto" w:fill="FFFFFF"/>
        </w:rPr>
        <w:t xml:space="preserve"> diferentes generaciones de estudiantes de </w:t>
      </w:r>
      <w:r w:rsidR="00B35F6E">
        <w:rPr>
          <w:rFonts w:ascii="Times New Roman" w:hAnsi="Times New Roman" w:cs="Times New Roman"/>
          <w:bCs/>
          <w:color w:val="000000"/>
          <w:sz w:val="24"/>
          <w:szCs w:val="24"/>
          <w:shd w:val="clear" w:color="auto" w:fill="FFFFFF"/>
        </w:rPr>
        <w:t>M</w:t>
      </w:r>
      <w:r w:rsidRPr="00B35F6E">
        <w:rPr>
          <w:rFonts w:ascii="Times New Roman" w:hAnsi="Times New Roman" w:cs="Times New Roman"/>
          <w:bCs/>
          <w:color w:val="000000"/>
          <w:sz w:val="24"/>
          <w:szCs w:val="24"/>
          <w:shd w:val="clear" w:color="auto" w:fill="FFFFFF"/>
        </w:rPr>
        <w:t>edicina</w:t>
      </w:r>
    </w:p>
    <w:p w14:paraId="34D8D1CB" w14:textId="77777777" w:rsidR="007C006F" w:rsidRPr="005402D1" w:rsidRDefault="007C006F" w:rsidP="00F24CA6">
      <w:pPr>
        <w:spacing w:after="0" w:line="360" w:lineRule="auto"/>
        <w:jc w:val="both"/>
        <w:rPr>
          <w:rFonts w:ascii="Times New Roman" w:hAnsi="Times New Roman" w:cs="Times New Roman"/>
          <w:color w:val="000000"/>
          <w:sz w:val="24"/>
          <w:szCs w:val="24"/>
          <w:shd w:val="clear" w:color="auto" w:fill="FFFFFF"/>
        </w:rPr>
      </w:pPr>
    </w:p>
    <w:tbl>
      <w:tblPr>
        <w:tblStyle w:val="Tablaconcuadrcula"/>
        <w:tblW w:w="0" w:type="auto"/>
        <w:tblLook w:val="04A0" w:firstRow="1" w:lastRow="0" w:firstColumn="1" w:lastColumn="0" w:noHBand="0" w:noVBand="1"/>
      </w:tblPr>
      <w:tblGrid>
        <w:gridCol w:w="2207"/>
        <w:gridCol w:w="2207"/>
        <w:gridCol w:w="2207"/>
        <w:gridCol w:w="2207"/>
      </w:tblGrid>
      <w:tr w:rsidR="009F0EEF" w:rsidRPr="00F24CA6" w14:paraId="2BC5E40A" w14:textId="77777777" w:rsidTr="00DC13B5">
        <w:tc>
          <w:tcPr>
            <w:tcW w:w="2207" w:type="dxa"/>
          </w:tcPr>
          <w:p w14:paraId="5AAA1C5C" w14:textId="5131A205" w:rsidR="009F0EEF" w:rsidRPr="00F24CA6" w:rsidRDefault="009F0EEF" w:rsidP="00315754">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Generación</w:t>
            </w:r>
          </w:p>
        </w:tc>
        <w:tc>
          <w:tcPr>
            <w:tcW w:w="2207" w:type="dxa"/>
          </w:tcPr>
          <w:p w14:paraId="4B0EE870" w14:textId="1D9C005A" w:rsidR="009F0EEF" w:rsidRPr="00F24CA6" w:rsidRDefault="009F0EEF" w:rsidP="00315754">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Depresión en hombres (</w:t>
            </w:r>
            <w:r w:rsidR="003E7A14" w:rsidRPr="00F24CA6">
              <w:rPr>
                <w:rFonts w:ascii="Times New Roman" w:hAnsi="Times New Roman" w:cs="Times New Roman"/>
                <w:bCs/>
                <w:color w:val="000000"/>
                <w:sz w:val="24"/>
                <w:szCs w:val="24"/>
                <w:shd w:val="clear" w:color="auto" w:fill="FFFFFF"/>
              </w:rPr>
              <w:t>%</w:t>
            </w:r>
            <w:r w:rsidRPr="00F24CA6">
              <w:rPr>
                <w:rFonts w:ascii="Times New Roman" w:hAnsi="Times New Roman" w:cs="Times New Roman"/>
                <w:bCs/>
                <w:color w:val="000000"/>
                <w:sz w:val="24"/>
                <w:szCs w:val="24"/>
                <w:shd w:val="clear" w:color="auto" w:fill="FFFFFF"/>
              </w:rPr>
              <w:t>)</w:t>
            </w:r>
          </w:p>
        </w:tc>
        <w:tc>
          <w:tcPr>
            <w:tcW w:w="2207" w:type="dxa"/>
          </w:tcPr>
          <w:p w14:paraId="15F7E390" w14:textId="04C63126" w:rsidR="009F0EEF" w:rsidRPr="00F24CA6" w:rsidRDefault="009F0EEF" w:rsidP="00315754">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Depresión en mujeres (</w:t>
            </w:r>
            <w:r w:rsidR="003E7A14" w:rsidRPr="00F24CA6">
              <w:rPr>
                <w:rFonts w:ascii="Times New Roman" w:hAnsi="Times New Roman" w:cs="Times New Roman"/>
                <w:bCs/>
                <w:color w:val="000000"/>
                <w:sz w:val="24"/>
                <w:szCs w:val="24"/>
                <w:shd w:val="clear" w:color="auto" w:fill="FFFFFF"/>
              </w:rPr>
              <w:t>%</w:t>
            </w:r>
            <w:r w:rsidRPr="00F24CA6">
              <w:rPr>
                <w:rFonts w:ascii="Times New Roman" w:hAnsi="Times New Roman" w:cs="Times New Roman"/>
                <w:bCs/>
                <w:color w:val="000000"/>
                <w:sz w:val="24"/>
                <w:szCs w:val="24"/>
                <w:shd w:val="clear" w:color="auto" w:fill="FFFFFF"/>
              </w:rPr>
              <w:t>)</w:t>
            </w:r>
          </w:p>
        </w:tc>
        <w:tc>
          <w:tcPr>
            <w:tcW w:w="2207" w:type="dxa"/>
          </w:tcPr>
          <w:p w14:paraId="61E1BABE" w14:textId="2A4F456D" w:rsidR="009F0EEF" w:rsidRPr="00F24CA6" w:rsidRDefault="009F0EEF" w:rsidP="00315754">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p (χ</w:t>
            </w:r>
            <w:r w:rsidRPr="00F24CA6">
              <w:rPr>
                <w:rFonts w:ascii="Times New Roman" w:hAnsi="Times New Roman" w:cs="Times New Roman"/>
                <w:bCs/>
                <w:color w:val="000000"/>
                <w:sz w:val="24"/>
                <w:szCs w:val="24"/>
                <w:shd w:val="clear" w:color="auto" w:fill="FFFFFF"/>
                <w:vertAlign w:val="superscript"/>
              </w:rPr>
              <w:t>2</w:t>
            </w:r>
            <w:r w:rsidRPr="00F24CA6">
              <w:rPr>
                <w:rFonts w:ascii="Times New Roman" w:hAnsi="Times New Roman" w:cs="Times New Roman"/>
                <w:bCs/>
                <w:color w:val="000000"/>
                <w:sz w:val="24"/>
                <w:szCs w:val="24"/>
                <w:shd w:val="clear" w:color="auto" w:fill="FFFFFF"/>
              </w:rPr>
              <w:t>)</w:t>
            </w:r>
          </w:p>
        </w:tc>
      </w:tr>
      <w:tr w:rsidR="009F0EEF" w:rsidRPr="00F24CA6" w14:paraId="467441A2" w14:textId="77777777" w:rsidTr="00DC13B5">
        <w:tc>
          <w:tcPr>
            <w:tcW w:w="2207" w:type="dxa"/>
          </w:tcPr>
          <w:p w14:paraId="61CA2561" w14:textId="1F77597B" w:rsidR="009F0EEF" w:rsidRPr="00F24CA6" w:rsidRDefault="009F0EEF" w:rsidP="00315754">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2019-2020</w:t>
            </w:r>
          </w:p>
        </w:tc>
        <w:tc>
          <w:tcPr>
            <w:tcW w:w="2207" w:type="dxa"/>
          </w:tcPr>
          <w:p w14:paraId="2308DA99" w14:textId="10C7AC65" w:rsidR="009F0EEF" w:rsidRPr="00F24CA6" w:rsidRDefault="007C006F" w:rsidP="00315754">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12/90 (13.33)</w:t>
            </w:r>
          </w:p>
        </w:tc>
        <w:tc>
          <w:tcPr>
            <w:tcW w:w="2207" w:type="dxa"/>
          </w:tcPr>
          <w:p w14:paraId="25B6E9B0" w14:textId="158FA58F" w:rsidR="009F0EEF" w:rsidRPr="00F24CA6" w:rsidRDefault="009F0EEF" w:rsidP="00315754">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18/95 (18.94)</w:t>
            </w:r>
          </w:p>
        </w:tc>
        <w:tc>
          <w:tcPr>
            <w:tcW w:w="2207" w:type="dxa"/>
          </w:tcPr>
          <w:p w14:paraId="752FD110" w14:textId="0A1686AB" w:rsidR="009F0EEF" w:rsidRPr="00F24CA6" w:rsidRDefault="007C006F" w:rsidP="00315754">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0.3155</w:t>
            </w:r>
          </w:p>
        </w:tc>
      </w:tr>
      <w:tr w:rsidR="009F0EEF" w:rsidRPr="00F24CA6" w14:paraId="3B3CC890" w14:textId="77777777" w:rsidTr="00DC13B5">
        <w:tc>
          <w:tcPr>
            <w:tcW w:w="2207" w:type="dxa"/>
          </w:tcPr>
          <w:p w14:paraId="7506B033" w14:textId="40B08313" w:rsidR="009F0EEF" w:rsidRPr="00F24CA6" w:rsidRDefault="009F0EEF" w:rsidP="00315754">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2020-2021</w:t>
            </w:r>
          </w:p>
        </w:tc>
        <w:tc>
          <w:tcPr>
            <w:tcW w:w="2207" w:type="dxa"/>
          </w:tcPr>
          <w:p w14:paraId="1CA29841" w14:textId="19D451F6" w:rsidR="009F0EEF" w:rsidRPr="00F24CA6" w:rsidRDefault="007C006F" w:rsidP="00315754">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18/114 (15.78)</w:t>
            </w:r>
          </w:p>
        </w:tc>
        <w:tc>
          <w:tcPr>
            <w:tcW w:w="2207" w:type="dxa"/>
          </w:tcPr>
          <w:p w14:paraId="24B7B5AE" w14:textId="127A4395" w:rsidR="009F0EEF" w:rsidRPr="00F24CA6" w:rsidRDefault="007C006F" w:rsidP="00315754">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14/80 (17.5)</w:t>
            </w:r>
          </w:p>
        </w:tc>
        <w:tc>
          <w:tcPr>
            <w:tcW w:w="2207" w:type="dxa"/>
          </w:tcPr>
          <w:p w14:paraId="36C1934D" w14:textId="12606DA8" w:rsidR="009F0EEF" w:rsidRPr="00F24CA6" w:rsidRDefault="007C006F" w:rsidP="00315754">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0.752</w:t>
            </w:r>
          </w:p>
        </w:tc>
      </w:tr>
      <w:tr w:rsidR="009F0EEF" w:rsidRPr="00F24CA6" w14:paraId="06F8A061" w14:textId="77777777" w:rsidTr="00DC13B5">
        <w:tc>
          <w:tcPr>
            <w:tcW w:w="2207" w:type="dxa"/>
          </w:tcPr>
          <w:p w14:paraId="25E7231E" w14:textId="4EA14881" w:rsidR="009F0EEF" w:rsidRPr="00F24CA6" w:rsidRDefault="009F0EEF" w:rsidP="00315754">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2021-2022</w:t>
            </w:r>
          </w:p>
        </w:tc>
        <w:tc>
          <w:tcPr>
            <w:tcW w:w="2207" w:type="dxa"/>
          </w:tcPr>
          <w:p w14:paraId="2F3AF178" w14:textId="00D93339" w:rsidR="009F0EEF" w:rsidRPr="00F24CA6" w:rsidRDefault="009135A9" w:rsidP="00315754">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8</w:t>
            </w:r>
            <w:r w:rsidR="007C006F" w:rsidRPr="00F24CA6">
              <w:rPr>
                <w:rFonts w:ascii="Times New Roman" w:hAnsi="Times New Roman" w:cs="Times New Roman"/>
                <w:bCs/>
                <w:color w:val="000000"/>
                <w:sz w:val="24"/>
                <w:szCs w:val="24"/>
                <w:shd w:val="clear" w:color="auto" w:fill="FFFFFF"/>
              </w:rPr>
              <w:t>/90 (</w:t>
            </w:r>
            <w:r w:rsidRPr="00F24CA6">
              <w:rPr>
                <w:rFonts w:ascii="Times New Roman" w:hAnsi="Times New Roman" w:cs="Times New Roman"/>
                <w:bCs/>
                <w:color w:val="000000"/>
                <w:sz w:val="24"/>
                <w:szCs w:val="24"/>
                <w:shd w:val="clear" w:color="auto" w:fill="FFFFFF"/>
              </w:rPr>
              <w:t>8.88</w:t>
            </w:r>
            <w:r w:rsidR="007C006F" w:rsidRPr="00F24CA6">
              <w:rPr>
                <w:rFonts w:ascii="Times New Roman" w:hAnsi="Times New Roman" w:cs="Times New Roman"/>
                <w:bCs/>
                <w:color w:val="000000"/>
                <w:sz w:val="24"/>
                <w:szCs w:val="24"/>
                <w:shd w:val="clear" w:color="auto" w:fill="FFFFFF"/>
              </w:rPr>
              <w:t>)</w:t>
            </w:r>
          </w:p>
        </w:tc>
        <w:tc>
          <w:tcPr>
            <w:tcW w:w="2207" w:type="dxa"/>
          </w:tcPr>
          <w:p w14:paraId="034E4B95" w14:textId="331A5326" w:rsidR="009F0EEF" w:rsidRPr="00F24CA6" w:rsidRDefault="007C006F" w:rsidP="00315754">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2</w:t>
            </w:r>
            <w:r w:rsidR="009135A9" w:rsidRPr="00F24CA6">
              <w:rPr>
                <w:rFonts w:ascii="Times New Roman" w:hAnsi="Times New Roman" w:cs="Times New Roman"/>
                <w:bCs/>
                <w:color w:val="000000"/>
                <w:sz w:val="24"/>
                <w:szCs w:val="24"/>
                <w:shd w:val="clear" w:color="auto" w:fill="FFFFFF"/>
              </w:rPr>
              <w:t>1</w:t>
            </w:r>
            <w:r w:rsidRPr="00F24CA6">
              <w:rPr>
                <w:rFonts w:ascii="Times New Roman" w:hAnsi="Times New Roman" w:cs="Times New Roman"/>
                <w:bCs/>
                <w:color w:val="000000"/>
                <w:sz w:val="24"/>
                <w:szCs w:val="24"/>
                <w:shd w:val="clear" w:color="auto" w:fill="FFFFFF"/>
              </w:rPr>
              <w:t>/96 (</w:t>
            </w:r>
            <w:r w:rsidR="009135A9" w:rsidRPr="00F24CA6">
              <w:rPr>
                <w:rFonts w:ascii="Times New Roman" w:hAnsi="Times New Roman" w:cs="Times New Roman"/>
                <w:bCs/>
                <w:color w:val="000000"/>
                <w:sz w:val="24"/>
                <w:szCs w:val="24"/>
                <w:shd w:val="clear" w:color="auto" w:fill="FFFFFF"/>
              </w:rPr>
              <w:t>21.87</w:t>
            </w:r>
            <w:r w:rsidRPr="00F24CA6">
              <w:rPr>
                <w:rFonts w:ascii="Times New Roman" w:hAnsi="Times New Roman" w:cs="Times New Roman"/>
                <w:bCs/>
                <w:color w:val="000000"/>
                <w:sz w:val="24"/>
                <w:szCs w:val="24"/>
                <w:shd w:val="clear" w:color="auto" w:fill="FFFFFF"/>
              </w:rPr>
              <w:t>)</w:t>
            </w:r>
          </w:p>
        </w:tc>
        <w:tc>
          <w:tcPr>
            <w:tcW w:w="2207" w:type="dxa"/>
          </w:tcPr>
          <w:p w14:paraId="6DB65570" w14:textId="71252BCF" w:rsidR="009F0EEF" w:rsidRPr="00F24CA6" w:rsidRDefault="007C006F" w:rsidP="00315754">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0.0</w:t>
            </w:r>
            <w:r w:rsidR="009135A9" w:rsidRPr="00F24CA6">
              <w:rPr>
                <w:rFonts w:ascii="Times New Roman" w:hAnsi="Times New Roman" w:cs="Times New Roman"/>
                <w:bCs/>
                <w:color w:val="000000"/>
                <w:sz w:val="24"/>
                <w:szCs w:val="24"/>
                <w:shd w:val="clear" w:color="auto" w:fill="FFFFFF"/>
              </w:rPr>
              <w:t>364</w:t>
            </w:r>
            <w:r w:rsidRPr="00F24CA6">
              <w:rPr>
                <w:rFonts w:ascii="Times New Roman" w:hAnsi="Times New Roman" w:cs="Times New Roman"/>
                <w:bCs/>
                <w:color w:val="000000"/>
                <w:sz w:val="24"/>
                <w:szCs w:val="24"/>
                <w:shd w:val="clear" w:color="auto" w:fill="FFFFFF"/>
              </w:rPr>
              <w:t>*</w:t>
            </w:r>
          </w:p>
        </w:tc>
      </w:tr>
      <w:tr w:rsidR="009F0EEF" w:rsidRPr="00F24CA6" w14:paraId="5A14999D" w14:textId="77777777" w:rsidTr="00DC13B5">
        <w:tc>
          <w:tcPr>
            <w:tcW w:w="2207" w:type="dxa"/>
          </w:tcPr>
          <w:p w14:paraId="0B2D6901" w14:textId="1C6761DE" w:rsidR="009F0EEF" w:rsidRPr="00F24CA6" w:rsidRDefault="009F0EEF" w:rsidP="00315754">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2022-2023</w:t>
            </w:r>
          </w:p>
        </w:tc>
        <w:tc>
          <w:tcPr>
            <w:tcW w:w="2207" w:type="dxa"/>
          </w:tcPr>
          <w:p w14:paraId="682214F1" w14:textId="5287C3CC" w:rsidR="009F0EEF" w:rsidRPr="00F24CA6" w:rsidRDefault="007C006F" w:rsidP="00315754">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6/79 (7.59)</w:t>
            </w:r>
          </w:p>
        </w:tc>
        <w:tc>
          <w:tcPr>
            <w:tcW w:w="2207" w:type="dxa"/>
          </w:tcPr>
          <w:p w14:paraId="7E8A499F" w14:textId="110A4167" w:rsidR="009F0EEF" w:rsidRPr="00F24CA6" w:rsidRDefault="007C006F" w:rsidP="00315754">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25/126 (19.84)</w:t>
            </w:r>
          </w:p>
        </w:tc>
        <w:tc>
          <w:tcPr>
            <w:tcW w:w="2207" w:type="dxa"/>
          </w:tcPr>
          <w:p w14:paraId="1A37646E" w14:textId="6A76F02A" w:rsidR="009F0EEF" w:rsidRPr="00F24CA6" w:rsidRDefault="007C006F" w:rsidP="00315754">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0.0172*</w:t>
            </w:r>
          </w:p>
        </w:tc>
      </w:tr>
    </w:tbl>
    <w:p w14:paraId="44A7319C" w14:textId="4D683C00" w:rsidR="007C006F" w:rsidRPr="005402D1" w:rsidRDefault="007C006F" w:rsidP="00F24CA6">
      <w:pPr>
        <w:spacing w:after="0" w:line="360" w:lineRule="auto"/>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w:t>
      </w:r>
      <w:r w:rsidR="00147153" w:rsidRPr="005402D1">
        <w:rPr>
          <w:rFonts w:ascii="Times New Roman" w:hAnsi="Times New Roman" w:cs="Times New Roman"/>
          <w:color w:val="000000"/>
          <w:sz w:val="24"/>
          <w:szCs w:val="24"/>
          <w:shd w:val="clear" w:color="auto" w:fill="FFFFFF"/>
        </w:rPr>
        <w:t>Representa</w:t>
      </w:r>
      <w:r w:rsidRPr="005402D1">
        <w:rPr>
          <w:rFonts w:ascii="Times New Roman" w:hAnsi="Times New Roman" w:cs="Times New Roman"/>
          <w:color w:val="000000"/>
          <w:sz w:val="24"/>
          <w:szCs w:val="24"/>
          <w:shd w:val="clear" w:color="auto" w:fill="FFFFFF"/>
        </w:rPr>
        <w:t xml:space="preserve"> diferencias estadísticamente significativas p</w:t>
      </w:r>
      <w:r w:rsidR="00B35F6E">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&lt;</w:t>
      </w:r>
      <w:r w:rsidR="00B35F6E">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0.05</w:t>
      </w:r>
      <w:r w:rsidR="00147153" w:rsidRPr="005402D1">
        <w:rPr>
          <w:rFonts w:ascii="Times New Roman" w:hAnsi="Times New Roman" w:cs="Times New Roman"/>
          <w:color w:val="000000"/>
          <w:sz w:val="24"/>
          <w:szCs w:val="24"/>
          <w:shd w:val="clear" w:color="auto" w:fill="FFFFFF"/>
        </w:rPr>
        <w:t xml:space="preserve">, prueba de </w:t>
      </w:r>
      <w:r w:rsidR="00147153" w:rsidRPr="005402D1">
        <w:rPr>
          <w:rFonts w:ascii="Times New Roman" w:hAnsi="Times New Roman" w:cs="Times New Roman"/>
          <w:b/>
          <w:color w:val="000000"/>
          <w:sz w:val="24"/>
          <w:szCs w:val="24"/>
          <w:shd w:val="clear" w:color="auto" w:fill="FFFFFF"/>
        </w:rPr>
        <w:t>χ</w:t>
      </w:r>
      <w:r w:rsidR="00147153" w:rsidRPr="005402D1">
        <w:rPr>
          <w:rFonts w:ascii="Times New Roman" w:hAnsi="Times New Roman" w:cs="Times New Roman"/>
          <w:b/>
          <w:color w:val="000000"/>
          <w:sz w:val="24"/>
          <w:szCs w:val="24"/>
          <w:shd w:val="clear" w:color="auto" w:fill="FFFFFF"/>
          <w:vertAlign w:val="superscript"/>
        </w:rPr>
        <w:t>2</w:t>
      </w:r>
    </w:p>
    <w:p w14:paraId="013B3E8E" w14:textId="09ECB25F" w:rsidR="00B35F6E" w:rsidRPr="00B35F6E" w:rsidRDefault="007C006F" w:rsidP="00F24CA6">
      <w:pPr>
        <w:spacing w:after="0" w:line="360" w:lineRule="auto"/>
        <w:jc w:val="center"/>
        <w:rPr>
          <w:rFonts w:ascii="Times New Roman" w:hAnsi="Times New Roman" w:cs="Times New Roman"/>
          <w:bCs/>
          <w:color w:val="000000"/>
          <w:sz w:val="24"/>
          <w:szCs w:val="24"/>
          <w:shd w:val="clear" w:color="auto" w:fill="FFFFFF"/>
        </w:rPr>
      </w:pPr>
      <w:r w:rsidRPr="00B35F6E">
        <w:rPr>
          <w:rFonts w:ascii="Times New Roman" w:hAnsi="Times New Roman" w:cs="Times New Roman"/>
          <w:bCs/>
          <w:color w:val="000000"/>
          <w:sz w:val="24"/>
          <w:szCs w:val="24"/>
          <w:shd w:val="clear" w:color="auto" w:fill="FFFFFF"/>
        </w:rPr>
        <w:t xml:space="preserve">Fuente: </w:t>
      </w:r>
      <w:r w:rsidR="00B35F6E">
        <w:rPr>
          <w:rFonts w:ascii="Times New Roman" w:hAnsi="Times New Roman" w:cs="Times New Roman"/>
          <w:bCs/>
          <w:color w:val="000000"/>
          <w:sz w:val="24"/>
          <w:szCs w:val="24"/>
          <w:shd w:val="clear" w:color="auto" w:fill="FFFFFF"/>
        </w:rPr>
        <w:t>E</w:t>
      </w:r>
      <w:r w:rsidRPr="00B35F6E">
        <w:rPr>
          <w:rFonts w:ascii="Times New Roman" w:hAnsi="Times New Roman" w:cs="Times New Roman"/>
          <w:bCs/>
          <w:color w:val="000000"/>
          <w:sz w:val="24"/>
          <w:szCs w:val="24"/>
          <w:shd w:val="clear" w:color="auto" w:fill="FFFFFF"/>
        </w:rPr>
        <w:t>laboración propia</w:t>
      </w:r>
    </w:p>
    <w:p w14:paraId="7421EFF4" w14:textId="775D9B35" w:rsidR="001B1147" w:rsidRDefault="001B1147" w:rsidP="00055CAD">
      <w:pPr>
        <w:spacing w:after="0" w:line="360" w:lineRule="auto"/>
        <w:jc w:val="both"/>
        <w:rPr>
          <w:rFonts w:ascii="Times New Roman" w:hAnsi="Times New Roman" w:cs="Times New Roman"/>
          <w:b/>
          <w:bCs/>
          <w:color w:val="000000"/>
          <w:sz w:val="24"/>
          <w:szCs w:val="24"/>
          <w:shd w:val="clear" w:color="auto" w:fill="FFFFFF"/>
        </w:rPr>
      </w:pPr>
      <w:r w:rsidRPr="005402D1">
        <w:rPr>
          <w:rFonts w:ascii="Times New Roman" w:hAnsi="Times New Roman" w:cs="Times New Roman"/>
          <w:b/>
          <w:bCs/>
          <w:color w:val="000000"/>
          <w:sz w:val="24"/>
          <w:szCs w:val="24"/>
          <w:shd w:val="clear" w:color="auto" w:fill="FFFFFF"/>
        </w:rPr>
        <w:t xml:space="preserve">Índices </w:t>
      </w:r>
      <w:r>
        <w:rPr>
          <w:rFonts w:ascii="Times New Roman" w:hAnsi="Times New Roman" w:cs="Times New Roman"/>
          <w:b/>
          <w:bCs/>
          <w:color w:val="000000"/>
          <w:sz w:val="24"/>
          <w:szCs w:val="24"/>
          <w:shd w:val="clear" w:color="auto" w:fill="FFFFFF"/>
        </w:rPr>
        <w:t>de ansiedad</w:t>
      </w:r>
      <w:r w:rsidRPr="005402D1">
        <w:rPr>
          <w:rFonts w:ascii="Times New Roman" w:hAnsi="Times New Roman" w:cs="Times New Roman"/>
          <w:b/>
          <w:bCs/>
          <w:color w:val="000000"/>
          <w:sz w:val="24"/>
          <w:szCs w:val="24"/>
          <w:shd w:val="clear" w:color="auto" w:fill="FFFFFF"/>
        </w:rPr>
        <w:t xml:space="preserve"> en estudiantes de </w:t>
      </w:r>
      <w:r w:rsidR="00B35F6E">
        <w:rPr>
          <w:rFonts w:ascii="Times New Roman" w:hAnsi="Times New Roman" w:cs="Times New Roman"/>
          <w:b/>
          <w:bCs/>
          <w:color w:val="000000"/>
          <w:sz w:val="24"/>
          <w:szCs w:val="24"/>
          <w:shd w:val="clear" w:color="auto" w:fill="FFFFFF"/>
        </w:rPr>
        <w:t>M</w:t>
      </w:r>
      <w:r w:rsidRPr="005402D1">
        <w:rPr>
          <w:rFonts w:ascii="Times New Roman" w:hAnsi="Times New Roman" w:cs="Times New Roman"/>
          <w:b/>
          <w:bCs/>
          <w:color w:val="000000"/>
          <w:sz w:val="24"/>
          <w:szCs w:val="24"/>
          <w:shd w:val="clear" w:color="auto" w:fill="FFFFFF"/>
        </w:rPr>
        <w:t>edicina</w:t>
      </w:r>
    </w:p>
    <w:p w14:paraId="1AAC11FA" w14:textId="16B7DBD5" w:rsidR="005F4AF5" w:rsidRDefault="001B1147" w:rsidP="00055CAD">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w:t>
      </w:r>
      <w:r w:rsidR="005F4AF5" w:rsidRPr="005402D1">
        <w:rPr>
          <w:rFonts w:ascii="Times New Roman" w:hAnsi="Times New Roman" w:cs="Times New Roman"/>
          <w:color w:val="000000"/>
          <w:sz w:val="24"/>
          <w:szCs w:val="24"/>
          <w:shd w:val="clear" w:color="auto" w:fill="FFFFFF"/>
        </w:rPr>
        <w:t xml:space="preserve">a </w:t>
      </w:r>
      <w:r w:rsidR="00B35F6E">
        <w:rPr>
          <w:rFonts w:ascii="Times New Roman" w:hAnsi="Times New Roman" w:cs="Times New Roman"/>
          <w:color w:val="000000"/>
          <w:sz w:val="24"/>
          <w:szCs w:val="24"/>
          <w:shd w:val="clear" w:color="auto" w:fill="FFFFFF"/>
        </w:rPr>
        <w:t>t</w:t>
      </w:r>
      <w:r w:rsidR="005F4AF5" w:rsidRPr="005402D1">
        <w:rPr>
          <w:rFonts w:ascii="Times New Roman" w:hAnsi="Times New Roman" w:cs="Times New Roman"/>
          <w:color w:val="000000"/>
          <w:sz w:val="24"/>
          <w:szCs w:val="24"/>
          <w:shd w:val="clear" w:color="auto" w:fill="FFFFFF"/>
        </w:rPr>
        <w:t xml:space="preserve">abla </w:t>
      </w:r>
      <w:r w:rsidR="00147153" w:rsidRPr="005402D1">
        <w:rPr>
          <w:rFonts w:ascii="Times New Roman" w:hAnsi="Times New Roman" w:cs="Times New Roman"/>
          <w:color w:val="000000"/>
          <w:sz w:val="24"/>
          <w:szCs w:val="24"/>
          <w:shd w:val="clear" w:color="auto" w:fill="FFFFFF"/>
        </w:rPr>
        <w:t>3</w:t>
      </w:r>
      <w:r w:rsidR="005F4AF5" w:rsidRPr="005402D1">
        <w:rPr>
          <w:rFonts w:ascii="Times New Roman" w:hAnsi="Times New Roman" w:cs="Times New Roman"/>
          <w:color w:val="000000"/>
          <w:sz w:val="24"/>
          <w:szCs w:val="24"/>
          <w:shd w:val="clear" w:color="auto" w:fill="FFFFFF"/>
        </w:rPr>
        <w:t xml:space="preserve"> muestra la tasa de prevalencia de la sintomatología </w:t>
      </w:r>
      <w:r w:rsidR="00AA2EA1" w:rsidRPr="005402D1">
        <w:rPr>
          <w:rFonts w:ascii="Times New Roman" w:hAnsi="Times New Roman" w:cs="Times New Roman"/>
          <w:color w:val="000000"/>
          <w:sz w:val="24"/>
          <w:szCs w:val="24"/>
          <w:shd w:val="clear" w:color="auto" w:fill="FFFFFF"/>
        </w:rPr>
        <w:t>de ansiedad</w:t>
      </w:r>
      <w:r w:rsidR="005F4AF5" w:rsidRPr="005402D1">
        <w:rPr>
          <w:rFonts w:ascii="Times New Roman" w:hAnsi="Times New Roman" w:cs="Times New Roman"/>
          <w:color w:val="000000"/>
          <w:sz w:val="24"/>
          <w:szCs w:val="24"/>
          <w:shd w:val="clear" w:color="auto" w:fill="FFFFFF"/>
        </w:rPr>
        <w:t xml:space="preserve"> encontrada en las </w:t>
      </w:r>
      <w:r w:rsidR="00B35F6E">
        <w:rPr>
          <w:rFonts w:ascii="Times New Roman" w:hAnsi="Times New Roman" w:cs="Times New Roman"/>
          <w:color w:val="000000"/>
          <w:sz w:val="24"/>
          <w:szCs w:val="24"/>
          <w:shd w:val="clear" w:color="auto" w:fill="FFFFFF"/>
        </w:rPr>
        <w:t>cuatro</w:t>
      </w:r>
      <w:r w:rsidR="005F4AF5" w:rsidRPr="005402D1">
        <w:rPr>
          <w:rFonts w:ascii="Times New Roman" w:hAnsi="Times New Roman" w:cs="Times New Roman"/>
          <w:color w:val="000000"/>
          <w:sz w:val="24"/>
          <w:szCs w:val="24"/>
          <w:shd w:val="clear" w:color="auto" w:fill="FFFFFF"/>
        </w:rPr>
        <w:t xml:space="preserve"> generaciones de estudiantes de </w:t>
      </w:r>
      <w:r w:rsidR="00B35F6E">
        <w:rPr>
          <w:rFonts w:ascii="Times New Roman" w:hAnsi="Times New Roman" w:cs="Times New Roman"/>
          <w:color w:val="000000"/>
          <w:sz w:val="24"/>
          <w:szCs w:val="24"/>
          <w:shd w:val="clear" w:color="auto" w:fill="FFFFFF"/>
        </w:rPr>
        <w:t>M</w:t>
      </w:r>
      <w:r w:rsidR="005F4AF5" w:rsidRPr="005402D1">
        <w:rPr>
          <w:rFonts w:ascii="Times New Roman" w:hAnsi="Times New Roman" w:cs="Times New Roman"/>
          <w:color w:val="000000"/>
          <w:sz w:val="24"/>
          <w:szCs w:val="24"/>
          <w:shd w:val="clear" w:color="auto" w:fill="FFFFFF"/>
        </w:rPr>
        <w:t>edicina de nuevo ingreso. Nótese que la prevalencia de los índices de ansiedad no tuvo cambios estadísticamente significativos en todos los años estudiados.</w:t>
      </w:r>
    </w:p>
    <w:p w14:paraId="7A858466" w14:textId="77777777" w:rsidR="005402D1" w:rsidRDefault="005402D1" w:rsidP="005402D1">
      <w:pPr>
        <w:spacing w:after="0" w:line="240" w:lineRule="auto"/>
        <w:jc w:val="center"/>
        <w:rPr>
          <w:rFonts w:ascii="Times New Roman" w:hAnsi="Times New Roman" w:cs="Times New Roman"/>
          <w:b/>
          <w:bCs/>
          <w:color w:val="000000"/>
          <w:sz w:val="24"/>
          <w:szCs w:val="24"/>
          <w:shd w:val="clear" w:color="auto" w:fill="FFFFFF"/>
        </w:rPr>
      </w:pPr>
    </w:p>
    <w:p w14:paraId="375B4A04" w14:textId="128A949A" w:rsidR="00414285" w:rsidRPr="00B35F6E" w:rsidRDefault="00414285" w:rsidP="005402D1">
      <w:pPr>
        <w:spacing w:after="0" w:line="240" w:lineRule="auto"/>
        <w:jc w:val="center"/>
        <w:rPr>
          <w:rFonts w:ascii="Times New Roman" w:hAnsi="Times New Roman" w:cs="Times New Roman"/>
          <w:bCs/>
          <w:color w:val="000000"/>
          <w:sz w:val="24"/>
          <w:szCs w:val="24"/>
          <w:shd w:val="clear" w:color="auto" w:fill="FFFFFF"/>
        </w:rPr>
      </w:pPr>
      <w:r w:rsidRPr="005402D1">
        <w:rPr>
          <w:rFonts w:ascii="Times New Roman" w:hAnsi="Times New Roman" w:cs="Times New Roman"/>
          <w:b/>
          <w:bCs/>
          <w:color w:val="000000"/>
          <w:sz w:val="24"/>
          <w:szCs w:val="24"/>
          <w:shd w:val="clear" w:color="auto" w:fill="FFFFFF"/>
        </w:rPr>
        <w:t xml:space="preserve">Tabla </w:t>
      </w:r>
      <w:r w:rsidR="007C006F" w:rsidRPr="005402D1">
        <w:rPr>
          <w:rFonts w:ascii="Times New Roman" w:hAnsi="Times New Roman" w:cs="Times New Roman"/>
          <w:b/>
          <w:bCs/>
          <w:color w:val="000000"/>
          <w:sz w:val="24"/>
          <w:szCs w:val="24"/>
          <w:shd w:val="clear" w:color="auto" w:fill="FFFFFF"/>
        </w:rPr>
        <w:t>3</w:t>
      </w:r>
      <w:r w:rsidRPr="005402D1">
        <w:rPr>
          <w:rFonts w:ascii="Times New Roman" w:hAnsi="Times New Roman" w:cs="Times New Roman"/>
          <w:b/>
          <w:bCs/>
          <w:color w:val="000000"/>
          <w:sz w:val="24"/>
          <w:szCs w:val="24"/>
          <w:shd w:val="clear" w:color="auto" w:fill="FFFFFF"/>
        </w:rPr>
        <w:t>.</w:t>
      </w:r>
      <w:r w:rsidRPr="005402D1">
        <w:rPr>
          <w:rFonts w:ascii="Times New Roman" w:hAnsi="Times New Roman" w:cs="Times New Roman"/>
          <w:color w:val="000000"/>
          <w:sz w:val="24"/>
          <w:szCs w:val="24"/>
          <w:shd w:val="clear" w:color="auto" w:fill="FFFFFF"/>
        </w:rPr>
        <w:t xml:space="preserve"> </w:t>
      </w:r>
      <w:r w:rsidRPr="00B35F6E">
        <w:rPr>
          <w:rFonts w:ascii="Times New Roman" w:hAnsi="Times New Roman" w:cs="Times New Roman"/>
          <w:bCs/>
          <w:color w:val="000000"/>
          <w:sz w:val="24"/>
          <w:szCs w:val="24"/>
          <w:shd w:val="clear" w:color="auto" w:fill="FFFFFF"/>
        </w:rPr>
        <w:t xml:space="preserve">Prevalencia de sintomatología de ansiedad en cuatro generaciones de estudiantes de </w:t>
      </w:r>
      <w:r w:rsidR="00B35F6E" w:rsidRPr="00B35F6E">
        <w:rPr>
          <w:rFonts w:ascii="Times New Roman" w:hAnsi="Times New Roman" w:cs="Times New Roman"/>
          <w:bCs/>
          <w:color w:val="000000"/>
          <w:sz w:val="24"/>
          <w:szCs w:val="24"/>
          <w:shd w:val="clear" w:color="auto" w:fill="FFFFFF"/>
        </w:rPr>
        <w:t>M</w:t>
      </w:r>
      <w:r w:rsidRPr="00B35F6E">
        <w:rPr>
          <w:rFonts w:ascii="Times New Roman" w:hAnsi="Times New Roman" w:cs="Times New Roman"/>
          <w:bCs/>
          <w:color w:val="000000"/>
          <w:sz w:val="24"/>
          <w:szCs w:val="24"/>
          <w:shd w:val="clear" w:color="auto" w:fill="FFFFFF"/>
        </w:rPr>
        <w:t>edicina</w:t>
      </w:r>
    </w:p>
    <w:p w14:paraId="3C171A76" w14:textId="77777777" w:rsidR="00DC13B5" w:rsidRPr="005402D1" w:rsidRDefault="00DC13B5" w:rsidP="005402D1">
      <w:pPr>
        <w:spacing w:after="0" w:line="240" w:lineRule="auto"/>
        <w:jc w:val="center"/>
        <w:rPr>
          <w:rFonts w:ascii="Times New Roman" w:hAnsi="Times New Roman" w:cs="Times New Roman"/>
          <w:color w:val="000000"/>
          <w:sz w:val="24"/>
          <w:szCs w:val="24"/>
          <w:shd w:val="clear" w:color="auto" w:fill="FFFFFF"/>
        </w:rPr>
      </w:pPr>
    </w:p>
    <w:tbl>
      <w:tblPr>
        <w:tblStyle w:val="Tablaconcuadrcula"/>
        <w:tblW w:w="0" w:type="auto"/>
        <w:tblLook w:val="04A0" w:firstRow="1" w:lastRow="0" w:firstColumn="1" w:lastColumn="0" w:noHBand="0" w:noVBand="1"/>
      </w:tblPr>
      <w:tblGrid>
        <w:gridCol w:w="2207"/>
        <w:gridCol w:w="2207"/>
        <w:gridCol w:w="2527"/>
        <w:gridCol w:w="1887"/>
      </w:tblGrid>
      <w:tr w:rsidR="005F4AF5" w:rsidRPr="00F24CA6" w14:paraId="422AD778" w14:textId="77777777" w:rsidTr="00DC13B5">
        <w:tc>
          <w:tcPr>
            <w:tcW w:w="2207" w:type="dxa"/>
          </w:tcPr>
          <w:p w14:paraId="563A6A54" w14:textId="77777777" w:rsidR="005F4AF5" w:rsidRPr="00F24CA6" w:rsidRDefault="005F4AF5" w:rsidP="005402D1">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Generación</w:t>
            </w:r>
          </w:p>
        </w:tc>
        <w:tc>
          <w:tcPr>
            <w:tcW w:w="2207" w:type="dxa"/>
          </w:tcPr>
          <w:p w14:paraId="1A0DEF6F" w14:textId="714A828C" w:rsidR="005F4AF5" w:rsidRPr="00F24CA6" w:rsidRDefault="005F4AF5" w:rsidP="005402D1">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Ansiedad (Fr,</w:t>
            </w:r>
            <w:r w:rsidR="003E7A14" w:rsidRPr="00F24CA6">
              <w:rPr>
                <w:rFonts w:ascii="Times New Roman" w:hAnsi="Times New Roman" w:cs="Times New Roman"/>
                <w:bCs/>
                <w:color w:val="000000"/>
                <w:sz w:val="24"/>
                <w:szCs w:val="24"/>
                <w:shd w:val="clear" w:color="auto" w:fill="FFFFFF"/>
              </w:rPr>
              <w:t xml:space="preserve"> %</w:t>
            </w:r>
            <w:r w:rsidRPr="00F24CA6">
              <w:rPr>
                <w:rFonts w:ascii="Times New Roman" w:hAnsi="Times New Roman" w:cs="Times New Roman"/>
                <w:bCs/>
                <w:color w:val="000000"/>
                <w:sz w:val="24"/>
                <w:szCs w:val="24"/>
                <w:shd w:val="clear" w:color="auto" w:fill="FFFFFF"/>
              </w:rPr>
              <w:t>)</w:t>
            </w:r>
          </w:p>
        </w:tc>
        <w:tc>
          <w:tcPr>
            <w:tcW w:w="2527" w:type="dxa"/>
          </w:tcPr>
          <w:p w14:paraId="23A743C7" w14:textId="1475B4D8" w:rsidR="005F4AF5" w:rsidRPr="00F24CA6" w:rsidRDefault="005F4AF5" w:rsidP="005402D1">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 xml:space="preserve">No </w:t>
            </w:r>
            <w:r w:rsidR="00B35F6E" w:rsidRPr="00F24CA6">
              <w:rPr>
                <w:rFonts w:ascii="Times New Roman" w:hAnsi="Times New Roman" w:cs="Times New Roman"/>
                <w:bCs/>
                <w:color w:val="000000"/>
                <w:sz w:val="24"/>
                <w:szCs w:val="24"/>
                <w:shd w:val="clear" w:color="auto" w:fill="FFFFFF"/>
              </w:rPr>
              <w:t>a</w:t>
            </w:r>
            <w:r w:rsidR="005402D1" w:rsidRPr="00F24CA6">
              <w:rPr>
                <w:rFonts w:ascii="Times New Roman" w:hAnsi="Times New Roman" w:cs="Times New Roman"/>
                <w:bCs/>
                <w:color w:val="000000"/>
                <w:sz w:val="24"/>
                <w:szCs w:val="24"/>
                <w:shd w:val="clear" w:color="auto" w:fill="FFFFFF"/>
              </w:rPr>
              <w:t>nsiedad (</w:t>
            </w:r>
            <w:r w:rsidRPr="00F24CA6">
              <w:rPr>
                <w:rFonts w:ascii="Times New Roman" w:hAnsi="Times New Roman" w:cs="Times New Roman"/>
                <w:bCs/>
                <w:color w:val="000000"/>
                <w:sz w:val="24"/>
                <w:szCs w:val="24"/>
                <w:shd w:val="clear" w:color="auto" w:fill="FFFFFF"/>
              </w:rPr>
              <w:t>Fr,</w:t>
            </w:r>
            <w:r w:rsidR="003E7A14" w:rsidRPr="00F24CA6">
              <w:rPr>
                <w:rFonts w:ascii="Times New Roman" w:hAnsi="Times New Roman" w:cs="Times New Roman"/>
                <w:bCs/>
                <w:color w:val="000000"/>
                <w:sz w:val="24"/>
                <w:szCs w:val="24"/>
                <w:shd w:val="clear" w:color="auto" w:fill="FFFFFF"/>
              </w:rPr>
              <w:t xml:space="preserve"> %</w:t>
            </w:r>
            <w:r w:rsidRPr="00F24CA6">
              <w:rPr>
                <w:rFonts w:ascii="Times New Roman" w:hAnsi="Times New Roman" w:cs="Times New Roman"/>
                <w:bCs/>
                <w:color w:val="000000"/>
                <w:sz w:val="24"/>
                <w:szCs w:val="24"/>
                <w:shd w:val="clear" w:color="auto" w:fill="FFFFFF"/>
              </w:rPr>
              <w:t>)</w:t>
            </w:r>
          </w:p>
        </w:tc>
        <w:tc>
          <w:tcPr>
            <w:tcW w:w="1887" w:type="dxa"/>
          </w:tcPr>
          <w:p w14:paraId="62DFE396" w14:textId="77777777" w:rsidR="005F4AF5" w:rsidRPr="00F24CA6" w:rsidRDefault="005F4AF5" w:rsidP="005402D1">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p (χ</w:t>
            </w:r>
            <w:r w:rsidRPr="00F24CA6">
              <w:rPr>
                <w:rFonts w:ascii="Times New Roman" w:hAnsi="Times New Roman" w:cs="Times New Roman"/>
                <w:bCs/>
                <w:color w:val="000000"/>
                <w:sz w:val="24"/>
                <w:szCs w:val="24"/>
                <w:shd w:val="clear" w:color="auto" w:fill="FFFFFF"/>
                <w:vertAlign w:val="superscript"/>
              </w:rPr>
              <w:t>2</w:t>
            </w:r>
            <w:r w:rsidRPr="00F24CA6">
              <w:rPr>
                <w:rFonts w:ascii="Times New Roman" w:hAnsi="Times New Roman" w:cs="Times New Roman"/>
                <w:bCs/>
                <w:color w:val="000000"/>
                <w:sz w:val="24"/>
                <w:szCs w:val="24"/>
                <w:shd w:val="clear" w:color="auto" w:fill="FFFFFF"/>
              </w:rPr>
              <w:t>)</w:t>
            </w:r>
          </w:p>
        </w:tc>
      </w:tr>
      <w:tr w:rsidR="005F4AF5" w:rsidRPr="00F24CA6" w14:paraId="278231BA" w14:textId="77777777" w:rsidTr="00DC13B5">
        <w:tc>
          <w:tcPr>
            <w:tcW w:w="2207" w:type="dxa"/>
          </w:tcPr>
          <w:p w14:paraId="0098F89B" w14:textId="77777777" w:rsidR="005F4AF5" w:rsidRPr="00F24CA6" w:rsidRDefault="005F4AF5" w:rsidP="005402D1">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2019-2020</w:t>
            </w:r>
          </w:p>
        </w:tc>
        <w:tc>
          <w:tcPr>
            <w:tcW w:w="2207" w:type="dxa"/>
          </w:tcPr>
          <w:p w14:paraId="0785F5E7" w14:textId="46A8A30A" w:rsidR="005F4AF5" w:rsidRPr="00F24CA6" w:rsidRDefault="005F4AF5" w:rsidP="005402D1">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4</w:t>
            </w:r>
            <w:r w:rsidR="00F80DD7" w:rsidRPr="00F24CA6">
              <w:rPr>
                <w:rFonts w:ascii="Times New Roman" w:hAnsi="Times New Roman" w:cs="Times New Roman"/>
                <w:bCs/>
                <w:color w:val="000000"/>
                <w:sz w:val="24"/>
                <w:szCs w:val="24"/>
                <w:shd w:val="clear" w:color="auto" w:fill="FFFFFF"/>
              </w:rPr>
              <w:t>5</w:t>
            </w:r>
            <w:r w:rsidRPr="00F24CA6">
              <w:rPr>
                <w:rFonts w:ascii="Times New Roman" w:hAnsi="Times New Roman" w:cs="Times New Roman"/>
                <w:bCs/>
                <w:color w:val="000000"/>
                <w:sz w:val="24"/>
                <w:szCs w:val="24"/>
                <w:shd w:val="clear" w:color="auto" w:fill="FFFFFF"/>
              </w:rPr>
              <w:t xml:space="preserve"> (</w:t>
            </w:r>
            <w:r w:rsidR="00F80DD7" w:rsidRPr="00F24CA6">
              <w:rPr>
                <w:rFonts w:ascii="Times New Roman" w:hAnsi="Times New Roman" w:cs="Times New Roman"/>
                <w:bCs/>
                <w:color w:val="000000"/>
                <w:sz w:val="24"/>
                <w:szCs w:val="24"/>
                <w:shd w:val="clear" w:color="auto" w:fill="FFFFFF"/>
              </w:rPr>
              <w:t>24.3</w:t>
            </w:r>
            <w:r w:rsidR="003E7A14" w:rsidRPr="00F24CA6">
              <w:rPr>
                <w:rFonts w:ascii="Times New Roman" w:hAnsi="Times New Roman" w:cs="Times New Roman"/>
                <w:bCs/>
                <w:color w:val="000000"/>
                <w:sz w:val="24"/>
                <w:szCs w:val="24"/>
                <w:shd w:val="clear" w:color="auto" w:fill="FFFFFF"/>
              </w:rPr>
              <w:t xml:space="preserve"> %</w:t>
            </w:r>
            <w:r w:rsidRPr="00F24CA6">
              <w:rPr>
                <w:rFonts w:ascii="Times New Roman" w:hAnsi="Times New Roman" w:cs="Times New Roman"/>
                <w:bCs/>
                <w:color w:val="000000"/>
                <w:sz w:val="24"/>
                <w:szCs w:val="24"/>
                <w:shd w:val="clear" w:color="auto" w:fill="FFFFFF"/>
              </w:rPr>
              <w:t>)</w:t>
            </w:r>
          </w:p>
        </w:tc>
        <w:tc>
          <w:tcPr>
            <w:tcW w:w="2527" w:type="dxa"/>
          </w:tcPr>
          <w:p w14:paraId="39375D1C" w14:textId="25E03F70" w:rsidR="005F4AF5" w:rsidRPr="00F24CA6" w:rsidRDefault="005F4AF5" w:rsidP="005402D1">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14</w:t>
            </w:r>
            <w:r w:rsidR="00F80DD7" w:rsidRPr="00F24CA6">
              <w:rPr>
                <w:rFonts w:ascii="Times New Roman" w:hAnsi="Times New Roman" w:cs="Times New Roman"/>
                <w:bCs/>
                <w:color w:val="000000"/>
                <w:sz w:val="24"/>
                <w:szCs w:val="24"/>
                <w:shd w:val="clear" w:color="auto" w:fill="FFFFFF"/>
              </w:rPr>
              <w:t>0</w:t>
            </w:r>
            <w:r w:rsidRPr="00F24CA6">
              <w:rPr>
                <w:rFonts w:ascii="Times New Roman" w:hAnsi="Times New Roman" w:cs="Times New Roman"/>
                <w:bCs/>
                <w:color w:val="000000"/>
                <w:sz w:val="24"/>
                <w:szCs w:val="24"/>
                <w:shd w:val="clear" w:color="auto" w:fill="FFFFFF"/>
              </w:rPr>
              <w:t xml:space="preserve"> (7</w:t>
            </w:r>
            <w:r w:rsidR="00F80DD7" w:rsidRPr="00F24CA6">
              <w:rPr>
                <w:rFonts w:ascii="Times New Roman" w:hAnsi="Times New Roman" w:cs="Times New Roman"/>
                <w:bCs/>
                <w:color w:val="000000"/>
                <w:sz w:val="24"/>
                <w:szCs w:val="24"/>
                <w:shd w:val="clear" w:color="auto" w:fill="FFFFFF"/>
              </w:rPr>
              <w:t>5</w:t>
            </w:r>
            <w:r w:rsidRPr="00F24CA6">
              <w:rPr>
                <w:rFonts w:ascii="Times New Roman" w:hAnsi="Times New Roman" w:cs="Times New Roman"/>
                <w:bCs/>
                <w:color w:val="000000"/>
                <w:sz w:val="24"/>
                <w:szCs w:val="24"/>
                <w:shd w:val="clear" w:color="auto" w:fill="FFFFFF"/>
              </w:rPr>
              <w:t>.</w:t>
            </w:r>
            <w:r w:rsidR="00F80DD7" w:rsidRPr="00F24CA6">
              <w:rPr>
                <w:rFonts w:ascii="Times New Roman" w:hAnsi="Times New Roman" w:cs="Times New Roman"/>
                <w:bCs/>
                <w:color w:val="000000"/>
                <w:sz w:val="24"/>
                <w:szCs w:val="24"/>
                <w:shd w:val="clear" w:color="auto" w:fill="FFFFFF"/>
              </w:rPr>
              <w:t>7</w:t>
            </w:r>
            <w:r w:rsidR="003E7A14" w:rsidRPr="00F24CA6">
              <w:rPr>
                <w:rFonts w:ascii="Times New Roman" w:hAnsi="Times New Roman" w:cs="Times New Roman"/>
                <w:bCs/>
                <w:color w:val="000000"/>
                <w:sz w:val="24"/>
                <w:szCs w:val="24"/>
                <w:shd w:val="clear" w:color="auto" w:fill="FFFFFF"/>
              </w:rPr>
              <w:t xml:space="preserve"> %</w:t>
            </w:r>
            <w:r w:rsidRPr="00F24CA6">
              <w:rPr>
                <w:rFonts w:ascii="Times New Roman" w:hAnsi="Times New Roman" w:cs="Times New Roman"/>
                <w:bCs/>
                <w:color w:val="000000"/>
                <w:sz w:val="24"/>
                <w:szCs w:val="24"/>
                <w:shd w:val="clear" w:color="auto" w:fill="FFFFFF"/>
              </w:rPr>
              <w:t>)</w:t>
            </w:r>
          </w:p>
        </w:tc>
        <w:tc>
          <w:tcPr>
            <w:tcW w:w="1887" w:type="dxa"/>
          </w:tcPr>
          <w:p w14:paraId="1BFBD760" w14:textId="77777777" w:rsidR="005F4AF5" w:rsidRPr="00F24CA6" w:rsidRDefault="005F4AF5" w:rsidP="005402D1">
            <w:pPr>
              <w:jc w:val="center"/>
              <w:rPr>
                <w:rFonts w:ascii="Times New Roman" w:hAnsi="Times New Roman" w:cs="Times New Roman"/>
                <w:bCs/>
                <w:color w:val="000000"/>
                <w:sz w:val="24"/>
                <w:szCs w:val="24"/>
                <w:shd w:val="clear" w:color="auto" w:fill="FFFFFF"/>
              </w:rPr>
            </w:pPr>
          </w:p>
        </w:tc>
      </w:tr>
      <w:tr w:rsidR="005F4AF5" w:rsidRPr="00F24CA6" w14:paraId="5C4D0BDB" w14:textId="77777777" w:rsidTr="00DC13B5">
        <w:tc>
          <w:tcPr>
            <w:tcW w:w="2207" w:type="dxa"/>
          </w:tcPr>
          <w:p w14:paraId="48BA7AB8" w14:textId="77777777" w:rsidR="005F4AF5" w:rsidRPr="00F24CA6" w:rsidRDefault="005F4AF5" w:rsidP="005402D1">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2020-2021</w:t>
            </w:r>
          </w:p>
        </w:tc>
        <w:tc>
          <w:tcPr>
            <w:tcW w:w="2207" w:type="dxa"/>
          </w:tcPr>
          <w:p w14:paraId="3502CFFE" w14:textId="22413A5F" w:rsidR="005F4AF5" w:rsidRPr="00F24CA6" w:rsidRDefault="005F4AF5" w:rsidP="005402D1">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48 (24.74</w:t>
            </w:r>
            <w:r w:rsidR="003E7A14" w:rsidRPr="00F24CA6">
              <w:rPr>
                <w:rFonts w:ascii="Times New Roman" w:hAnsi="Times New Roman" w:cs="Times New Roman"/>
                <w:bCs/>
                <w:color w:val="000000"/>
                <w:sz w:val="24"/>
                <w:szCs w:val="24"/>
                <w:shd w:val="clear" w:color="auto" w:fill="FFFFFF"/>
              </w:rPr>
              <w:t xml:space="preserve"> %</w:t>
            </w:r>
            <w:r w:rsidRPr="00F24CA6">
              <w:rPr>
                <w:rFonts w:ascii="Times New Roman" w:hAnsi="Times New Roman" w:cs="Times New Roman"/>
                <w:bCs/>
                <w:color w:val="000000"/>
                <w:sz w:val="24"/>
                <w:szCs w:val="24"/>
                <w:shd w:val="clear" w:color="auto" w:fill="FFFFFF"/>
              </w:rPr>
              <w:t>)</w:t>
            </w:r>
          </w:p>
        </w:tc>
        <w:tc>
          <w:tcPr>
            <w:tcW w:w="2527" w:type="dxa"/>
          </w:tcPr>
          <w:p w14:paraId="47F2135F" w14:textId="489D6024" w:rsidR="005F4AF5" w:rsidRPr="00F24CA6" w:rsidRDefault="005F4AF5" w:rsidP="005402D1">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146 (75.26</w:t>
            </w:r>
            <w:r w:rsidR="003E7A14" w:rsidRPr="00F24CA6">
              <w:rPr>
                <w:rFonts w:ascii="Times New Roman" w:hAnsi="Times New Roman" w:cs="Times New Roman"/>
                <w:bCs/>
                <w:color w:val="000000"/>
                <w:sz w:val="24"/>
                <w:szCs w:val="24"/>
                <w:shd w:val="clear" w:color="auto" w:fill="FFFFFF"/>
              </w:rPr>
              <w:t xml:space="preserve"> %</w:t>
            </w:r>
            <w:r w:rsidRPr="00F24CA6">
              <w:rPr>
                <w:rFonts w:ascii="Times New Roman" w:hAnsi="Times New Roman" w:cs="Times New Roman"/>
                <w:bCs/>
                <w:color w:val="000000"/>
                <w:sz w:val="24"/>
                <w:szCs w:val="24"/>
                <w:shd w:val="clear" w:color="auto" w:fill="FFFFFF"/>
              </w:rPr>
              <w:t>)</w:t>
            </w:r>
          </w:p>
        </w:tc>
        <w:tc>
          <w:tcPr>
            <w:tcW w:w="1887" w:type="dxa"/>
          </w:tcPr>
          <w:p w14:paraId="2CDE0405" w14:textId="2D586F25" w:rsidR="005F4AF5" w:rsidRPr="00F24CA6" w:rsidRDefault="005F4AF5" w:rsidP="005402D1">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0.</w:t>
            </w:r>
            <w:r w:rsidR="004E62CC" w:rsidRPr="00F24CA6">
              <w:rPr>
                <w:rFonts w:ascii="Times New Roman" w:hAnsi="Times New Roman" w:cs="Times New Roman"/>
                <w:bCs/>
                <w:sz w:val="24"/>
                <w:szCs w:val="24"/>
              </w:rPr>
              <w:t xml:space="preserve"> 9247</w:t>
            </w:r>
          </w:p>
        </w:tc>
      </w:tr>
      <w:tr w:rsidR="005F4AF5" w:rsidRPr="00F24CA6" w14:paraId="0D52B3C9" w14:textId="77777777" w:rsidTr="00DC13B5">
        <w:tc>
          <w:tcPr>
            <w:tcW w:w="2207" w:type="dxa"/>
          </w:tcPr>
          <w:p w14:paraId="12CCBACF" w14:textId="77777777" w:rsidR="005F4AF5" w:rsidRPr="00F24CA6" w:rsidRDefault="005F4AF5" w:rsidP="005402D1">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2021-2022</w:t>
            </w:r>
          </w:p>
        </w:tc>
        <w:tc>
          <w:tcPr>
            <w:tcW w:w="2207" w:type="dxa"/>
          </w:tcPr>
          <w:p w14:paraId="53276067" w14:textId="77A623DC" w:rsidR="005F4AF5" w:rsidRPr="00F24CA6" w:rsidRDefault="005F4AF5" w:rsidP="005402D1">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43(23.12</w:t>
            </w:r>
            <w:r w:rsidR="003E7A14" w:rsidRPr="00F24CA6">
              <w:rPr>
                <w:rFonts w:ascii="Times New Roman" w:hAnsi="Times New Roman" w:cs="Times New Roman"/>
                <w:bCs/>
                <w:color w:val="000000"/>
                <w:sz w:val="24"/>
                <w:szCs w:val="24"/>
                <w:shd w:val="clear" w:color="auto" w:fill="FFFFFF"/>
              </w:rPr>
              <w:t xml:space="preserve"> %</w:t>
            </w:r>
            <w:r w:rsidRPr="00F24CA6">
              <w:rPr>
                <w:rFonts w:ascii="Times New Roman" w:hAnsi="Times New Roman" w:cs="Times New Roman"/>
                <w:bCs/>
                <w:color w:val="000000"/>
                <w:sz w:val="24"/>
                <w:szCs w:val="24"/>
                <w:shd w:val="clear" w:color="auto" w:fill="FFFFFF"/>
              </w:rPr>
              <w:t>)</w:t>
            </w:r>
          </w:p>
        </w:tc>
        <w:tc>
          <w:tcPr>
            <w:tcW w:w="2527" w:type="dxa"/>
          </w:tcPr>
          <w:p w14:paraId="28AA3B04" w14:textId="057DFD8C" w:rsidR="005F4AF5" w:rsidRPr="00F24CA6" w:rsidRDefault="005F4AF5" w:rsidP="005402D1">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143 (76.88</w:t>
            </w:r>
            <w:r w:rsidR="003E7A14" w:rsidRPr="00F24CA6">
              <w:rPr>
                <w:rFonts w:ascii="Times New Roman" w:hAnsi="Times New Roman" w:cs="Times New Roman"/>
                <w:bCs/>
                <w:color w:val="000000"/>
                <w:sz w:val="24"/>
                <w:szCs w:val="24"/>
                <w:shd w:val="clear" w:color="auto" w:fill="FFFFFF"/>
              </w:rPr>
              <w:t xml:space="preserve"> %</w:t>
            </w:r>
            <w:r w:rsidRPr="00F24CA6">
              <w:rPr>
                <w:rFonts w:ascii="Times New Roman" w:hAnsi="Times New Roman" w:cs="Times New Roman"/>
                <w:bCs/>
                <w:color w:val="000000"/>
                <w:sz w:val="24"/>
                <w:szCs w:val="24"/>
                <w:shd w:val="clear" w:color="auto" w:fill="FFFFFF"/>
              </w:rPr>
              <w:t>)</w:t>
            </w:r>
          </w:p>
        </w:tc>
        <w:tc>
          <w:tcPr>
            <w:tcW w:w="1887" w:type="dxa"/>
          </w:tcPr>
          <w:p w14:paraId="25A6DC00" w14:textId="722000A3" w:rsidR="005F4AF5" w:rsidRPr="00F24CA6" w:rsidRDefault="005F4AF5" w:rsidP="005402D1">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0.</w:t>
            </w:r>
            <w:r w:rsidR="004E62CC" w:rsidRPr="00F24CA6">
              <w:rPr>
                <w:rFonts w:ascii="Times New Roman" w:hAnsi="Times New Roman" w:cs="Times New Roman"/>
                <w:bCs/>
                <w:color w:val="000000"/>
                <w:sz w:val="24"/>
                <w:szCs w:val="24"/>
                <w:shd w:val="clear" w:color="auto" w:fill="FFFFFF"/>
              </w:rPr>
              <w:t>7848</w:t>
            </w:r>
          </w:p>
        </w:tc>
      </w:tr>
      <w:tr w:rsidR="005F4AF5" w:rsidRPr="00F24CA6" w14:paraId="63240498" w14:textId="77777777" w:rsidTr="00DC13B5">
        <w:tc>
          <w:tcPr>
            <w:tcW w:w="2207" w:type="dxa"/>
          </w:tcPr>
          <w:p w14:paraId="38C7D9F2" w14:textId="77777777" w:rsidR="005F4AF5" w:rsidRPr="00F24CA6" w:rsidRDefault="005F4AF5" w:rsidP="005402D1">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2022-2023</w:t>
            </w:r>
          </w:p>
        </w:tc>
        <w:tc>
          <w:tcPr>
            <w:tcW w:w="2207" w:type="dxa"/>
          </w:tcPr>
          <w:p w14:paraId="6600EE08" w14:textId="0F3D14A1" w:rsidR="005F4AF5" w:rsidRPr="00F24CA6" w:rsidRDefault="005F4AF5" w:rsidP="005402D1">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47 (22.92</w:t>
            </w:r>
            <w:r w:rsidR="003E7A14" w:rsidRPr="00F24CA6">
              <w:rPr>
                <w:rFonts w:ascii="Times New Roman" w:hAnsi="Times New Roman" w:cs="Times New Roman"/>
                <w:bCs/>
                <w:color w:val="000000"/>
                <w:sz w:val="24"/>
                <w:szCs w:val="24"/>
                <w:shd w:val="clear" w:color="auto" w:fill="FFFFFF"/>
              </w:rPr>
              <w:t xml:space="preserve"> %</w:t>
            </w:r>
            <w:r w:rsidRPr="00F24CA6">
              <w:rPr>
                <w:rFonts w:ascii="Times New Roman" w:hAnsi="Times New Roman" w:cs="Times New Roman"/>
                <w:bCs/>
                <w:color w:val="000000"/>
                <w:sz w:val="24"/>
                <w:szCs w:val="24"/>
                <w:shd w:val="clear" w:color="auto" w:fill="FFFFFF"/>
              </w:rPr>
              <w:t>)</w:t>
            </w:r>
          </w:p>
        </w:tc>
        <w:tc>
          <w:tcPr>
            <w:tcW w:w="2527" w:type="dxa"/>
          </w:tcPr>
          <w:p w14:paraId="4CB88FEF" w14:textId="6B777B10" w:rsidR="005F4AF5" w:rsidRPr="00F24CA6" w:rsidRDefault="005F4AF5" w:rsidP="005402D1">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158 (77.08</w:t>
            </w:r>
            <w:r w:rsidR="003E7A14" w:rsidRPr="00F24CA6">
              <w:rPr>
                <w:rFonts w:ascii="Times New Roman" w:hAnsi="Times New Roman" w:cs="Times New Roman"/>
                <w:bCs/>
                <w:color w:val="000000"/>
                <w:sz w:val="24"/>
                <w:szCs w:val="24"/>
                <w:shd w:val="clear" w:color="auto" w:fill="FFFFFF"/>
              </w:rPr>
              <w:t xml:space="preserve"> %</w:t>
            </w:r>
            <w:r w:rsidRPr="00F24CA6">
              <w:rPr>
                <w:rFonts w:ascii="Times New Roman" w:hAnsi="Times New Roman" w:cs="Times New Roman"/>
                <w:bCs/>
                <w:color w:val="000000"/>
                <w:sz w:val="24"/>
                <w:szCs w:val="24"/>
                <w:shd w:val="clear" w:color="auto" w:fill="FFFFFF"/>
              </w:rPr>
              <w:t>)</w:t>
            </w:r>
          </w:p>
        </w:tc>
        <w:tc>
          <w:tcPr>
            <w:tcW w:w="1887" w:type="dxa"/>
          </w:tcPr>
          <w:p w14:paraId="5F76944C" w14:textId="4D455B4D" w:rsidR="005F4AF5" w:rsidRPr="00F24CA6" w:rsidRDefault="005F4AF5" w:rsidP="005402D1">
            <w:pP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0.</w:t>
            </w:r>
            <w:r w:rsidR="004E62CC" w:rsidRPr="00F24CA6">
              <w:rPr>
                <w:rFonts w:ascii="Times New Roman" w:hAnsi="Times New Roman" w:cs="Times New Roman"/>
                <w:bCs/>
                <w:color w:val="000000"/>
                <w:sz w:val="24"/>
                <w:szCs w:val="24"/>
                <w:shd w:val="clear" w:color="auto" w:fill="FFFFFF"/>
              </w:rPr>
              <w:t>7454</w:t>
            </w:r>
          </w:p>
        </w:tc>
      </w:tr>
    </w:tbl>
    <w:p w14:paraId="77D12504" w14:textId="6EA3A83A" w:rsidR="00FD7456" w:rsidRPr="00B35F6E" w:rsidRDefault="00FD7456" w:rsidP="00F24CA6">
      <w:pPr>
        <w:spacing w:after="0" w:line="360" w:lineRule="auto"/>
        <w:jc w:val="center"/>
        <w:rPr>
          <w:rFonts w:ascii="Times New Roman" w:hAnsi="Times New Roman" w:cs="Times New Roman"/>
          <w:bCs/>
          <w:color w:val="000000"/>
          <w:sz w:val="24"/>
          <w:szCs w:val="24"/>
          <w:shd w:val="clear" w:color="auto" w:fill="FFFFFF"/>
        </w:rPr>
      </w:pPr>
      <w:r w:rsidRPr="00B35F6E">
        <w:rPr>
          <w:rFonts w:ascii="Times New Roman" w:hAnsi="Times New Roman" w:cs="Times New Roman"/>
          <w:bCs/>
          <w:color w:val="000000"/>
          <w:sz w:val="24"/>
          <w:szCs w:val="24"/>
          <w:shd w:val="clear" w:color="auto" w:fill="FFFFFF"/>
        </w:rPr>
        <w:t xml:space="preserve">Fuente: </w:t>
      </w:r>
      <w:r w:rsidR="00B35F6E">
        <w:rPr>
          <w:rFonts w:ascii="Times New Roman" w:hAnsi="Times New Roman" w:cs="Times New Roman"/>
          <w:bCs/>
          <w:color w:val="000000"/>
          <w:sz w:val="24"/>
          <w:szCs w:val="24"/>
          <w:shd w:val="clear" w:color="auto" w:fill="FFFFFF"/>
        </w:rPr>
        <w:t>E</w:t>
      </w:r>
      <w:r w:rsidRPr="00B35F6E">
        <w:rPr>
          <w:rFonts w:ascii="Times New Roman" w:hAnsi="Times New Roman" w:cs="Times New Roman"/>
          <w:bCs/>
          <w:color w:val="000000"/>
          <w:sz w:val="24"/>
          <w:szCs w:val="24"/>
          <w:shd w:val="clear" w:color="auto" w:fill="FFFFFF"/>
        </w:rPr>
        <w:t>laboración propia</w:t>
      </w:r>
    </w:p>
    <w:p w14:paraId="5394F7F4" w14:textId="3BCD3D1C" w:rsidR="00FD7456" w:rsidRPr="005402D1" w:rsidRDefault="00FD7456" w:rsidP="00055CAD">
      <w:pPr>
        <w:spacing w:after="0" w:line="360" w:lineRule="auto"/>
        <w:ind w:firstLine="708"/>
        <w:jc w:val="both"/>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lastRenderedPageBreak/>
        <w:t>Por otro lado, se analiz</w:t>
      </w:r>
      <w:r w:rsidR="00B35F6E">
        <w:rPr>
          <w:rFonts w:ascii="Times New Roman" w:hAnsi="Times New Roman" w:cs="Times New Roman"/>
          <w:color w:val="000000"/>
          <w:sz w:val="24"/>
          <w:szCs w:val="24"/>
          <w:shd w:val="clear" w:color="auto" w:fill="FFFFFF"/>
        </w:rPr>
        <w:t>aron</w:t>
      </w:r>
      <w:r w:rsidRPr="005402D1">
        <w:rPr>
          <w:rFonts w:ascii="Times New Roman" w:hAnsi="Times New Roman" w:cs="Times New Roman"/>
          <w:color w:val="000000"/>
          <w:sz w:val="24"/>
          <w:szCs w:val="24"/>
          <w:shd w:val="clear" w:color="auto" w:fill="FFFFFF"/>
        </w:rPr>
        <w:t xml:space="preserve"> por g</w:t>
      </w:r>
      <w:r w:rsidR="00B35F6E">
        <w:rPr>
          <w:rFonts w:ascii="Times New Roman" w:hAnsi="Times New Roman" w:cs="Times New Roman"/>
          <w:color w:val="000000"/>
          <w:sz w:val="24"/>
          <w:szCs w:val="24"/>
          <w:shd w:val="clear" w:color="auto" w:fill="FFFFFF"/>
        </w:rPr>
        <w:t>é</w:t>
      </w:r>
      <w:r w:rsidRPr="005402D1">
        <w:rPr>
          <w:rFonts w:ascii="Times New Roman" w:hAnsi="Times New Roman" w:cs="Times New Roman"/>
          <w:color w:val="000000"/>
          <w:sz w:val="24"/>
          <w:szCs w:val="24"/>
          <w:shd w:val="clear" w:color="auto" w:fill="FFFFFF"/>
        </w:rPr>
        <w:t xml:space="preserve">nero los índices de </w:t>
      </w:r>
      <w:r w:rsidR="00AA2EA1" w:rsidRPr="005402D1">
        <w:rPr>
          <w:rFonts w:ascii="Times New Roman" w:hAnsi="Times New Roman" w:cs="Times New Roman"/>
          <w:color w:val="000000"/>
          <w:sz w:val="24"/>
          <w:szCs w:val="24"/>
          <w:shd w:val="clear" w:color="auto" w:fill="FFFFFF"/>
        </w:rPr>
        <w:t>ansiedad</w:t>
      </w:r>
      <w:r w:rsidRPr="005402D1">
        <w:rPr>
          <w:rFonts w:ascii="Times New Roman" w:hAnsi="Times New Roman" w:cs="Times New Roman"/>
          <w:color w:val="000000"/>
          <w:sz w:val="24"/>
          <w:szCs w:val="24"/>
          <w:shd w:val="clear" w:color="auto" w:fill="FFFFFF"/>
        </w:rPr>
        <w:t xml:space="preserve"> en las </w:t>
      </w:r>
      <w:r w:rsidR="00B35F6E">
        <w:rPr>
          <w:rFonts w:ascii="Times New Roman" w:hAnsi="Times New Roman" w:cs="Times New Roman"/>
          <w:color w:val="000000"/>
          <w:sz w:val="24"/>
          <w:szCs w:val="24"/>
          <w:shd w:val="clear" w:color="auto" w:fill="FFFFFF"/>
        </w:rPr>
        <w:t>cuatro</w:t>
      </w:r>
      <w:r w:rsidRPr="005402D1">
        <w:rPr>
          <w:rFonts w:ascii="Times New Roman" w:hAnsi="Times New Roman" w:cs="Times New Roman"/>
          <w:color w:val="000000"/>
          <w:sz w:val="24"/>
          <w:szCs w:val="24"/>
          <w:shd w:val="clear" w:color="auto" w:fill="FFFFFF"/>
        </w:rPr>
        <w:t xml:space="preserve"> generaciones de estudiantes de nuevo ingreso. En la generación 2019-2020, </w:t>
      </w:r>
      <w:r w:rsidR="00C26099" w:rsidRPr="005402D1">
        <w:rPr>
          <w:rFonts w:ascii="Times New Roman" w:hAnsi="Times New Roman" w:cs="Times New Roman"/>
          <w:color w:val="000000"/>
          <w:sz w:val="24"/>
          <w:szCs w:val="24"/>
          <w:shd w:val="clear" w:color="auto" w:fill="FFFFFF"/>
        </w:rPr>
        <w:t>34</w:t>
      </w:r>
      <w:r w:rsidRPr="005402D1">
        <w:rPr>
          <w:rFonts w:ascii="Times New Roman" w:hAnsi="Times New Roman" w:cs="Times New Roman"/>
          <w:color w:val="000000"/>
          <w:sz w:val="24"/>
          <w:szCs w:val="24"/>
          <w:shd w:val="clear" w:color="auto" w:fill="FFFFFF"/>
        </w:rPr>
        <w:t xml:space="preserve"> de 95 mujeres (</w:t>
      </w:r>
      <w:r w:rsidR="00C26099" w:rsidRPr="005402D1">
        <w:rPr>
          <w:rFonts w:ascii="Times New Roman" w:hAnsi="Times New Roman" w:cs="Times New Roman"/>
          <w:color w:val="000000"/>
          <w:sz w:val="24"/>
          <w:szCs w:val="24"/>
          <w:shd w:val="clear" w:color="auto" w:fill="FFFFFF"/>
        </w:rPr>
        <w:t>35.78</w:t>
      </w:r>
      <w:r w:rsidR="003E7A1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 xml:space="preserve">) y </w:t>
      </w:r>
      <w:r w:rsidR="00C26099" w:rsidRPr="005402D1">
        <w:rPr>
          <w:rFonts w:ascii="Times New Roman" w:hAnsi="Times New Roman" w:cs="Times New Roman"/>
          <w:color w:val="000000"/>
          <w:sz w:val="24"/>
          <w:szCs w:val="24"/>
          <w:shd w:val="clear" w:color="auto" w:fill="FFFFFF"/>
        </w:rPr>
        <w:t>23</w:t>
      </w:r>
      <w:r w:rsidRPr="005402D1">
        <w:rPr>
          <w:rFonts w:ascii="Times New Roman" w:hAnsi="Times New Roman" w:cs="Times New Roman"/>
          <w:color w:val="000000"/>
          <w:sz w:val="24"/>
          <w:szCs w:val="24"/>
          <w:shd w:val="clear" w:color="auto" w:fill="FFFFFF"/>
        </w:rPr>
        <w:t xml:space="preserve"> de 90 hombres (25.55</w:t>
      </w:r>
      <w:r w:rsidR="003E7A1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 present</w:t>
      </w:r>
      <w:r w:rsidR="00B35F6E">
        <w:rPr>
          <w:rFonts w:ascii="Times New Roman" w:hAnsi="Times New Roman" w:cs="Times New Roman"/>
          <w:color w:val="000000"/>
          <w:sz w:val="24"/>
          <w:szCs w:val="24"/>
          <w:shd w:val="clear" w:color="auto" w:fill="FFFFFF"/>
        </w:rPr>
        <w:t>ó</w:t>
      </w:r>
      <w:r w:rsidRPr="005402D1">
        <w:rPr>
          <w:rFonts w:ascii="Times New Roman" w:hAnsi="Times New Roman" w:cs="Times New Roman"/>
          <w:color w:val="000000"/>
          <w:sz w:val="24"/>
          <w:szCs w:val="24"/>
          <w:shd w:val="clear" w:color="auto" w:fill="FFFFFF"/>
        </w:rPr>
        <w:t xml:space="preserve"> sintomatología</w:t>
      </w:r>
      <w:r w:rsidR="00C26099" w:rsidRPr="005402D1">
        <w:rPr>
          <w:rFonts w:ascii="Times New Roman" w:hAnsi="Times New Roman" w:cs="Times New Roman"/>
          <w:color w:val="000000"/>
          <w:sz w:val="24"/>
          <w:szCs w:val="24"/>
          <w:shd w:val="clear" w:color="auto" w:fill="FFFFFF"/>
        </w:rPr>
        <w:t xml:space="preserve"> de ansiedad</w:t>
      </w:r>
      <w:r w:rsidRPr="005402D1">
        <w:rPr>
          <w:rFonts w:ascii="Times New Roman" w:hAnsi="Times New Roman" w:cs="Times New Roman"/>
          <w:color w:val="000000"/>
          <w:sz w:val="24"/>
          <w:szCs w:val="24"/>
          <w:shd w:val="clear" w:color="auto" w:fill="FFFFFF"/>
        </w:rPr>
        <w:t>, no existiendo diferencias estadísticamente significativas entre ambos sexos (p</w:t>
      </w:r>
      <w:r w:rsidR="00B35F6E">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 0.</w:t>
      </w:r>
      <w:r w:rsidR="00C26099" w:rsidRPr="005402D1">
        <w:rPr>
          <w:rFonts w:ascii="Times New Roman" w:hAnsi="Times New Roman" w:cs="Times New Roman"/>
          <w:color w:val="000000"/>
          <w:sz w:val="24"/>
          <w:szCs w:val="24"/>
          <w:shd w:val="clear" w:color="auto" w:fill="FFFFFF"/>
        </w:rPr>
        <w:t>1448</w:t>
      </w:r>
      <w:r w:rsidRPr="005402D1">
        <w:rPr>
          <w:rFonts w:ascii="Times New Roman" w:hAnsi="Times New Roman" w:cs="Times New Roman"/>
          <w:color w:val="000000"/>
          <w:sz w:val="24"/>
          <w:szCs w:val="24"/>
          <w:shd w:val="clear" w:color="auto" w:fill="FFFFFF"/>
        </w:rPr>
        <w:t xml:space="preserve">, prueba de </w:t>
      </w:r>
      <w:r w:rsidRPr="005402D1">
        <w:rPr>
          <w:rFonts w:ascii="Times New Roman" w:hAnsi="Times New Roman" w:cs="Times New Roman"/>
          <w:b/>
          <w:color w:val="000000"/>
          <w:sz w:val="24"/>
          <w:szCs w:val="24"/>
          <w:shd w:val="clear" w:color="auto" w:fill="FFFFFF"/>
        </w:rPr>
        <w:t>χ</w:t>
      </w:r>
      <w:r w:rsidRPr="005402D1">
        <w:rPr>
          <w:rFonts w:ascii="Times New Roman" w:hAnsi="Times New Roman" w:cs="Times New Roman"/>
          <w:b/>
          <w:color w:val="000000"/>
          <w:sz w:val="24"/>
          <w:szCs w:val="24"/>
          <w:shd w:val="clear" w:color="auto" w:fill="FFFFFF"/>
          <w:vertAlign w:val="superscript"/>
        </w:rPr>
        <w:t>2</w:t>
      </w:r>
      <w:r w:rsidRPr="005402D1">
        <w:rPr>
          <w:rFonts w:ascii="Times New Roman" w:hAnsi="Times New Roman" w:cs="Times New Roman"/>
          <w:color w:val="000000"/>
          <w:sz w:val="24"/>
          <w:szCs w:val="24"/>
          <w:shd w:val="clear" w:color="auto" w:fill="FFFFFF"/>
        </w:rPr>
        <w:t xml:space="preserve">). Para la generación 2020-2021, </w:t>
      </w:r>
      <w:r w:rsidR="00C26099" w:rsidRPr="005402D1">
        <w:rPr>
          <w:rFonts w:ascii="Times New Roman" w:hAnsi="Times New Roman" w:cs="Times New Roman"/>
          <w:color w:val="000000"/>
          <w:sz w:val="24"/>
          <w:szCs w:val="24"/>
          <w:shd w:val="clear" w:color="auto" w:fill="FFFFFF"/>
        </w:rPr>
        <w:t>26</w:t>
      </w:r>
      <w:r w:rsidRPr="005402D1">
        <w:rPr>
          <w:rFonts w:ascii="Times New Roman" w:hAnsi="Times New Roman" w:cs="Times New Roman"/>
          <w:color w:val="000000"/>
          <w:sz w:val="24"/>
          <w:szCs w:val="24"/>
          <w:shd w:val="clear" w:color="auto" w:fill="FFFFFF"/>
        </w:rPr>
        <w:t xml:space="preserve"> de 80 mujeres (</w:t>
      </w:r>
      <w:r w:rsidR="00023EE3" w:rsidRPr="005402D1">
        <w:rPr>
          <w:rFonts w:ascii="Times New Roman" w:hAnsi="Times New Roman" w:cs="Times New Roman"/>
          <w:color w:val="000000"/>
          <w:sz w:val="24"/>
          <w:szCs w:val="24"/>
          <w:shd w:val="clear" w:color="auto" w:fill="FFFFFF"/>
        </w:rPr>
        <w:t>32</w:t>
      </w:r>
      <w:r w:rsidRPr="005402D1">
        <w:rPr>
          <w:rFonts w:ascii="Times New Roman" w:hAnsi="Times New Roman" w:cs="Times New Roman"/>
          <w:color w:val="000000"/>
          <w:sz w:val="24"/>
          <w:szCs w:val="24"/>
          <w:shd w:val="clear" w:color="auto" w:fill="FFFFFF"/>
        </w:rPr>
        <w:t>.50</w:t>
      </w:r>
      <w:r w:rsidR="003E7A1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 xml:space="preserve">) y </w:t>
      </w:r>
      <w:r w:rsidR="00023EE3" w:rsidRPr="005402D1">
        <w:rPr>
          <w:rFonts w:ascii="Times New Roman" w:hAnsi="Times New Roman" w:cs="Times New Roman"/>
          <w:color w:val="000000"/>
          <w:sz w:val="24"/>
          <w:szCs w:val="24"/>
          <w:shd w:val="clear" w:color="auto" w:fill="FFFFFF"/>
        </w:rPr>
        <w:t>31</w:t>
      </w:r>
      <w:r w:rsidRPr="005402D1">
        <w:rPr>
          <w:rFonts w:ascii="Times New Roman" w:hAnsi="Times New Roman" w:cs="Times New Roman"/>
          <w:color w:val="000000"/>
          <w:sz w:val="24"/>
          <w:szCs w:val="24"/>
          <w:shd w:val="clear" w:color="auto" w:fill="FFFFFF"/>
        </w:rPr>
        <w:t xml:space="preserve"> de 114 hombres (</w:t>
      </w:r>
      <w:r w:rsidR="00023EE3" w:rsidRPr="005402D1">
        <w:rPr>
          <w:rFonts w:ascii="Times New Roman" w:hAnsi="Times New Roman" w:cs="Times New Roman"/>
          <w:color w:val="000000"/>
          <w:sz w:val="24"/>
          <w:szCs w:val="24"/>
          <w:shd w:val="clear" w:color="auto" w:fill="FFFFFF"/>
        </w:rPr>
        <w:t>27.19</w:t>
      </w:r>
      <w:r w:rsidR="003E7A1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 present</w:t>
      </w:r>
      <w:r w:rsidR="003D3B7D" w:rsidRPr="005402D1">
        <w:rPr>
          <w:rFonts w:ascii="Times New Roman" w:hAnsi="Times New Roman" w:cs="Times New Roman"/>
          <w:color w:val="000000"/>
          <w:sz w:val="24"/>
          <w:szCs w:val="24"/>
          <w:shd w:val="clear" w:color="auto" w:fill="FFFFFF"/>
        </w:rPr>
        <w:t>aron</w:t>
      </w:r>
      <w:r w:rsidRPr="005402D1">
        <w:rPr>
          <w:rFonts w:ascii="Times New Roman" w:hAnsi="Times New Roman" w:cs="Times New Roman"/>
          <w:color w:val="000000"/>
          <w:sz w:val="24"/>
          <w:szCs w:val="24"/>
          <w:shd w:val="clear" w:color="auto" w:fill="FFFFFF"/>
        </w:rPr>
        <w:t xml:space="preserve"> sintomatología </w:t>
      </w:r>
      <w:r w:rsidR="00023EE3" w:rsidRPr="005402D1">
        <w:rPr>
          <w:rFonts w:ascii="Times New Roman" w:hAnsi="Times New Roman" w:cs="Times New Roman"/>
          <w:color w:val="000000"/>
          <w:sz w:val="24"/>
          <w:szCs w:val="24"/>
          <w:shd w:val="clear" w:color="auto" w:fill="FFFFFF"/>
        </w:rPr>
        <w:t>de ansiedad</w:t>
      </w:r>
      <w:r w:rsidRPr="005402D1">
        <w:rPr>
          <w:rFonts w:ascii="Times New Roman" w:hAnsi="Times New Roman" w:cs="Times New Roman"/>
          <w:color w:val="000000"/>
          <w:sz w:val="24"/>
          <w:szCs w:val="24"/>
          <w:shd w:val="clear" w:color="auto" w:fill="FFFFFF"/>
        </w:rPr>
        <w:t>, no existiendo diferencias estadísticamente significativas entre ambos sexos (p= 0.</w:t>
      </w:r>
      <w:r w:rsidR="00023EE3" w:rsidRPr="005402D1">
        <w:rPr>
          <w:rFonts w:ascii="Times New Roman" w:hAnsi="Times New Roman" w:cs="Times New Roman"/>
          <w:color w:val="000000"/>
          <w:sz w:val="24"/>
          <w:szCs w:val="24"/>
          <w:shd w:val="clear" w:color="auto" w:fill="FFFFFF"/>
        </w:rPr>
        <w:t>424</w:t>
      </w:r>
      <w:r w:rsidRPr="005402D1">
        <w:rPr>
          <w:rFonts w:ascii="Times New Roman" w:hAnsi="Times New Roman" w:cs="Times New Roman"/>
          <w:color w:val="000000"/>
          <w:sz w:val="24"/>
          <w:szCs w:val="24"/>
          <w:shd w:val="clear" w:color="auto" w:fill="FFFFFF"/>
        </w:rPr>
        <w:t xml:space="preserve">, prueba de </w:t>
      </w:r>
      <w:r w:rsidRPr="005402D1">
        <w:rPr>
          <w:rFonts w:ascii="Times New Roman" w:hAnsi="Times New Roman" w:cs="Times New Roman"/>
          <w:b/>
          <w:color w:val="000000"/>
          <w:sz w:val="24"/>
          <w:szCs w:val="24"/>
          <w:shd w:val="clear" w:color="auto" w:fill="FFFFFF"/>
        </w:rPr>
        <w:t>χ</w:t>
      </w:r>
      <w:r w:rsidRPr="005402D1">
        <w:rPr>
          <w:rFonts w:ascii="Times New Roman" w:hAnsi="Times New Roman" w:cs="Times New Roman"/>
          <w:b/>
          <w:color w:val="000000"/>
          <w:sz w:val="24"/>
          <w:szCs w:val="24"/>
          <w:shd w:val="clear" w:color="auto" w:fill="FFFFFF"/>
          <w:vertAlign w:val="superscript"/>
        </w:rPr>
        <w:t>2</w:t>
      </w:r>
      <w:r w:rsidRPr="005402D1">
        <w:rPr>
          <w:rFonts w:ascii="Times New Roman" w:hAnsi="Times New Roman" w:cs="Times New Roman"/>
          <w:color w:val="000000"/>
          <w:sz w:val="24"/>
          <w:szCs w:val="24"/>
          <w:shd w:val="clear" w:color="auto" w:fill="FFFFFF"/>
        </w:rPr>
        <w:t xml:space="preserve">). </w:t>
      </w:r>
      <w:r w:rsidR="00B35F6E">
        <w:rPr>
          <w:rFonts w:ascii="Times New Roman" w:hAnsi="Times New Roman" w:cs="Times New Roman"/>
          <w:color w:val="000000"/>
          <w:sz w:val="24"/>
          <w:szCs w:val="24"/>
          <w:shd w:val="clear" w:color="auto" w:fill="FFFFFF"/>
        </w:rPr>
        <w:t>En cambio</w:t>
      </w:r>
      <w:r w:rsidRPr="005402D1">
        <w:rPr>
          <w:rFonts w:ascii="Times New Roman" w:hAnsi="Times New Roman" w:cs="Times New Roman"/>
          <w:color w:val="000000"/>
          <w:sz w:val="24"/>
          <w:szCs w:val="24"/>
          <w:shd w:val="clear" w:color="auto" w:fill="FFFFFF"/>
        </w:rPr>
        <w:t xml:space="preserve">, para la generación 2021-2022, las mujeres presentaron mayor sintomatología </w:t>
      </w:r>
      <w:r w:rsidR="00023EE3" w:rsidRPr="005402D1">
        <w:rPr>
          <w:rFonts w:ascii="Times New Roman" w:hAnsi="Times New Roman" w:cs="Times New Roman"/>
          <w:color w:val="000000"/>
          <w:sz w:val="24"/>
          <w:szCs w:val="24"/>
          <w:shd w:val="clear" w:color="auto" w:fill="FFFFFF"/>
        </w:rPr>
        <w:t xml:space="preserve">ansiosa </w:t>
      </w:r>
      <w:r w:rsidRPr="005402D1">
        <w:rPr>
          <w:rFonts w:ascii="Times New Roman" w:hAnsi="Times New Roman" w:cs="Times New Roman"/>
          <w:color w:val="000000"/>
          <w:sz w:val="24"/>
          <w:szCs w:val="24"/>
          <w:shd w:val="clear" w:color="auto" w:fill="FFFFFF"/>
        </w:rPr>
        <w:t xml:space="preserve">que los hombres, </w:t>
      </w:r>
      <w:r w:rsidR="00023EE3" w:rsidRPr="005402D1">
        <w:rPr>
          <w:rFonts w:ascii="Times New Roman" w:hAnsi="Times New Roman" w:cs="Times New Roman"/>
          <w:color w:val="000000"/>
          <w:sz w:val="24"/>
          <w:szCs w:val="24"/>
          <w:shd w:val="clear" w:color="auto" w:fill="FFFFFF"/>
        </w:rPr>
        <w:t>35</w:t>
      </w:r>
      <w:r w:rsidRPr="005402D1">
        <w:rPr>
          <w:rFonts w:ascii="Times New Roman" w:hAnsi="Times New Roman" w:cs="Times New Roman"/>
          <w:color w:val="000000"/>
          <w:sz w:val="24"/>
          <w:szCs w:val="24"/>
          <w:shd w:val="clear" w:color="auto" w:fill="FFFFFF"/>
        </w:rPr>
        <w:t xml:space="preserve"> de 96 mujeres (</w:t>
      </w:r>
      <w:r w:rsidR="00023EE3" w:rsidRPr="005402D1">
        <w:rPr>
          <w:rFonts w:ascii="Times New Roman" w:hAnsi="Times New Roman" w:cs="Times New Roman"/>
          <w:color w:val="000000"/>
          <w:sz w:val="24"/>
          <w:szCs w:val="24"/>
          <w:shd w:val="clear" w:color="auto" w:fill="FFFFFF"/>
        </w:rPr>
        <w:t>36.46</w:t>
      </w:r>
      <w:r w:rsidR="003E7A1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 xml:space="preserve">) y </w:t>
      </w:r>
      <w:r w:rsidR="00023EE3" w:rsidRPr="005402D1">
        <w:rPr>
          <w:rFonts w:ascii="Times New Roman" w:hAnsi="Times New Roman" w:cs="Times New Roman"/>
          <w:color w:val="000000"/>
          <w:sz w:val="24"/>
          <w:szCs w:val="24"/>
          <w:shd w:val="clear" w:color="auto" w:fill="FFFFFF"/>
        </w:rPr>
        <w:t>18</w:t>
      </w:r>
      <w:r w:rsidRPr="005402D1">
        <w:rPr>
          <w:rFonts w:ascii="Times New Roman" w:hAnsi="Times New Roman" w:cs="Times New Roman"/>
          <w:color w:val="000000"/>
          <w:sz w:val="24"/>
          <w:szCs w:val="24"/>
          <w:shd w:val="clear" w:color="auto" w:fill="FFFFFF"/>
        </w:rPr>
        <w:t xml:space="preserve"> de 90 hombres (</w:t>
      </w:r>
      <w:r w:rsidR="00023EE3" w:rsidRPr="005402D1">
        <w:rPr>
          <w:rFonts w:ascii="Times New Roman" w:hAnsi="Times New Roman" w:cs="Times New Roman"/>
          <w:color w:val="000000"/>
          <w:sz w:val="24"/>
          <w:szCs w:val="24"/>
          <w:shd w:val="clear" w:color="auto" w:fill="FFFFFF"/>
        </w:rPr>
        <w:t>20.00</w:t>
      </w:r>
      <w:r w:rsidR="003E7A1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 (p</w:t>
      </w:r>
      <w:r w:rsidR="00B35F6E">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 0.</w:t>
      </w:r>
      <w:r w:rsidR="00023EE3" w:rsidRPr="005402D1">
        <w:rPr>
          <w:rFonts w:ascii="Times New Roman" w:hAnsi="Times New Roman" w:cs="Times New Roman"/>
          <w:color w:val="000000"/>
          <w:sz w:val="24"/>
          <w:szCs w:val="24"/>
          <w:shd w:val="clear" w:color="auto" w:fill="FFFFFF"/>
        </w:rPr>
        <w:t>0129</w:t>
      </w:r>
      <w:r w:rsidRPr="005402D1">
        <w:rPr>
          <w:rFonts w:ascii="Times New Roman" w:hAnsi="Times New Roman" w:cs="Times New Roman"/>
          <w:color w:val="000000"/>
          <w:sz w:val="24"/>
          <w:szCs w:val="24"/>
          <w:shd w:val="clear" w:color="auto" w:fill="FFFFFF"/>
        </w:rPr>
        <w:t xml:space="preserve">, prueba de </w:t>
      </w:r>
      <w:r w:rsidRPr="005402D1">
        <w:rPr>
          <w:rFonts w:ascii="Times New Roman" w:hAnsi="Times New Roman" w:cs="Times New Roman"/>
          <w:b/>
          <w:color w:val="000000"/>
          <w:sz w:val="24"/>
          <w:szCs w:val="24"/>
          <w:shd w:val="clear" w:color="auto" w:fill="FFFFFF"/>
        </w:rPr>
        <w:t>χ</w:t>
      </w:r>
      <w:r w:rsidRPr="005402D1">
        <w:rPr>
          <w:rFonts w:ascii="Times New Roman" w:hAnsi="Times New Roman" w:cs="Times New Roman"/>
          <w:b/>
          <w:color w:val="000000"/>
          <w:sz w:val="24"/>
          <w:szCs w:val="24"/>
          <w:shd w:val="clear" w:color="auto" w:fill="FFFFFF"/>
          <w:vertAlign w:val="superscript"/>
        </w:rPr>
        <w:t>2</w:t>
      </w:r>
      <w:r w:rsidRPr="005402D1">
        <w:rPr>
          <w:rFonts w:ascii="Times New Roman" w:hAnsi="Times New Roman" w:cs="Times New Roman"/>
          <w:color w:val="000000"/>
          <w:sz w:val="24"/>
          <w:szCs w:val="24"/>
          <w:shd w:val="clear" w:color="auto" w:fill="FFFFFF"/>
        </w:rPr>
        <w:t>)</w:t>
      </w:r>
      <w:r w:rsidR="00023EE3" w:rsidRPr="005402D1">
        <w:rPr>
          <w:rFonts w:ascii="Times New Roman" w:hAnsi="Times New Roman" w:cs="Times New Roman"/>
          <w:color w:val="000000"/>
          <w:sz w:val="24"/>
          <w:szCs w:val="24"/>
          <w:shd w:val="clear" w:color="auto" w:fill="FFFFFF"/>
        </w:rPr>
        <w:t xml:space="preserve">. </w:t>
      </w:r>
      <w:r w:rsidR="003D3B7D" w:rsidRPr="005402D1">
        <w:rPr>
          <w:rFonts w:ascii="Times New Roman" w:hAnsi="Times New Roman" w:cs="Times New Roman"/>
          <w:color w:val="000000"/>
          <w:sz w:val="24"/>
          <w:szCs w:val="24"/>
          <w:shd w:val="clear" w:color="auto" w:fill="FFFFFF"/>
        </w:rPr>
        <w:t>Sin embargo</w:t>
      </w:r>
      <w:r w:rsidR="00023EE3" w:rsidRPr="005402D1">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 xml:space="preserve">para la generación 2022-2023, </w:t>
      </w:r>
      <w:r w:rsidR="00023EE3" w:rsidRPr="005402D1">
        <w:rPr>
          <w:rFonts w:ascii="Times New Roman" w:hAnsi="Times New Roman" w:cs="Times New Roman"/>
          <w:color w:val="000000"/>
          <w:sz w:val="24"/>
          <w:szCs w:val="24"/>
          <w:shd w:val="clear" w:color="auto" w:fill="FFFFFF"/>
        </w:rPr>
        <w:t>37</w:t>
      </w:r>
      <w:r w:rsidRPr="005402D1">
        <w:rPr>
          <w:rFonts w:ascii="Times New Roman" w:hAnsi="Times New Roman" w:cs="Times New Roman"/>
          <w:color w:val="000000"/>
          <w:sz w:val="24"/>
          <w:szCs w:val="24"/>
          <w:shd w:val="clear" w:color="auto" w:fill="FFFFFF"/>
        </w:rPr>
        <w:t xml:space="preserve"> de 126 mujeres (</w:t>
      </w:r>
      <w:r w:rsidR="00023EE3" w:rsidRPr="005402D1">
        <w:rPr>
          <w:rFonts w:ascii="Times New Roman" w:hAnsi="Times New Roman" w:cs="Times New Roman"/>
          <w:color w:val="000000"/>
          <w:sz w:val="24"/>
          <w:szCs w:val="24"/>
          <w:shd w:val="clear" w:color="auto" w:fill="FFFFFF"/>
        </w:rPr>
        <w:t>29.36</w:t>
      </w:r>
      <w:r w:rsidR="003E7A1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 xml:space="preserve">) y </w:t>
      </w:r>
      <w:r w:rsidR="00023EE3" w:rsidRPr="005402D1">
        <w:rPr>
          <w:rFonts w:ascii="Times New Roman" w:hAnsi="Times New Roman" w:cs="Times New Roman"/>
          <w:color w:val="000000"/>
          <w:sz w:val="24"/>
          <w:szCs w:val="24"/>
          <w:shd w:val="clear" w:color="auto" w:fill="FFFFFF"/>
        </w:rPr>
        <w:t>18</w:t>
      </w:r>
      <w:r w:rsidRPr="005402D1">
        <w:rPr>
          <w:rFonts w:ascii="Times New Roman" w:hAnsi="Times New Roman" w:cs="Times New Roman"/>
          <w:color w:val="000000"/>
          <w:sz w:val="24"/>
          <w:szCs w:val="24"/>
          <w:shd w:val="clear" w:color="auto" w:fill="FFFFFF"/>
        </w:rPr>
        <w:t xml:space="preserve"> de 79 hombres (</w:t>
      </w:r>
      <w:r w:rsidR="00023EE3" w:rsidRPr="005402D1">
        <w:rPr>
          <w:rFonts w:ascii="Times New Roman" w:hAnsi="Times New Roman" w:cs="Times New Roman"/>
          <w:color w:val="000000"/>
          <w:sz w:val="24"/>
          <w:szCs w:val="24"/>
          <w:shd w:val="clear" w:color="auto" w:fill="FFFFFF"/>
        </w:rPr>
        <w:t>22.78</w:t>
      </w:r>
      <w:r w:rsidR="003E7A1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 present</w:t>
      </w:r>
      <w:r w:rsidR="00B35F6E">
        <w:rPr>
          <w:rFonts w:ascii="Times New Roman" w:hAnsi="Times New Roman" w:cs="Times New Roman"/>
          <w:color w:val="000000"/>
          <w:sz w:val="24"/>
          <w:szCs w:val="24"/>
          <w:shd w:val="clear" w:color="auto" w:fill="FFFFFF"/>
        </w:rPr>
        <w:t>aron</w:t>
      </w:r>
      <w:r w:rsidRPr="005402D1">
        <w:rPr>
          <w:rFonts w:ascii="Times New Roman" w:hAnsi="Times New Roman" w:cs="Times New Roman"/>
          <w:color w:val="000000"/>
          <w:sz w:val="24"/>
          <w:szCs w:val="24"/>
          <w:shd w:val="clear" w:color="auto" w:fill="FFFFFF"/>
        </w:rPr>
        <w:t xml:space="preserve"> sintomatología </w:t>
      </w:r>
      <w:r w:rsidR="00023EE3" w:rsidRPr="005402D1">
        <w:rPr>
          <w:rFonts w:ascii="Times New Roman" w:hAnsi="Times New Roman" w:cs="Times New Roman"/>
          <w:color w:val="000000"/>
          <w:sz w:val="24"/>
          <w:szCs w:val="24"/>
          <w:shd w:val="clear" w:color="auto" w:fill="FFFFFF"/>
        </w:rPr>
        <w:t xml:space="preserve">de ansiedad. No obstante, </w:t>
      </w:r>
      <w:r w:rsidRPr="005402D1">
        <w:rPr>
          <w:rFonts w:ascii="Times New Roman" w:hAnsi="Times New Roman" w:cs="Times New Roman"/>
          <w:color w:val="000000"/>
          <w:sz w:val="24"/>
          <w:szCs w:val="24"/>
          <w:shd w:val="clear" w:color="auto" w:fill="FFFFFF"/>
        </w:rPr>
        <w:t xml:space="preserve">las mujeres </w:t>
      </w:r>
      <w:r w:rsidR="00023EE3" w:rsidRPr="005402D1">
        <w:rPr>
          <w:rFonts w:ascii="Times New Roman" w:hAnsi="Times New Roman" w:cs="Times New Roman"/>
          <w:color w:val="000000"/>
          <w:sz w:val="24"/>
          <w:szCs w:val="24"/>
          <w:shd w:val="clear" w:color="auto" w:fill="FFFFFF"/>
        </w:rPr>
        <w:t xml:space="preserve">no </w:t>
      </w:r>
      <w:r w:rsidRPr="005402D1">
        <w:rPr>
          <w:rFonts w:ascii="Times New Roman" w:hAnsi="Times New Roman" w:cs="Times New Roman"/>
          <w:color w:val="000000"/>
          <w:sz w:val="24"/>
          <w:szCs w:val="24"/>
          <w:shd w:val="clear" w:color="auto" w:fill="FFFFFF"/>
        </w:rPr>
        <w:t xml:space="preserve">presentaron mayores niveles </w:t>
      </w:r>
      <w:r w:rsidR="00023EE3" w:rsidRPr="005402D1">
        <w:rPr>
          <w:rFonts w:ascii="Times New Roman" w:hAnsi="Times New Roman" w:cs="Times New Roman"/>
          <w:color w:val="000000"/>
          <w:sz w:val="24"/>
          <w:szCs w:val="24"/>
          <w:shd w:val="clear" w:color="auto" w:fill="FFFFFF"/>
        </w:rPr>
        <w:t xml:space="preserve">de ansiedad </w:t>
      </w:r>
      <w:r w:rsidRPr="005402D1">
        <w:rPr>
          <w:rFonts w:ascii="Times New Roman" w:hAnsi="Times New Roman" w:cs="Times New Roman"/>
          <w:color w:val="000000"/>
          <w:sz w:val="24"/>
          <w:szCs w:val="24"/>
          <w:shd w:val="clear" w:color="auto" w:fill="FFFFFF"/>
        </w:rPr>
        <w:t>en comparación con los hombres (p</w:t>
      </w:r>
      <w:r w:rsidR="00B35F6E">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 0.</w:t>
      </w:r>
      <w:r w:rsidR="00023EE3" w:rsidRPr="005402D1">
        <w:rPr>
          <w:rFonts w:ascii="Times New Roman" w:hAnsi="Times New Roman" w:cs="Times New Roman"/>
          <w:color w:val="000000"/>
          <w:sz w:val="24"/>
          <w:szCs w:val="24"/>
          <w:shd w:val="clear" w:color="auto" w:fill="FFFFFF"/>
        </w:rPr>
        <w:t>300</w:t>
      </w:r>
      <w:r w:rsidRPr="005402D1">
        <w:rPr>
          <w:rFonts w:ascii="Times New Roman" w:hAnsi="Times New Roman" w:cs="Times New Roman"/>
          <w:color w:val="000000"/>
          <w:sz w:val="24"/>
          <w:szCs w:val="24"/>
          <w:shd w:val="clear" w:color="auto" w:fill="FFFFFF"/>
        </w:rPr>
        <w:t xml:space="preserve">, prueba de </w:t>
      </w:r>
      <w:r w:rsidRPr="005402D1">
        <w:rPr>
          <w:rFonts w:ascii="Times New Roman" w:hAnsi="Times New Roman" w:cs="Times New Roman"/>
          <w:b/>
          <w:color w:val="000000"/>
          <w:sz w:val="24"/>
          <w:szCs w:val="24"/>
          <w:shd w:val="clear" w:color="auto" w:fill="FFFFFF"/>
        </w:rPr>
        <w:t>χ</w:t>
      </w:r>
      <w:r w:rsidRPr="005402D1">
        <w:rPr>
          <w:rFonts w:ascii="Times New Roman" w:hAnsi="Times New Roman" w:cs="Times New Roman"/>
          <w:b/>
          <w:color w:val="000000"/>
          <w:sz w:val="24"/>
          <w:szCs w:val="24"/>
          <w:shd w:val="clear" w:color="auto" w:fill="FFFFFF"/>
          <w:vertAlign w:val="superscript"/>
        </w:rPr>
        <w:t>2</w:t>
      </w:r>
      <w:r w:rsidRPr="005402D1">
        <w:rPr>
          <w:rFonts w:ascii="Times New Roman" w:hAnsi="Times New Roman" w:cs="Times New Roman"/>
          <w:color w:val="000000"/>
          <w:sz w:val="24"/>
          <w:szCs w:val="24"/>
          <w:shd w:val="clear" w:color="auto" w:fill="FFFFFF"/>
        </w:rPr>
        <w:t>)</w:t>
      </w:r>
      <w:r w:rsidR="001B1147">
        <w:rPr>
          <w:rFonts w:ascii="Times New Roman" w:hAnsi="Times New Roman" w:cs="Times New Roman"/>
          <w:color w:val="000000"/>
          <w:sz w:val="24"/>
          <w:szCs w:val="24"/>
          <w:shd w:val="clear" w:color="auto" w:fill="FFFFFF"/>
        </w:rPr>
        <w:t xml:space="preserve"> (tabla 4)</w:t>
      </w:r>
      <w:r w:rsidRPr="005402D1">
        <w:rPr>
          <w:rFonts w:ascii="Times New Roman" w:hAnsi="Times New Roman" w:cs="Times New Roman"/>
          <w:color w:val="000000"/>
          <w:sz w:val="24"/>
          <w:szCs w:val="24"/>
          <w:shd w:val="clear" w:color="auto" w:fill="FFFFFF"/>
        </w:rPr>
        <w:t xml:space="preserve">. </w:t>
      </w:r>
    </w:p>
    <w:p w14:paraId="00666141" w14:textId="72ADA47F" w:rsidR="00EB6194" w:rsidRDefault="00EB6194" w:rsidP="005402D1">
      <w:pPr>
        <w:spacing w:after="0" w:line="240" w:lineRule="auto"/>
        <w:jc w:val="both"/>
        <w:rPr>
          <w:rFonts w:ascii="Times New Roman" w:hAnsi="Times New Roman" w:cs="Times New Roman"/>
          <w:color w:val="000000"/>
          <w:sz w:val="24"/>
          <w:szCs w:val="24"/>
          <w:shd w:val="clear" w:color="auto" w:fill="FFFFFF"/>
        </w:rPr>
      </w:pPr>
    </w:p>
    <w:p w14:paraId="76A22432" w14:textId="23891869" w:rsidR="00442B4B" w:rsidRPr="00B35F6E" w:rsidRDefault="00442B4B" w:rsidP="00DC13B5">
      <w:pPr>
        <w:spacing w:after="0" w:line="240" w:lineRule="auto"/>
        <w:jc w:val="center"/>
        <w:rPr>
          <w:rFonts w:ascii="Times New Roman" w:hAnsi="Times New Roman" w:cs="Times New Roman"/>
          <w:bCs/>
          <w:color w:val="000000"/>
          <w:sz w:val="24"/>
          <w:szCs w:val="24"/>
          <w:shd w:val="clear" w:color="auto" w:fill="FFFFFF"/>
        </w:rPr>
      </w:pPr>
      <w:r w:rsidRPr="005402D1">
        <w:rPr>
          <w:rFonts w:ascii="Times New Roman" w:hAnsi="Times New Roman" w:cs="Times New Roman"/>
          <w:b/>
          <w:bCs/>
          <w:color w:val="000000"/>
          <w:sz w:val="24"/>
          <w:szCs w:val="24"/>
          <w:shd w:val="clear" w:color="auto" w:fill="FFFFFF"/>
        </w:rPr>
        <w:t>Tabla 4.</w:t>
      </w:r>
      <w:r w:rsidRPr="005402D1">
        <w:rPr>
          <w:rFonts w:ascii="Times New Roman" w:hAnsi="Times New Roman" w:cs="Times New Roman"/>
          <w:color w:val="000000"/>
          <w:sz w:val="24"/>
          <w:szCs w:val="24"/>
          <w:shd w:val="clear" w:color="auto" w:fill="FFFFFF"/>
        </w:rPr>
        <w:t xml:space="preserve"> </w:t>
      </w:r>
      <w:r w:rsidRPr="00B35F6E">
        <w:rPr>
          <w:rFonts w:ascii="Times New Roman" w:hAnsi="Times New Roman" w:cs="Times New Roman"/>
          <w:bCs/>
          <w:color w:val="000000"/>
          <w:sz w:val="24"/>
          <w:szCs w:val="24"/>
          <w:shd w:val="clear" w:color="auto" w:fill="FFFFFF"/>
        </w:rPr>
        <w:t xml:space="preserve">Prevalencia de sintomatología ansiosa por sexos en </w:t>
      </w:r>
      <w:r w:rsidR="00B35F6E">
        <w:rPr>
          <w:rFonts w:ascii="Times New Roman" w:hAnsi="Times New Roman" w:cs="Times New Roman"/>
          <w:bCs/>
          <w:color w:val="000000"/>
          <w:sz w:val="24"/>
          <w:szCs w:val="24"/>
          <w:shd w:val="clear" w:color="auto" w:fill="FFFFFF"/>
        </w:rPr>
        <w:t>cuatro</w:t>
      </w:r>
      <w:r w:rsidRPr="00B35F6E">
        <w:rPr>
          <w:rFonts w:ascii="Times New Roman" w:hAnsi="Times New Roman" w:cs="Times New Roman"/>
          <w:bCs/>
          <w:color w:val="000000"/>
          <w:sz w:val="24"/>
          <w:szCs w:val="24"/>
          <w:shd w:val="clear" w:color="auto" w:fill="FFFFFF"/>
        </w:rPr>
        <w:t xml:space="preserve"> diferentes generaciones de estudiantes de </w:t>
      </w:r>
      <w:r w:rsidR="00B35F6E">
        <w:rPr>
          <w:rFonts w:ascii="Times New Roman" w:hAnsi="Times New Roman" w:cs="Times New Roman"/>
          <w:bCs/>
          <w:color w:val="000000"/>
          <w:sz w:val="24"/>
          <w:szCs w:val="24"/>
          <w:shd w:val="clear" w:color="auto" w:fill="FFFFFF"/>
        </w:rPr>
        <w:t>M</w:t>
      </w:r>
      <w:r w:rsidRPr="00B35F6E">
        <w:rPr>
          <w:rFonts w:ascii="Times New Roman" w:hAnsi="Times New Roman" w:cs="Times New Roman"/>
          <w:bCs/>
          <w:color w:val="000000"/>
          <w:sz w:val="24"/>
          <w:szCs w:val="24"/>
          <w:shd w:val="clear" w:color="auto" w:fill="FFFFFF"/>
        </w:rPr>
        <w:t>edicina</w:t>
      </w:r>
    </w:p>
    <w:p w14:paraId="45658564" w14:textId="77777777" w:rsidR="00DC13B5" w:rsidRPr="005402D1" w:rsidRDefault="00DC13B5" w:rsidP="00DC13B5">
      <w:pPr>
        <w:pBdr>
          <w:left w:val="single" w:sz="4" w:space="4" w:color="auto"/>
          <w:right w:val="single" w:sz="4" w:space="4" w:color="auto"/>
          <w:between w:val="single" w:sz="4" w:space="1" w:color="auto"/>
        </w:pBdr>
        <w:spacing w:after="0" w:line="240" w:lineRule="auto"/>
        <w:jc w:val="center"/>
        <w:rPr>
          <w:rFonts w:ascii="Times New Roman" w:hAnsi="Times New Roman" w:cs="Times New Roman"/>
          <w:color w:val="000000"/>
          <w:sz w:val="24"/>
          <w:szCs w:val="24"/>
          <w:shd w:val="clear" w:color="auto" w:fill="FFFFFF"/>
        </w:rPr>
      </w:pPr>
    </w:p>
    <w:tbl>
      <w:tblPr>
        <w:tblStyle w:val="Tablaconcuadrcula"/>
        <w:tblW w:w="0" w:type="auto"/>
        <w:tblLook w:val="04A0" w:firstRow="1" w:lastRow="0" w:firstColumn="1" w:lastColumn="0" w:noHBand="0" w:noVBand="1"/>
      </w:tblPr>
      <w:tblGrid>
        <w:gridCol w:w="2207"/>
        <w:gridCol w:w="2750"/>
        <w:gridCol w:w="2693"/>
        <w:gridCol w:w="997"/>
      </w:tblGrid>
      <w:tr w:rsidR="00442B4B" w:rsidRPr="00F24CA6" w14:paraId="65433CDC" w14:textId="77777777" w:rsidTr="00F24CA6">
        <w:tc>
          <w:tcPr>
            <w:tcW w:w="2207" w:type="dxa"/>
          </w:tcPr>
          <w:p w14:paraId="27F0EA48" w14:textId="77777777" w:rsidR="00442B4B" w:rsidRPr="00F24CA6" w:rsidRDefault="00442B4B" w:rsidP="00DC13B5">
            <w:pPr>
              <w:pBdr>
                <w:left w:val="single" w:sz="4" w:space="4" w:color="auto"/>
                <w:right w:val="single" w:sz="4" w:space="4" w:color="auto"/>
                <w:between w:val="single" w:sz="4" w:space="1" w:color="auto"/>
              </w:pBdr>
              <w:jc w:val="both"/>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Generación</w:t>
            </w:r>
          </w:p>
        </w:tc>
        <w:tc>
          <w:tcPr>
            <w:tcW w:w="2750" w:type="dxa"/>
          </w:tcPr>
          <w:p w14:paraId="60589283" w14:textId="5D7A3ACD" w:rsidR="00442B4B" w:rsidRPr="00F24CA6" w:rsidRDefault="00442B4B" w:rsidP="00DC13B5">
            <w:pPr>
              <w:pBdr>
                <w:left w:val="single" w:sz="4" w:space="4" w:color="auto"/>
                <w:right w:val="single" w:sz="4" w:space="4" w:color="auto"/>
                <w:between w:val="single" w:sz="4" w:space="1" w:color="auto"/>
              </w:pBdr>
              <w:jc w:val="both"/>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Ansiedad en hombres (</w:t>
            </w:r>
            <w:r w:rsidR="003E7A14" w:rsidRPr="00F24CA6">
              <w:rPr>
                <w:rFonts w:ascii="Times New Roman" w:hAnsi="Times New Roman" w:cs="Times New Roman"/>
                <w:bCs/>
                <w:color w:val="000000"/>
                <w:sz w:val="24"/>
                <w:szCs w:val="24"/>
                <w:shd w:val="clear" w:color="auto" w:fill="FFFFFF"/>
              </w:rPr>
              <w:t>%</w:t>
            </w:r>
            <w:r w:rsidRPr="00F24CA6">
              <w:rPr>
                <w:rFonts w:ascii="Times New Roman" w:hAnsi="Times New Roman" w:cs="Times New Roman"/>
                <w:bCs/>
                <w:color w:val="000000"/>
                <w:sz w:val="24"/>
                <w:szCs w:val="24"/>
                <w:shd w:val="clear" w:color="auto" w:fill="FFFFFF"/>
              </w:rPr>
              <w:t>)</w:t>
            </w:r>
          </w:p>
        </w:tc>
        <w:tc>
          <w:tcPr>
            <w:tcW w:w="2693" w:type="dxa"/>
          </w:tcPr>
          <w:p w14:paraId="40F99AEF" w14:textId="352EAF54" w:rsidR="00442B4B" w:rsidRPr="00F24CA6" w:rsidRDefault="00442B4B" w:rsidP="00DC13B5">
            <w:pPr>
              <w:pBdr>
                <w:left w:val="single" w:sz="4" w:space="4" w:color="auto"/>
                <w:right w:val="single" w:sz="4" w:space="4" w:color="auto"/>
                <w:between w:val="single" w:sz="4" w:space="1" w:color="auto"/>
              </w:pBdr>
              <w:jc w:val="both"/>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Ansiedad en mujeres (</w:t>
            </w:r>
            <w:r w:rsidR="003E7A14" w:rsidRPr="00F24CA6">
              <w:rPr>
                <w:rFonts w:ascii="Times New Roman" w:hAnsi="Times New Roman" w:cs="Times New Roman"/>
                <w:bCs/>
                <w:color w:val="000000"/>
                <w:sz w:val="24"/>
                <w:szCs w:val="24"/>
                <w:shd w:val="clear" w:color="auto" w:fill="FFFFFF"/>
              </w:rPr>
              <w:t>%</w:t>
            </w:r>
            <w:r w:rsidRPr="00F24CA6">
              <w:rPr>
                <w:rFonts w:ascii="Times New Roman" w:hAnsi="Times New Roman" w:cs="Times New Roman"/>
                <w:bCs/>
                <w:color w:val="000000"/>
                <w:sz w:val="24"/>
                <w:szCs w:val="24"/>
                <w:shd w:val="clear" w:color="auto" w:fill="FFFFFF"/>
              </w:rPr>
              <w:t>)</w:t>
            </w:r>
          </w:p>
        </w:tc>
        <w:tc>
          <w:tcPr>
            <w:tcW w:w="997" w:type="dxa"/>
          </w:tcPr>
          <w:p w14:paraId="42B99984" w14:textId="77777777" w:rsidR="00442B4B" w:rsidRPr="00F24CA6" w:rsidRDefault="00442B4B" w:rsidP="00DC13B5">
            <w:pPr>
              <w:pBdr>
                <w:left w:val="single" w:sz="4" w:space="4" w:color="auto"/>
                <w:right w:val="single" w:sz="4" w:space="4" w:color="auto"/>
                <w:between w:val="single" w:sz="4" w:space="1" w:color="auto"/>
              </w:pBdr>
              <w:jc w:val="both"/>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 xml:space="preserve"> p (χ</w:t>
            </w:r>
            <w:r w:rsidRPr="00F24CA6">
              <w:rPr>
                <w:rFonts w:ascii="Times New Roman" w:hAnsi="Times New Roman" w:cs="Times New Roman"/>
                <w:bCs/>
                <w:color w:val="000000"/>
                <w:sz w:val="24"/>
                <w:szCs w:val="24"/>
                <w:shd w:val="clear" w:color="auto" w:fill="FFFFFF"/>
                <w:vertAlign w:val="superscript"/>
              </w:rPr>
              <w:t>2</w:t>
            </w:r>
            <w:r w:rsidRPr="00F24CA6">
              <w:rPr>
                <w:rFonts w:ascii="Times New Roman" w:hAnsi="Times New Roman" w:cs="Times New Roman"/>
                <w:bCs/>
                <w:color w:val="000000"/>
                <w:sz w:val="24"/>
                <w:szCs w:val="24"/>
                <w:shd w:val="clear" w:color="auto" w:fill="FFFFFF"/>
              </w:rPr>
              <w:t>)</w:t>
            </w:r>
          </w:p>
        </w:tc>
      </w:tr>
      <w:tr w:rsidR="00442B4B" w:rsidRPr="00F24CA6" w14:paraId="2A27EE5D" w14:textId="77777777" w:rsidTr="00F24CA6">
        <w:tc>
          <w:tcPr>
            <w:tcW w:w="2207" w:type="dxa"/>
          </w:tcPr>
          <w:p w14:paraId="5F82B0F1" w14:textId="77777777" w:rsidR="00442B4B" w:rsidRPr="00F24CA6" w:rsidRDefault="00442B4B" w:rsidP="00DC13B5">
            <w:pPr>
              <w:pBdr>
                <w:left w:val="single" w:sz="4" w:space="4" w:color="auto"/>
                <w:right w:val="single" w:sz="4" w:space="4" w:color="auto"/>
                <w:between w:val="single" w:sz="4" w:space="1" w:color="auto"/>
              </w:pBd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2019-2020</w:t>
            </w:r>
          </w:p>
        </w:tc>
        <w:tc>
          <w:tcPr>
            <w:tcW w:w="2750" w:type="dxa"/>
          </w:tcPr>
          <w:p w14:paraId="33CAF268" w14:textId="4F058567" w:rsidR="00442B4B" w:rsidRPr="00F24CA6" w:rsidRDefault="00442B4B" w:rsidP="00DC13B5">
            <w:pPr>
              <w:pBdr>
                <w:left w:val="single" w:sz="4" w:space="4" w:color="auto"/>
                <w:right w:val="single" w:sz="4" w:space="4" w:color="auto"/>
                <w:between w:val="single" w:sz="4" w:space="1" w:color="auto"/>
              </w:pBd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23/90 (25.55)</w:t>
            </w:r>
          </w:p>
        </w:tc>
        <w:tc>
          <w:tcPr>
            <w:tcW w:w="2693" w:type="dxa"/>
          </w:tcPr>
          <w:p w14:paraId="0BC245FE" w14:textId="4FB644B8" w:rsidR="00442B4B" w:rsidRPr="00F24CA6" w:rsidRDefault="00442B4B" w:rsidP="00DC13B5">
            <w:pPr>
              <w:pBdr>
                <w:left w:val="single" w:sz="4" w:space="4" w:color="auto"/>
                <w:right w:val="single" w:sz="4" w:space="4" w:color="auto"/>
                <w:between w:val="single" w:sz="4" w:space="1" w:color="auto"/>
              </w:pBd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34/95 (35.78)</w:t>
            </w:r>
          </w:p>
        </w:tc>
        <w:tc>
          <w:tcPr>
            <w:tcW w:w="997" w:type="dxa"/>
          </w:tcPr>
          <w:p w14:paraId="3703DC51" w14:textId="4602D94B" w:rsidR="00442B4B" w:rsidRPr="00F24CA6" w:rsidRDefault="00442B4B" w:rsidP="00DC13B5">
            <w:pPr>
              <w:pBdr>
                <w:left w:val="single" w:sz="4" w:space="4" w:color="auto"/>
                <w:right w:val="single" w:sz="4" w:space="4" w:color="auto"/>
                <w:between w:val="single" w:sz="4" w:space="1" w:color="auto"/>
              </w:pBd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0.1448</w:t>
            </w:r>
          </w:p>
        </w:tc>
      </w:tr>
      <w:tr w:rsidR="00442B4B" w:rsidRPr="00F24CA6" w14:paraId="3EFE9E99" w14:textId="77777777" w:rsidTr="00F24CA6">
        <w:tc>
          <w:tcPr>
            <w:tcW w:w="2207" w:type="dxa"/>
          </w:tcPr>
          <w:p w14:paraId="58F01E94" w14:textId="77777777" w:rsidR="00442B4B" w:rsidRPr="00F24CA6" w:rsidRDefault="00442B4B" w:rsidP="00DC13B5">
            <w:pPr>
              <w:pBdr>
                <w:left w:val="single" w:sz="4" w:space="4" w:color="auto"/>
                <w:right w:val="single" w:sz="4" w:space="4" w:color="auto"/>
                <w:between w:val="single" w:sz="4" w:space="1" w:color="auto"/>
              </w:pBd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2020-2021</w:t>
            </w:r>
          </w:p>
        </w:tc>
        <w:tc>
          <w:tcPr>
            <w:tcW w:w="2750" w:type="dxa"/>
          </w:tcPr>
          <w:p w14:paraId="0ED207D5" w14:textId="3995AC62" w:rsidR="00442B4B" w:rsidRPr="00F24CA6" w:rsidRDefault="00442B4B" w:rsidP="00DC13B5">
            <w:pPr>
              <w:pBdr>
                <w:left w:val="single" w:sz="4" w:space="4" w:color="auto"/>
                <w:right w:val="single" w:sz="4" w:space="4" w:color="auto"/>
                <w:between w:val="single" w:sz="4" w:space="1" w:color="auto"/>
              </w:pBd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31/114 (27.19)</w:t>
            </w:r>
          </w:p>
        </w:tc>
        <w:tc>
          <w:tcPr>
            <w:tcW w:w="2693" w:type="dxa"/>
          </w:tcPr>
          <w:p w14:paraId="2A8337B8" w14:textId="31EEAD1A" w:rsidR="00442B4B" w:rsidRPr="00F24CA6" w:rsidRDefault="00442B4B" w:rsidP="00DC13B5">
            <w:pPr>
              <w:pBdr>
                <w:left w:val="single" w:sz="4" w:space="4" w:color="auto"/>
                <w:right w:val="single" w:sz="4" w:space="4" w:color="auto"/>
                <w:between w:val="single" w:sz="4" w:space="1" w:color="auto"/>
              </w:pBd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26/80 (32.5)</w:t>
            </w:r>
          </w:p>
        </w:tc>
        <w:tc>
          <w:tcPr>
            <w:tcW w:w="997" w:type="dxa"/>
          </w:tcPr>
          <w:p w14:paraId="06FD504F" w14:textId="5446D921" w:rsidR="00442B4B" w:rsidRPr="00F24CA6" w:rsidRDefault="00442B4B" w:rsidP="00DC13B5">
            <w:pPr>
              <w:pBdr>
                <w:left w:val="single" w:sz="4" w:space="4" w:color="auto"/>
                <w:right w:val="single" w:sz="4" w:space="4" w:color="auto"/>
                <w:between w:val="single" w:sz="4" w:space="1" w:color="auto"/>
              </w:pBd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0.424</w:t>
            </w:r>
          </w:p>
        </w:tc>
      </w:tr>
      <w:tr w:rsidR="00442B4B" w:rsidRPr="00F24CA6" w14:paraId="0F71284C" w14:textId="77777777" w:rsidTr="00F24CA6">
        <w:tc>
          <w:tcPr>
            <w:tcW w:w="2207" w:type="dxa"/>
          </w:tcPr>
          <w:p w14:paraId="49171A64" w14:textId="77777777" w:rsidR="00442B4B" w:rsidRPr="00F24CA6" w:rsidRDefault="00442B4B" w:rsidP="00DC13B5">
            <w:pPr>
              <w:pBdr>
                <w:left w:val="single" w:sz="4" w:space="4" w:color="auto"/>
                <w:right w:val="single" w:sz="4" w:space="4" w:color="auto"/>
                <w:between w:val="single" w:sz="4" w:space="1" w:color="auto"/>
              </w:pBd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2021-2022</w:t>
            </w:r>
          </w:p>
        </w:tc>
        <w:tc>
          <w:tcPr>
            <w:tcW w:w="2750" w:type="dxa"/>
          </w:tcPr>
          <w:p w14:paraId="165C3AC2" w14:textId="53967920" w:rsidR="00442B4B" w:rsidRPr="00F24CA6" w:rsidRDefault="00442B4B" w:rsidP="00DC13B5">
            <w:pPr>
              <w:pBdr>
                <w:left w:val="single" w:sz="4" w:space="4" w:color="auto"/>
                <w:right w:val="single" w:sz="4" w:space="4" w:color="auto"/>
                <w:between w:val="single" w:sz="4" w:space="1" w:color="auto"/>
              </w:pBd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18/90 (20)</w:t>
            </w:r>
          </w:p>
        </w:tc>
        <w:tc>
          <w:tcPr>
            <w:tcW w:w="2693" w:type="dxa"/>
          </w:tcPr>
          <w:p w14:paraId="6B46E271" w14:textId="797E67A1" w:rsidR="00442B4B" w:rsidRPr="00F24CA6" w:rsidRDefault="00442B4B" w:rsidP="00DC13B5">
            <w:pPr>
              <w:pBdr>
                <w:left w:val="single" w:sz="4" w:space="4" w:color="auto"/>
                <w:right w:val="single" w:sz="4" w:space="4" w:color="auto"/>
                <w:between w:val="single" w:sz="4" w:space="1" w:color="auto"/>
              </w:pBd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35/96 (36.46)</w:t>
            </w:r>
          </w:p>
        </w:tc>
        <w:tc>
          <w:tcPr>
            <w:tcW w:w="997" w:type="dxa"/>
          </w:tcPr>
          <w:p w14:paraId="1969EB36" w14:textId="023EB721" w:rsidR="00442B4B" w:rsidRPr="00F24CA6" w:rsidRDefault="00442B4B" w:rsidP="00DC13B5">
            <w:pPr>
              <w:pBdr>
                <w:left w:val="single" w:sz="4" w:space="4" w:color="auto"/>
                <w:right w:val="single" w:sz="4" w:space="4" w:color="auto"/>
                <w:between w:val="single" w:sz="4" w:space="1" w:color="auto"/>
              </w:pBd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0.0129*</w:t>
            </w:r>
          </w:p>
        </w:tc>
      </w:tr>
      <w:tr w:rsidR="00442B4B" w:rsidRPr="00F24CA6" w14:paraId="323563CB" w14:textId="77777777" w:rsidTr="00F24CA6">
        <w:tc>
          <w:tcPr>
            <w:tcW w:w="2207" w:type="dxa"/>
          </w:tcPr>
          <w:p w14:paraId="0323AF80" w14:textId="77777777" w:rsidR="00442B4B" w:rsidRPr="00F24CA6" w:rsidRDefault="00442B4B" w:rsidP="00DC13B5">
            <w:pPr>
              <w:pBdr>
                <w:left w:val="single" w:sz="4" w:space="4" w:color="auto"/>
                <w:right w:val="single" w:sz="4" w:space="4" w:color="auto"/>
                <w:between w:val="single" w:sz="4" w:space="1" w:color="auto"/>
              </w:pBd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2022-2023</w:t>
            </w:r>
          </w:p>
        </w:tc>
        <w:tc>
          <w:tcPr>
            <w:tcW w:w="2750" w:type="dxa"/>
          </w:tcPr>
          <w:p w14:paraId="0B106458" w14:textId="5294A0A1" w:rsidR="00442B4B" w:rsidRPr="00F24CA6" w:rsidRDefault="00442B4B" w:rsidP="00DC13B5">
            <w:pPr>
              <w:pBdr>
                <w:left w:val="single" w:sz="4" w:space="4" w:color="auto"/>
                <w:right w:val="single" w:sz="4" w:space="4" w:color="auto"/>
                <w:between w:val="single" w:sz="4" w:space="1" w:color="auto"/>
              </w:pBd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18/79 (22.78)</w:t>
            </w:r>
          </w:p>
        </w:tc>
        <w:tc>
          <w:tcPr>
            <w:tcW w:w="2693" w:type="dxa"/>
          </w:tcPr>
          <w:p w14:paraId="0EE64935" w14:textId="275A5DF5" w:rsidR="00442B4B" w:rsidRPr="00F24CA6" w:rsidRDefault="00442B4B" w:rsidP="00DC13B5">
            <w:pPr>
              <w:pBdr>
                <w:left w:val="single" w:sz="4" w:space="4" w:color="auto"/>
                <w:right w:val="single" w:sz="4" w:space="4" w:color="auto"/>
                <w:between w:val="single" w:sz="4" w:space="1" w:color="auto"/>
              </w:pBd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37/126 (29.36)</w:t>
            </w:r>
          </w:p>
        </w:tc>
        <w:tc>
          <w:tcPr>
            <w:tcW w:w="997" w:type="dxa"/>
          </w:tcPr>
          <w:p w14:paraId="33933A6E" w14:textId="2DB20228" w:rsidR="00442B4B" w:rsidRPr="00F24CA6" w:rsidRDefault="00442B4B" w:rsidP="00DC13B5">
            <w:pPr>
              <w:pBdr>
                <w:left w:val="single" w:sz="4" w:space="4" w:color="auto"/>
                <w:right w:val="single" w:sz="4" w:space="4" w:color="auto"/>
                <w:between w:val="single" w:sz="4" w:space="1" w:color="auto"/>
              </w:pBdr>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0.300</w:t>
            </w:r>
          </w:p>
        </w:tc>
      </w:tr>
    </w:tbl>
    <w:p w14:paraId="46656AE6" w14:textId="3B1AF7B4" w:rsidR="00442B4B" w:rsidRPr="005402D1" w:rsidRDefault="00442B4B" w:rsidP="005402D1">
      <w:pPr>
        <w:spacing w:after="0" w:line="240" w:lineRule="auto"/>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*Muestra diferencias estadísticamente significativas p</w:t>
      </w:r>
      <w:r w:rsidR="00A00F8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&lt;</w:t>
      </w:r>
      <w:r w:rsidR="00A00F8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0.05</w:t>
      </w:r>
      <w:r w:rsidR="00147153" w:rsidRPr="005402D1">
        <w:rPr>
          <w:rFonts w:ascii="Times New Roman" w:hAnsi="Times New Roman" w:cs="Times New Roman"/>
          <w:color w:val="000000"/>
          <w:sz w:val="24"/>
          <w:szCs w:val="24"/>
          <w:shd w:val="clear" w:color="auto" w:fill="FFFFFF"/>
        </w:rPr>
        <w:t xml:space="preserve">, prueba de </w:t>
      </w:r>
      <w:r w:rsidR="00147153" w:rsidRPr="005402D1">
        <w:rPr>
          <w:rFonts w:ascii="Times New Roman" w:hAnsi="Times New Roman" w:cs="Times New Roman"/>
          <w:b/>
          <w:color w:val="000000"/>
          <w:sz w:val="24"/>
          <w:szCs w:val="24"/>
          <w:shd w:val="clear" w:color="auto" w:fill="FFFFFF"/>
        </w:rPr>
        <w:t>χ</w:t>
      </w:r>
      <w:r w:rsidR="00147153" w:rsidRPr="005402D1">
        <w:rPr>
          <w:rFonts w:ascii="Times New Roman" w:hAnsi="Times New Roman" w:cs="Times New Roman"/>
          <w:b/>
          <w:color w:val="000000"/>
          <w:sz w:val="24"/>
          <w:szCs w:val="24"/>
          <w:shd w:val="clear" w:color="auto" w:fill="FFFFFF"/>
          <w:vertAlign w:val="superscript"/>
        </w:rPr>
        <w:t>2</w:t>
      </w:r>
    </w:p>
    <w:p w14:paraId="3BC2E527" w14:textId="00E16D9E" w:rsidR="00442B4B" w:rsidRPr="00B35F6E" w:rsidRDefault="00442B4B" w:rsidP="00F24CA6">
      <w:pPr>
        <w:spacing w:after="0" w:line="360" w:lineRule="auto"/>
        <w:contextualSpacing/>
        <w:jc w:val="center"/>
        <w:rPr>
          <w:rFonts w:ascii="Times New Roman" w:hAnsi="Times New Roman" w:cs="Times New Roman"/>
          <w:bCs/>
          <w:color w:val="000000"/>
          <w:sz w:val="24"/>
          <w:szCs w:val="24"/>
          <w:shd w:val="clear" w:color="auto" w:fill="FFFFFF"/>
        </w:rPr>
      </w:pPr>
      <w:r w:rsidRPr="00B35F6E">
        <w:rPr>
          <w:rFonts w:ascii="Times New Roman" w:hAnsi="Times New Roman" w:cs="Times New Roman"/>
          <w:bCs/>
          <w:color w:val="000000"/>
          <w:sz w:val="24"/>
          <w:szCs w:val="24"/>
          <w:shd w:val="clear" w:color="auto" w:fill="FFFFFF"/>
        </w:rPr>
        <w:t xml:space="preserve">Fuente: </w:t>
      </w:r>
      <w:r w:rsidR="00B35F6E">
        <w:rPr>
          <w:rFonts w:ascii="Times New Roman" w:hAnsi="Times New Roman" w:cs="Times New Roman"/>
          <w:bCs/>
          <w:color w:val="000000"/>
          <w:sz w:val="24"/>
          <w:szCs w:val="24"/>
          <w:shd w:val="clear" w:color="auto" w:fill="FFFFFF"/>
        </w:rPr>
        <w:t>E</w:t>
      </w:r>
      <w:r w:rsidRPr="00B35F6E">
        <w:rPr>
          <w:rFonts w:ascii="Times New Roman" w:hAnsi="Times New Roman" w:cs="Times New Roman"/>
          <w:bCs/>
          <w:color w:val="000000"/>
          <w:sz w:val="24"/>
          <w:szCs w:val="24"/>
          <w:shd w:val="clear" w:color="auto" w:fill="FFFFFF"/>
        </w:rPr>
        <w:t>laboración propia</w:t>
      </w:r>
    </w:p>
    <w:p w14:paraId="731BB80A" w14:textId="48E1354B" w:rsidR="001B1147" w:rsidRDefault="001B1147" w:rsidP="00F24CA6">
      <w:pPr>
        <w:spacing w:after="0" w:line="360" w:lineRule="auto"/>
        <w:ind w:firstLine="708"/>
        <w:contextualSpacing/>
        <w:jc w:val="both"/>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 xml:space="preserve">La figura </w:t>
      </w:r>
      <w:r>
        <w:rPr>
          <w:rFonts w:ascii="Times New Roman" w:hAnsi="Times New Roman" w:cs="Times New Roman"/>
          <w:color w:val="000000"/>
          <w:sz w:val="24"/>
          <w:szCs w:val="24"/>
          <w:shd w:val="clear" w:color="auto" w:fill="FFFFFF"/>
        </w:rPr>
        <w:t>3</w:t>
      </w:r>
      <w:r w:rsidRPr="005402D1">
        <w:rPr>
          <w:rFonts w:ascii="Times New Roman" w:hAnsi="Times New Roman" w:cs="Times New Roman"/>
          <w:color w:val="000000"/>
          <w:sz w:val="24"/>
          <w:szCs w:val="24"/>
          <w:shd w:val="clear" w:color="auto" w:fill="FFFFFF"/>
        </w:rPr>
        <w:t xml:space="preserve"> muestra la gravedad de los síntomas </w:t>
      </w:r>
      <w:r>
        <w:rPr>
          <w:rFonts w:ascii="Times New Roman" w:hAnsi="Times New Roman" w:cs="Times New Roman"/>
          <w:color w:val="000000"/>
          <w:sz w:val="24"/>
          <w:szCs w:val="24"/>
          <w:shd w:val="clear" w:color="auto" w:fill="FFFFFF"/>
        </w:rPr>
        <w:t>de ansiedad</w:t>
      </w:r>
      <w:r w:rsidRPr="005402D1">
        <w:rPr>
          <w:rFonts w:ascii="Times New Roman" w:hAnsi="Times New Roman" w:cs="Times New Roman"/>
          <w:color w:val="000000"/>
          <w:sz w:val="24"/>
          <w:szCs w:val="24"/>
          <w:shd w:val="clear" w:color="auto" w:fill="FFFFFF"/>
        </w:rPr>
        <w:t>. Para la</w:t>
      </w:r>
      <w:r>
        <w:rPr>
          <w:rFonts w:ascii="Times New Roman" w:hAnsi="Times New Roman" w:cs="Times New Roman"/>
          <w:color w:val="000000"/>
          <w:sz w:val="24"/>
          <w:szCs w:val="24"/>
          <w:shd w:val="clear" w:color="auto" w:fill="FFFFFF"/>
        </w:rPr>
        <w:t>s cuatro generaciones estudiadas s</w:t>
      </w:r>
      <w:r w:rsidRPr="005402D1">
        <w:rPr>
          <w:rFonts w:ascii="Times New Roman" w:hAnsi="Times New Roman" w:cs="Times New Roman"/>
          <w:color w:val="000000"/>
          <w:sz w:val="24"/>
          <w:szCs w:val="24"/>
          <w:shd w:val="clear" w:color="auto" w:fill="FFFFFF"/>
        </w:rPr>
        <w:t>e encontró que predominó la sintomatología leve.</w:t>
      </w:r>
    </w:p>
    <w:p w14:paraId="22A72352" w14:textId="77777777" w:rsidR="001B1147" w:rsidRDefault="001B1147" w:rsidP="001B1147">
      <w:pPr>
        <w:spacing w:after="0" w:line="240" w:lineRule="auto"/>
        <w:ind w:firstLine="708"/>
        <w:jc w:val="both"/>
        <w:rPr>
          <w:rFonts w:ascii="Times New Roman" w:hAnsi="Times New Roman" w:cs="Times New Roman"/>
          <w:color w:val="000000"/>
          <w:sz w:val="24"/>
          <w:szCs w:val="24"/>
          <w:shd w:val="clear" w:color="auto" w:fill="FFFFFF"/>
        </w:rPr>
      </w:pPr>
    </w:p>
    <w:p w14:paraId="2489D735" w14:textId="77777777" w:rsidR="00F24CA6" w:rsidRDefault="00F24CA6" w:rsidP="001B1147">
      <w:pPr>
        <w:spacing w:after="0" w:line="240" w:lineRule="auto"/>
        <w:ind w:firstLine="708"/>
        <w:jc w:val="both"/>
        <w:rPr>
          <w:rFonts w:ascii="Times New Roman" w:hAnsi="Times New Roman" w:cs="Times New Roman"/>
          <w:color w:val="000000"/>
          <w:sz w:val="24"/>
          <w:szCs w:val="24"/>
          <w:shd w:val="clear" w:color="auto" w:fill="FFFFFF"/>
        </w:rPr>
      </w:pPr>
    </w:p>
    <w:p w14:paraId="64367E14" w14:textId="77777777" w:rsidR="00F24CA6" w:rsidRDefault="00F24CA6" w:rsidP="001B1147">
      <w:pPr>
        <w:spacing w:after="0" w:line="240" w:lineRule="auto"/>
        <w:ind w:firstLine="708"/>
        <w:jc w:val="both"/>
        <w:rPr>
          <w:rFonts w:ascii="Times New Roman" w:hAnsi="Times New Roman" w:cs="Times New Roman"/>
          <w:color w:val="000000"/>
          <w:sz w:val="24"/>
          <w:szCs w:val="24"/>
          <w:shd w:val="clear" w:color="auto" w:fill="FFFFFF"/>
        </w:rPr>
      </w:pPr>
    </w:p>
    <w:p w14:paraId="39F3B126" w14:textId="77777777" w:rsidR="00F24CA6" w:rsidRDefault="00F24CA6" w:rsidP="001B1147">
      <w:pPr>
        <w:spacing w:after="0" w:line="240" w:lineRule="auto"/>
        <w:ind w:firstLine="708"/>
        <w:jc w:val="both"/>
        <w:rPr>
          <w:rFonts w:ascii="Times New Roman" w:hAnsi="Times New Roman" w:cs="Times New Roman"/>
          <w:color w:val="000000"/>
          <w:sz w:val="24"/>
          <w:szCs w:val="24"/>
          <w:shd w:val="clear" w:color="auto" w:fill="FFFFFF"/>
        </w:rPr>
      </w:pPr>
    </w:p>
    <w:p w14:paraId="28A41957" w14:textId="77777777" w:rsidR="00F24CA6" w:rsidRDefault="00F24CA6" w:rsidP="001B1147">
      <w:pPr>
        <w:spacing w:after="0" w:line="240" w:lineRule="auto"/>
        <w:ind w:firstLine="708"/>
        <w:jc w:val="both"/>
        <w:rPr>
          <w:rFonts w:ascii="Times New Roman" w:hAnsi="Times New Roman" w:cs="Times New Roman"/>
          <w:color w:val="000000"/>
          <w:sz w:val="24"/>
          <w:szCs w:val="24"/>
          <w:shd w:val="clear" w:color="auto" w:fill="FFFFFF"/>
        </w:rPr>
      </w:pPr>
    </w:p>
    <w:p w14:paraId="01B7BCC3" w14:textId="77777777" w:rsidR="00F24CA6" w:rsidRDefault="00F24CA6" w:rsidP="001B1147">
      <w:pPr>
        <w:spacing w:after="0" w:line="240" w:lineRule="auto"/>
        <w:ind w:firstLine="708"/>
        <w:jc w:val="both"/>
        <w:rPr>
          <w:rFonts w:ascii="Times New Roman" w:hAnsi="Times New Roman" w:cs="Times New Roman"/>
          <w:color w:val="000000"/>
          <w:sz w:val="24"/>
          <w:szCs w:val="24"/>
          <w:shd w:val="clear" w:color="auto" w:fill="FFFFFF"/>
        </w:rPr>
      </w:pPr>
    </w:p>
    <w:p w14:paraId="75BAC97A" w14:textId="77777777" w:rsidR="00F24CA6" w:rsidRDefault="00F24CA6" w:rsidP="001B1147">
      <w:pPr>
        <w:spacing w:after="0" w:line="240" w:lineRule="auto"/>
        <w:ind w:firstLine="708"/>
        <w:jc w:val="both"/>
        <w:rPr>
          <w:rFonts w:ascii="Times New Roman" w:hAnsi="Times New Roman" w:cs="Times New Roman"/>
          <w:color w:val="000000"/>
          <w:sz w:val="24"/>
          <w:szCs w:val="24"/>
          <w:shd w:val="clear" w:color="auto" w:fill="FFFFFF"/>
        </w:rPr>
      </w:pPr>
    </w:p>
    <w:p w14:paraId="64D0A1C2" w14:textId="77777777" w:rsidR="00F24CA6" w:rsidRDefault="00F24CA6" w:rsidP="001B1147">
      <w:pPr>
        <w:spacing w:after="0" w:line="240" w:lineRule="auto"/>
        <w:ind w:firstLine="708"/>
        <w:jc w:val="both"/>
        <w:rPr>
          <w:rFonts w:ascii="Times New Roman" w:hAnsi="Times New Roman" w:cs="Times New Roman"/>
          <w:color w:val="000000"/>
          <w:sz w:val="24"/>
          <w:szCs w:val="24"/>
          <w:shd w:val="clear" w:color="auto" w:fill="FFFFFF"/>
        </w:rPr>
      </w:pPr>
    </w:p>
    <w:p w14:paraId="05793B61" w14:textId="77777777" w:rsidR="00F24CA6" w:rsidRDefault="00F24CA6" w:rsidP="001B1147">
      <w:pPr>
        <w:spacing w:after="0" w:line="240" w:lineRule="auto"/>
        <w:ind w:firstLine="708"/>
        <w:jc w:val="both"/>
        <w:rPr>
          <w:rFonts w:ascii="Times New Roman" w:hAnsi="Times New Roman" w:cs="Times New Roman"/>
          <w:color w:val="000000"/>
          <w:sz w:val="24"/>
          <w:szCs w:val="24"/>
          <w:shd w:val="clear" w:color="auto" w:fill="FFFFFF"/>
        </w:rPr>
      </w:pPr>
    </w:p>
    <w:p w14:paraId="500F8486" w14:textId="77777777" w:rsidR="00F24CA6" w:rsidRDefault="00F24CA6" w:rsidP="001B1147">
      <w:pPr>
        <w:spacing w:after="0" w:line="240" w:lineRule="auto"/>
        <w:ind w:firstLine="708"/>
        <w:jc w:val="both"/>
        <w:rPr>
          <w:rFonts w:ascii="Times New Roman" w:hAnsi="Times New Roman" w:cs="Times New Roman"/>
          <w:color w:val="000000"/>
          <w:sz w:val="24"/>
          <w:szCs w:val="24"/>
          <w:shd w:val="clear" w:color="auto" w:fill="FFFFFF"/>
        </w:rPr>
      </w:pPr>
    </w:p>
    <w:p w14:paraId="26B1B29E" w14:textId="77777777" w:rsidR="00F24CA6" w:rsidRDefault="00F24CA6" w:rsidP="001B1147">
      <w:pPr>
        <w:spacing w:after="0" w:line="240" w:lineRule="auto"/>
        <w:ind w:firstLine="708"/>
        <w:jc w:val="both"/>
        <w:rPr>
          <w:rFonts w:ascii="Times New Roman" w:hAnsi="Times New Roman" w:cs="Times New Roman"/>
          <w:color w:val="000000"/>
          <w:sz w:val="24"/>
          <w:szCs w:val="24"/>
          <w:shd w:val="clear" w:color="auto" w:fill="FFFFFF"/>
        </w:rPr>
      </w:pPr>
    </w:p>
    <w:p w14:paraId="42904BA0" w14:textId="77777777" w:rsidR="00F24CA6" w:rsidRDefault="00F24CA6" w:rsidP="001B1147">
      <w:pPr>
        <w:spacing w:after="0" w:line="240" w:lineRule="auto"/>
        <w:ind w:firstLine="708"/>
        <w:jc w:val="both"/>
        <w:rPr>
          <w:rFonts w:ascii="Times New Roman" w:hAnsi="Times New Roman" w:cs="Times New Roman"/>
          <w:color w:val="000000"/>
          <w:sz w:val="24"/>
          <w:szCs w:val="24"/>
          <w:shd w:val="clear" w:color="auto" w:fill="FFFFFF"/>
        </w:rPr>
      </w:pPr>
    </w:p>
    <w:p w14:paraId="303D8C01" w14:textId="77777777" w:rsidR="00F24CA6" w:rsidRDefault="00F24CA6" w:rsidP="001B1147">
      <w:pPr>
        <w:spacing w:after="0" w:line="240" w:lineRule="auto"/>
        <w:ind w:firstLine="708"/>
        <w:jc w:val="both"/>
        <w:rPr>
          <w:rFonts w:ascii="Times New Roman" w:hAnsi="Times New Roman" w:cs="Times New Roman"/>
          <w:color w:val="000000"/>
          <w:sz w:val="24"/>
          <w:szCs w:val="24"/>
          <w:shd w:val="clear" w:color="auto" w:fill="FFFFFF"/>
        </w:rPr>
      </w:pPr>
    </w:p>
    <w:p w14:paraId="72F21BA3" w14:textId="77777777" w:rsidR="00F24CA6" w:rsidRDefault="00F24CA6" w:rsidP="001B1147">
      <w:pPr>
        <w:spacing w:after="0" w:line="240" w:lineRule="auto"/>
        <w:ind w:firstLine="708"/>
        <w:jc w:val="both"/>
        <w:rPr>
          <w:rFonts w:ascii="Times New Roman" w:hAnsi="Times New Roman" w:cs="Times New Roman"/>
          <w:color w:val="000000"/>
          <w:sz w:val="24"/>
          <w:szCs w:val="24"/>
          <w:shd w:val="clear" w:color="auto" w:fill="FFFFFF"/>
        </w:rPr>
      </w:pPr>
    </w:p>
    <w:p w14:paraId="2A857288" w14:textId="7D230870" w:rsidR="001B1147" w:rsidRPr="00B35F6E" w:rsidRDefault="001B1147" w:rsidP="00B35F6E">
      <w:pPr>
        <w:spacing w:after="0" w:line="240" w:lineRule="auto"/>
        <w:jc w:val="center"/>
        <w:rPr>
          <w:rFonts w:ascii="Times New Roman" w:hAnsi="Times New Roman" w:cs="Times New Roman"/>
          <w:color w:val="000000"/>
          <w:sz w:val="24"/>
          <w:szCs w:val="24"/>
          <w:shd w:val="clear" w:color="auto" w:fill="FFFFFF"/>
        </w:rPr>
      </w:pPr>
      <w:r w:rsidRPr="001B1147">
        <w:rPr>
          <w:rFonts w:ascii="Times New Roman" w:hAnsi="Times New Roman" w:cs="Times New Roman"/>
          <w:b/>
          <w:bCs/>
          <w:color w:val="000000"/>
          <w:sz w:val="24"/>
          <w:szCs w:val="24"/>
          <w:shd w:val="clear" w:color="auto" w:fill="FFFFFF"/>
          <w:lang w:val="es-ES"/>
        </w:rPr>
        <w:lastRenderedPageBreak/>
        <w:t xml:space="preserve">Figura 3. </w:t>
      </w:r>
      <w:r w:rsidRPr="00B35F6E">
        <w:rPr>
          <w:rFonts w:ascii="Times New Roman" w:hAnsi="Times New Roman" w:cs="Times New Roman"/>
          <w:color w:val="000000"/>
          <w:sz w:val="24"/>
          <w:szCs w:val="24"/>
          <w:shd w:val="clear" w:color="auto" w:fill="FFFFFF"/>
          <w:lang w:val="es-ES"/>
        </w:rPr>
        <w:t xml:space="preserve">Frecuencia de la severidad de la sintomatología ansiosa en </w:t>
      </w:r>
      <w:r w:rsidR="00B35F6E">
        <w:rPr>
          <w:rFonts w:ascii="Times New Roman" w:hAnsi="Times New Roman" w:cs="Times New Roman"/>
          <w:color w:val="000000"/>
          <w:sz w:val="24"/>
          <w:szCs w:val="24"/>
          <w:shd w:val="clear" w:color="auto" w:fill="FFFFFF"/>
          <w:lang w:val="es-ES"/>
        </w:rPr>
        <w:t>cuatro</w:t>
      </w:r>
      <w:r w:rsidRPr="00B35F6E">
        <w:rPr>
          <w:rFonts w:ascii="Times New Roman" w:hAnsi="Times New Roman" w:cs="Times New Roman"/>
          <w:color w:val="000000"/>
          <w:sz w:val="24"/>
          <w:szCs w:val="24"/>
          <w:shd w:val="clear" w:color="auto" w:fill="FFFFFF"/>
          <w:lang w:val="es-ES"/>
        </w:rPr>
        <w:t xml:space="preserve"> diferentes generaciones de estudiantes de Medicina de la UADY</w:t>
      </w:r>
    </w:p>
    <w:p w14:paraId="5FD01690" w14:textId="77777777" w:rsidR="001B1147" w:rsidRPr="005402D1" w:rsidRDefault="001B1147" w:rsidP="001B1147">
      <w:pPr>
        <w:spacing w:after="0" w:line="240" w:lineRule="auto"/>
        <w:ind w:firstLine="708"/>
        <w:jc w:val="both"/>
        <w:rPr>
          <w:rFonts w:ascii="Times New Roman" w:hAnsi="Times New Roman" w:cs="Times New Roman"/>
          <w:color w:val="000000"/>
          <w:sz w:val="24"/>
          <w:szCs w:val="24"/>
          <w:shd w:val="clear" w:color="auto" w:fill="FFFFFF"/>
        </w:rPr>
      </w:pPr>
    </w:p>
    <w:p w14:paraId="7AB7AAAD" w14:textId="77777777" w:rsidR="001B1147" w:rsidRDefault="001B1147" w:rsidP="005402D1">
      <w:pPr>
        <w:spacing w:after="0" w:line="240" w:lineRule="auto"/>
        <w:jc w:val="both"/>
        <w:rPr>
          <w:rFonts w:ascii="Times New Roman" w:hAnsi="Times New Roman" w:cs="Times New Roman"/>
          <w:color w:val="000000"/>
          <w:sz w:val="24"/>
          <w:szCs w:val="24"/>
          <w:shd w:val="clear" w:color="auto" w:fill="FFFFFF"/>
        </w:rPr>
      </w:pPr>
    </w:p>
    <w:p w14:paraId="040157EC" w14:textId="493C74E8" w:rsidR="00EB6194" w:rsidRDefault="001B1147" w:rsidP="00EB6194">
      <w:pPr>
        <w:spacing w:after="0" w:line="240" w:lineRule="auto"/>
        <w:jc w:val="center"/>
        <w:rPr>
          <w:rFonts w:ascii="Times New Roman" w:hAnsi="Times New Roman" w:cs="Times New Roman"/>
          <w:color w:val="000000"/>
          <w:sz w:val="24"/>
          <w:szCs w:val="24"/>
          <w:shd w:val="clear" w:color="auto" w:fill="FFFFFF"/>
        </w:rPr>
      </w:pPr>
      <w:r w:rsidRPr="001B1147">
        <w:rPr>
          <w:rFonts w:ascii="Times New Roman" w:hAnsi="Times New Roman" w:cs="Times New Roman"/>
          <w:noProof/>
          <w:color w:val="000000"/>
          <w:sz w:val="24"/>
          <w:szCs w:val="24"/>
          <w:shd w:val="clear" w:color="auto" w:fill="FFFFFF"/>
        </w:rPr>
        <w:drawing>
          <wp:inline distT="0" distB="0" distL="0" distR="0" wp14:anchorId="2F5DB708" wp14:editId="265F958B">
            <wp:extent cx="4847562" cy="4473224"/>
            <wp:effectExtent l="0" t="0" r="0" b="3810"/>
            <wp:docPr id="3" name="Imagen 2">
              <a:extLst xmlns:a="http://schemas.openxmlformats.org/drawingml/2006/main">
                <a:ext uri="{FF2B5EF4-FFF2-40B4-BE49-F238E27FC236}">
                  <a16:creationId xmlns:a16="http://schemas.microsoft.com/office/drawing/2014/main" id="{C7F5C5C2-BEF4-4A28-A37B-C5105E39D9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C7F5C5C2-BEF4-4A28-A37B-C5105E39D9E4}"/>
                        </a:ext>
                      </a:extLst>
                    </pic:cNvPr>
                    <pic:cNvPicPr>
                      <a:picLocks noChangeAspect="1"/>
                    </pic:cNvPicPr>
                  </pic:nvPicPr>
                  <pic:blipFill rotWithShape="1">
                    <a:blip r:embed="rId13">
                      <a:extLst>
                        <a:ext uri="{28A0092B-C50C-407E-A947-70E740481C1C}">
                          <a14:useLocalDpi xmlns:a14="http://schemas.microsoft.com/office/drawing/2010/main" val="0"/>
                        </a:ext>
                      </a:extLst>
                    </a:blip>
                    <a:srcRect l="25304" t="13746" r="34348" b="4681"/>
                    <a:stretch/>
                  </pic:blipFill>
                  <pic:spPr>
                    <a:xfrm>
                      <a:off x="0" y="0"/>
                      <a:ext cx="4859708" cy="4484432"/>
                    </a:xfrm>
                    <a:prstGeom prst="rect">
                      <a:avLst/>
                    </a:prstGeom>
                  </pic:spPr>
                </pic:pic>
              </a:graphicData>
            </a:graphic>
          </wp:inline>
        </w:drawing>
      </w:r>
    </w:p>
    <w:p w14:paraId="2BA0EB0A" w14:textId="57659913" w:rsidR="00EB6194" w:rsidRDefault="00EB6194" w:rsidP="005402D1">
      <w:pPr>
        <w:spacing w:after="0" w:line="240" w:lineRule="auto"/>
        <w:jc w:val="both"/>
        <w:rPr>
          <w:rFonts w:ascii="Times New Roman" w:hAnsi="Times New Roman" w:cs="Times New Roman"/>
          <w:color w:val="000000"/>
          <w:sz w:val="24"/>
          <w:szCs w:val="24"/>
          <w:shd w:val="clear" w:color="auto" w:fill="FFFFFF"/>
        </w:rPr>
      </w:pPr>
    </w:p>
    <w:p w14:paraId="7D489847" w14:textId="77777777" w:rsidR="00315754" w:rsidRDefault="00315754" w:rsidP="00EB6194">
      <w:pPr>
        <w:spacing w:after="0" w:line="240" w:lineRule="auto"/>
        <w:ind w:firstLine="708"/>
        <w:jc w:val="both"/>
        <w:rPr>
          <w:rFonts w:ascii="Times New Roman" w:hAnsi="Times New Roman" w:cs="Times New Roman"/>
          <w:color w:val="000000"/>
          <w:sz w:val="24"/>
          <w:szCs w:val="24"/>
          <w:shd w:val="clear" w:color="auto" w:fill="FFFFFF"/>
        </w:rPr>
      </w:pPr>
    </w:p>
    <w:p w14:paraId="3A83FA89" w14:textId="4790B53A" w:rsidR="003D3B7D" w:rsidRDefault="003D3B7D" w:rsidP="00F24CA6">
      <w:pPr>
        <w:spacing w:after="0" w:line="360" w:lineRule="auto"/>
        <w:ind w:firstLine="708"/>
        <w:jc w:val="both"/>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Por último, para las variables de depresión y ansiedad en las que se encontraron diferencias estadísticamente significativas</w:t>
      </w:r>
      <w:r w:rsidR="00C829B4" w:rsidRPr="005402D1">
        <w:rPr>
          <w:rFonts w:ascii="Times New Roman" w:hAnsi="Times New Roman" w:cs="Times New Roman"/>
          <w:color w:val="000000"/>
          <w:sz w:val="24"/>
          <w:szCs w:val="24"/>
          <w:shd w:val="clear" w:color="auto" w:fill="FFFFFF"/>
        </w:rPr>
        <w:t xml:space="preserve"> con respecto al género</w:t>
      </w:r>
      <w:r w:rsidRPr="005402D1">
        <w:rPr>
          <w:rFonts w:ascii="Times New Roman" w:hAnsi="Times New Roman" w:cs="Times New Roman"/>
          <w:color w:val="000000"/>
          <w:sz w:val="24"/>
          <w:szCs w:val="24"/>
          <w:shd w:val="clear" w:color="auto" w:fill="FFFFFF"/>
        </w:rPr>
        <w:t>, se obtuv</w:t>
      </w:r>
      <w:r w:rsidR="00874772" w:rsidRPr="005402D1">
        <w:rPr>
          <w:rFonts w:ascii="Times New Roman" w:hAnsi="Times New Roman" w:cs="Times New Roman"/>
          <w:color w:val="000000"/>
          <w:sz w:val="24"/>
          <w:szCs w:val="24"/>
          <w:shd w:val="clear" w:color="auto" w:fill="FFFFFF"/>
        </w:rPr>
        <w:t>ieron</w:t>
      </w:r>
      <w:r w:rsidRPr="005402D1">
        <w:rPr>
          <w:rFonts w:ascii="Times New Roman" w:hAnsi="Times New Roman" w:cs="Times New Roman"/>
          <w:color w:val="000000"/>
          <w:sz w:val="24"/>
          <w:szCs w:val="24"/>
          <w:shd w:val="clear" w:color="auto" w:fill="FFFFFF"/>
        </w:rPr>
        <w:t xml:space="preserve"> </w:t>
      </w:r>
      <w:r w:rsidR="00874772" w:rsidRPr="005402D1">
        <w:rPr>
          <w:rFonts w:ascii="Times New Roman" w:hAnsi="Times New Roman" w:cs="Times New Roman"/>
          <w:color w:val="000000"/>
          <w:sz w:val="24"/>
          <w:szCs w:val="24"/>
          <w:shd w:val="clear" w:color="auto" w:fill="FFFFFF"/>
        </w:rPr>
        <w:t>los</w:t>
      </w:r>
      <w:r w:rsidRPr="005402D1">
        <w:rPr>
          <w:rFonts w:ascii="Times New Roman" w:hAnsi="Times New Roman" w:cs="Times New Roman"/>
          <w:color w:val="000000"/>
          <w:sz w:val="24"/>
          <w:szCs w:val="24"/>
          <w:shd w:val="clear" w:color="auto" w:fill="FFFFFF"/>
        </w:rPr>
        <w:t xml:space="preserve"> valor</w:t>
      </w:r>
      <w:r w:rsidR="00874772" w:rsidRPr="005402D1">
        <w:rPr>
          <w:rFonts w:ascii="Times New Roman" w:hAnsi="Times New Roman" w:cs="Times New Roman"/>
          <w:color w:val="000000"/>
          <w:sz w:val="24"/>
          <w:szCs w:val="24"/>
          <w:shd w:val="clear" w:color="auto" w:fill="FFFFFF"/>
        </w:rPr>
        <w:t>es</w:t>
      </w:r>
      <w:r w:rsidRPr="005402D1">
        <w:rPr>
          <w:rFonts w:ascii="Times New Roman" w:hAnsi="Times New Roman" w:cs="Times New Roman"/>
          <w:color w:val="000000"/>
          <w:sz w:val="24"/>
          <w:szCs w:val="24"/>
          <w:shd w:val="clear" w:color="auto" w:fill="FFFFFF"/>
        </w:rPr>
        <w:t xml:space="preserve"> de </w:t>
      </w:r>
      <w:proofErr w:type="spellStart"/>
      <w:r w:rsidRPr="005402D1">
        <w:rPr>
          <w:rFonts w:ascii="Times New Roman" w:hAnsi="Times New Roman" w:cs="Times New Roman"/>
          <w:color w:val="000000"/>
          <w:sz w:val="24"/>
          <w:szCs w:val="24"/>
          <w:shd w:val="clear" w:color="auto" w:fill="FFFFFF"/>
        </w:rPr>
        <w:t>Odd</w:t>
      </w:r>
      <w:r w:rsidR="004E62CC" w:rsidRPr="005402D1">
        <w:rPr>
          <w:rFonts w:ascii="Times New Roman" w:hAnsi="Times New Roman" w:cs="Times New Roman"/>
          <w:color w:val="000000"/>
          <w:sz w:val="24"/>
          <w:szCs w:val="24"/>
          <w:shd w:val="clear" w:color="auto" w:fill="FFFFFF"/>
        </w:rPr>
        <w:t>s</w:t>
      </w:r>
      <w:proofErr w:type="spellEnd"/>
      <w:r w:rsidRPr="005402D1">
        <w:rPr>
          <w:rFonts w:ascii="Times New Roman" w:hAnsi="Times New Roman" w:cs="Times New Roman"/>
          <w:color w:val="000000"/>
          <w:sz w:val="24"/>
          <w:szCs w:val="24"/>
          <w:shd w:val="clear" w:color="auto" w:fill="FFFFFF"/>
        </w:rPr>
        <w:t xml:space="preserve"> </w:t>
      </w:r>
      <w:r w:rsidR="00874772" w:rsidRPr="005402D1">
        <w:rPr>
          <w:rFonts w:ascii="Times New Roman" w:hAnsi="Times New Roman" w:cs="Times New Roman"/>
          <w:color w:val="000000"/>
          <w:sz w:val="24"/>
          <w:szCs w:val="24"/>
          <w:shd w:val="clear" w:color="auto" w:fill="FFFFFF"/>
        </w:rPr>
        <w:t>Ratio (tabla</w:t>
      </w:r>
      <w:r w:rsidR="00B35F6E">
        <w:rPr>
          <w:rFonts w:ascii="Times New Roman" w:hAnsi="Times New Roman" w:cs="Times New Roman"/>
          <w:color w:val="000000"/>
          <w:sz w:val="24"/>
          <w:szCs w:val="24"/>
          <w:shd w:val="clear" w:color="auto" w:fill="FFFFFF"/>
        </w:rPr>
        <w:t>s</w:t>
      </w:r>
      <w:r w:rsidR="00874772" w:rsidRPr="005402D1">
        <w:rPr>
          <w:rFonts w:ascii="Times New Roman" w:hAnsi="Times New Roman" w:cs="Times New Roman"/>
          <w:color w:val="000000"/>
          <w:sz w:val="24"/>
          <w:szCs w:val="24"/>
          <w:shd w:val="clear" w:color="auto" w:fill="FFFFFF"/>
        </w:rPr>
        <w:t xml:space="preserve"> </w:t>
      </w:r>
      <w:r w:rsidR="00442B4B" w:rsidRPr="005402D1">
        <w:rPr>
          <w:rFonts w:ascii="Times New Roman" w:hAnsi="Times New Roman" w:cs="Times New Roman"/>
          <w:color w:val="000000"/>
          <w:sz w:val="24"/>
          <w:szCs w:val="24"/>
          <w:shd w:val="clear" w:color="auto" w:fill="FFFFFF"/>
        </w:rPr>
        <w:t>5 y 6</w:t>
      </w:r>
      <w:r w:rsidR="00874772" w:rsidRPr="005402D1">
        <w:rPr>
          <w:rFonts w:ascii="Times New Roman" w:hAnsi="Times New Roman" w:cs="Times New Roman"/>
          <w:color w:val="000000"/>
          <w:sz w:val="24"/>
          <w:szCs w:val="24"/>
          <w:shd w:val="clear" w:color="auto" w:fill="FFFFFF"/>
        </w:rPr>
        <w:t>).</w:t>
      </w:r>
    </w:p>
    <w:p w14:paraId="0F28E983" w14:textId="36408C37" w:rsidR="006F60F6" w:rsidRPr="00B35F6E" w:rsidRDefault="006F60F6" w:rsidP="00F24CA6">
      <w:pPr>
        <w:spacing w:after="0" w:line="360" w:lineRule="auto"/>
        <w:jc w:val="center"/>
        <w:rPr>
          <w:rFonts w:ascii="Times New Roman" w:hAnsi="Times New Roman" w:cs="Times New Roman"/>
          <w:bCs/>
          <w:color w:val="000000"/>
          <w:sz w:val="24"/>
          <w:szCs w:val="24"/>
          <w:shd w:val="clear" w:color="auto" w:fill="FFFFFF"/>
        </w:rPr>
      </w:pPr>
      <w:r w:rsidRPr="005402D1">
        <w:rPr>
          <w:rFonts w:ascii="Times New Roman" w:hAnsi="Times New Roman" w:cs="Times New Roman"/>
          <w:b/>
          <w:color w:val="000000"/>
          <w:sz w:val="24"/>
          <w:szCs w:val="24"/>
          <w:shd w:val="clear" w:color="auto" w:fill="FFFFFF"/>
        </w:rPr>
        <w:t xml:space="preserve">Tabla </w:t>
      </w:r>
      <w:r w:rsidR="007C006F" w:rsidRPr="005402D1">
        <w:rPr>
          <w:rFonts w:ascii="Times New Roman" w:hAnsi="Times New Roman" w:cs="Times New Roman"/>
          <w:b/>
          <w:color w:val="000000"/>
          <w:sz w:val="24"/>
          <w:szCs w:val="24"/>
          <w:shd w:val="clear" w:color="auto" w:fill="FFFFFF"/>
        </w:rPr>
        <w:t>5</w:t>
      </w:r>
      <w:r w:rsidRPr="005402D1">
        <w:rPr>
          <w:rFonts w:ascii="Times New Roman" w:hAnsi="Times New Roman" w:cs="Times New Roman"/>
          <w:b/>
          <w:color w:val="000000"/>
          <w:sz w:val="24"/>
          <w:szCs w:val="24"/>
          <w:shd w:val="clear" w:color="auto" w:fill="FFFFFF"/>
        </w:rPr>
        <w:t xml:space="preserve">. </w:t>
      </w:r>
      <w:r w:rsidRPr="00B35F6E">
        <w:rPr>
          <w:rFonts w:ascii="Times New Roman" w:hAnsi="Times New Roman" w:cs="Times New Roman"/>
          <w:bCs/>
          <w:color w:val="000000"/>
          <w:sz w:val="24"/>
          <w:szCs w:val="24"/>
          <w:shd w:val="clear" w:color="auto" w:fill="FFFFFF"/>
        </w:rPr>
        <w:t xml:space="preserve">Asociación entre el género femenino </w:t>
      </w:r>
      <w:r w:rsidR="00A00F84">
        <w:rPr>
          <w:rFonts w:ascii="Times New Roman" w:hAnsi="Times New Roman" w:cs="Times New Roman"/>
          <w:bCs/>
          <w:color w:val="000000"/>
          <w:sz w:val="24"/>
          <w:szCs w:val="24"/>
          <w:shd w:val="clear" w:color="auto" w:fill="FFFFFF"/>
        </w:rPr>
        <w:t>y</w:t>
      </w:r>
      <w:r w:rsidRPr="00B35F6E">
        <w:rPr>
          <w:rFonts w:ascii="Times New Roman" w:hAnsi="Times New Roman" w:cs="Times New Roman"/>
          <w:bCs/>
          <w:color w:val="000000"/>
          <w:sz w:val="24"/>
          <w:szCs w:val="24"/>
          <w:shd w:val="clear" w:color="auto" w:fill="FFFFFF"/>
        </w:rPr>
        <w:t xml:space="preserve"> depresión</w:t>
      </w:r>
    </w:p>
    <w:tbl>
      <w:tblPr>
        <w:tblStyle w:val="Tablaconcuadrcula"/>
        <w:tblW w:w="8926" w:type="dxa"/>
        <w:jc w:val="center"/>
        <w:tblLook w:val="04A0" w:firstRow="1" w:lastRow="0" w:firstColumn="1" w:lastColumn="0" w:noHBand="0" w:noVBand="1"/>
      </w:tblPr>
      <w:tblGrid>
        <w:gridCol w:w="2985"/>
        <w:gridCol w:w="1843"/>
        <w:gridCol w:w="1434"/>
        <w:gridCol w:w="2664"/>
      </w:tblGrid>
      <w:tr w:rsidR="006F60F6" w:rsidRPr="005402D1" w14:paraId="112055B6" w14:textId="4B3A1F6C" w:rsidTr="00F24CA6">
        <w:trPr>
          <w:trHeight w:val="992"/>
          <w:jc w:val="center"/>
        </w:trPr>
        <w:tc>
          <w:tcPr>
            <w:tcW w:w="2985" w:type="dxa"/>
          </w:tcPr>
          <w:p w14:paraId="7D5752A4" w14:textId="7574C299" w:rsidR="006F60F6" w:rsidRPr="005402D1" w:rsidRDefault="006F60F6" w:rsidP="00F24CA6">
            <w:pPr>
              <w:spacing w:line="360" w:lineRule="auto"/>
              <w:jc w:val="center"/>
              <w:rPr>
                <w:rFonts w:ascii="Times New Roman" w:hAnsi="Times New Roman" w:cs="Times New Roman"/>
                <w:b/>
                <w:color w:val="000000"/>
                <w:sz w:val="24"/>
                <w:szCs w:val="24"/>
                <w:shd w:val="clear" w:color="auto" w:fill="FFFFFF"/>
              </w:rPr>
            </w:pPr>
            <w:r w:rsidRPr="005402D1">
              <w:rPr>
                <w:rFonts w:ascii="Times New Roman" w:hAnsi="Times New Roman" w:cs="Times New Roman"/>
                <w:b/>
                <w:color w:val="000000"/>
                <w:sz w:val="24"/>
                <w:szCs w:val="24"/>
                <w:shd w:val="clear" w:color="auto" w:fill="FFFFFF"/>
              </w:rPr>
              <w:t>Generación</w:t>
            </w:r>
          </w:p>
        </w:tc>
        <w:tc>
          <w:tcPr>
            <w:tcW w:w="1843" w:type="dxa"/>
          </w:tcPr>
          <w:p w14:paraId="1A0A5E4F" w14:textId="14AED6CC" w:rsidR="006F60F6" w:rsidRPr="005402D1" w:rsidRDefault="006F60F6" w:rsidP="00F24CA6">
            <w:pPr>
              <w:spacing w:line="360" w:lineRule="auto"/>
              <w:jc w:val="center"/>
              <w:rPr>
                <w:rFonts w:ascii="Times New Roman" w:hAnsi="Times New Roman" w:cs="Times New Roman"/>
                <w:b/>
                <w:color w:val="000000"/>
                <w:sz w:val="24"/>
                <w:szCs w:val="24"/>
                <w:shd w:val="clear" w:color="auto" w:fill="FFFFFF"/>
              </w:rPr>
            </w:pPr>
            <w:r w:rsidRPr="005402D1">
              <w:rPr>
                <w:rFonts w:ascii="Times New Roman" w:hAnsi="Times New Roman" w:cs="Times New Roman"/>
                <w:b/>
                <w:color w:val="000000"/>
                <w:sz w:val="24"/>
                <w:szCs w:val="24"/>
                <w:shd w:val="clear" w:color="auto" w:fill="FFFFFF"/>
              </w:rPr>
              <w:t xml:space="preserve">Variable de </w:t>
            </w:r>
            <w:r w:rsidR="00A00F84">
              <w:rPr>
                <w:rFonts w:ascii="Times New Roman" w:hAnsi="Times New Roman" w:cs="Times New Roman"/>
                <w:b/>
                <w:color w:val="000000"/>
                <w:sz w:val="24"/>
                <w:szCs w:val="24"/>
                <w:shd w:val="clear" w:color="auto" w:fill="FFFFFF"/>
              </w:rPr>
              <w:t>r</w:t>
            </w:r>
            <w:r w:rsidRPr="005402D1">
              <w:rPr>
                <w:rFonts w:ascii="Times New Roman" w:hAnsi="Times New Roman" w:cs="Times New Roman"/>
                <w:b/>
                <w:color w:val="000000"/>
                <w:sz w:val="24"/>
                <w:szCs w:val="24"/>
                <w:shd w:val="clear" w:color="auto" w:fill="FFFFFF"/>
              </w:rPr>
              <w:t>iesgo</w:t>
            </w:r>
            <w:r w:rsidR="00C829B4" w:rsidRPr="005402D1">
              <w:rPr>
                <w:rFonts w:ascii="Times New Roman" w:hAnsi="Times New Roman" w:cs="Times New Roman"/>
                <w:b/>
                <w:color w:val="000000"/>
                <w:sz w:val="24"/>
                <w:szCs w:val="24"/>
                <w:shd w:val="clear" w:color="auto" w:fill="FFFFFF"/>
              </w:rPr>
              <w:t xml:space="preserve"> para</w:t>
            </w:r>
            <w:r w:rsidRPr="005402D1">
              <w:rPr>
                <w:rFonts w:ascii="Times New Roman" w:hAnsi="Times New Roman" w:cs="Times New Roman"/>
                <w:b/>
                <w:color w:val="000000"/>
                <w:sz w:val="24"/>
                <w:szCs w:val="24"/>
                <w:shd w:val="clear" w:color="auto" w:fill="FFFFFF"/>
              </w:rPr>
              <w:t xml:space="preserve"> </w:t>
            </w:r>
            <w:r w:rsidR="00A00F84">
              <w:rPr>
                <w:rFonts w:ascii="Times New Roman" w:hAnsi="Times New Roman" w:cs="Times New Roman"/>
                <w:b/>
                <w:color w:val="000000"/>
                <w:sz w:val="24"/>
                <w:szCs w:val="24"/>
                <w:shd w:val="clear" w:color="auto" w:fill="FFFFFF"/>
              </w:rPr>
              <w:t>d</w:t>
            </w:r>
            <w:r w:rsidRPr="005402D1">
              <w:rPr>
                <w:rFonts w:ascii="Times New Roman" w:hAnsi="Times New Roman" w:cs="Times New Roman"/>
                <w:b/>
                <w:color w:val="000000"/>
                <w:sz w:val="24"/>
                <w:szCs w:val="24"/>
                <w:shd w:val="clear" w:color="auto" w:fill="FFFFFF"/>
              </w:rPr>
              <w:t>epresión</w:t>
            </w:r>
          </w:p>
        </w:tc>
        <w:tc>
          <w:tcPr>
            <w:tcW w:w="1434" w:type="dxa"/>
          </w:tcPr>
          <w:p w14:paraId="535F7BE1" w14:textId="02E14D5A" w:rsidR="006F60F6" w:rsidRPr="005402D1" w:rsidRDefault="006F60F6" w:rsidP="00F24CA6">
            <w:pPr>
              <w:spacing w:line="360" w:lineRule="auto"/>
              <w:jc w:val="center"/>
              <w:rPr>
                <w:rFonts w:ascii="Times New Roman" w:hAnsi="Times New Roman" w:cs="Times New Roman"/>
                <w:b/>
                <w:color w:val="000000"/>
                <w:sz w:val="24"/>
                <w:szCs w:val="24"/>
                <w:shd w:val="clear" w:color="auto" w:fill="FFFFFF"/>
              </w:rPr>
            </w:pPr>
            <w:proofErr w:type="spellStart"/>
            <w:r w:rsidRPr="005402D1">
              <w:rPr>
                <w:rFonts w:ascii="Times New Roman" w:hAnsi="Times New Roman" w:cs="Times New Roman"/>
                <w:b/>
                <w:color w:val="000000"/>
                <w:sz w:val="24"/>
                <w:szCs w:val="24"/>
                <w:shd w:val="clear" w:color="auto" w:fill="FFFFFF"/>
              </w:rPr>
              <w:t>Odd</w:t>
            </w:r>
            <w:r w:rsidR="004E62CC" w:rsidRPr="005402D1">
              <w:rPr>
                <w:rFonts w:ascii="Times New Roman" w:hAnsi="Times New Roman" w:cs="Times New Roman"/>
                <w:b/>
                <w:color w:val="000000"/>
                <w:sz w:val="24"/>
                <w:szCs w:val="24"/>
                <w:shd w:val="clear" w:color="auto" w:fill="FFFFFF"/>
              </w:rPr>
              <w:t>s</w:t>
            </w:r>
            <w:proofErr w:type="spellEnd"/>
            <w:r w:rsidRPr="005402D1">
              <w:rPr>
                <w:rFonts w:ascii="Times New Roman" w:hAnsi="Times New Roman" w:cs="Times New Roman"/>
                <w:b/>
                <w:color w:val="000000"/>
                <w:sz w:val="24"/>
                <w:szCs w:val="24"/>
                <w:shd w:val="clear" w:color="auto" w:fill="FFFFFF"/>
              </w:rPr>
              <w:t xml:space="preserve"> Ratio</w:t>
            </w:r>
          </w:p>
        </w:tc>
        <w:tc>
          <w:tcPr>
            <w:tcW w:w="2664" w:type="dxa"/>
          </w:tcPr>
          <w:p w14:paraId="0FD450CC" w14:textId="5FA0ED2B" w:rsidR="006F60F6" w:rsidRPr="005402D1" w:rsidRDefault="006F60F6" w:rsidP="00F24CA6">
            <w:pPr>
              <w:spacing w:line="360" w:lineRule="auto"/>
              <w:jc w:val="center"/>
              <w:rPr>
                <w:rFonts w:ascii="Times New Roman" w:hAnsi="Times New Roman" w:cs="Times New Roman"/>
                <w:b/>
                <w:color w:val="000000"/>
                <w:sz w:val="24"/>
                <w:szCs w:val="24"/>
                <w:shd w:val="clear" w:color="auto" w:fill="FFFFFF"/>
              </w:rPr>
            </w:pPr>
            <w:r w:rsidRPr="005402D1">
              <w:rPr>
                <w:rFonts w:ascii="Times New Roman" w:hAnsi="Times New Roman" w:cs="Times New Roman"/>
                <w:b/>
                <w:color w:val="000000"/>
                <w:sz w:val="24"/>
                <w:szCs w:val="24"/>
                <w:shd w:val="clear" w:color="auto" w:fill="FFFFFF"/>
              </w:rPr>
              <w:t>p</w:t>
            </w:r>
          </w:p>
        </w:tc>
      </w:tr>
      <w:tr w:rsidR="006F60F6" w:rsidRPr="005402D1" w14:paraId="20E221A4" w14:textId="5F2C5E6D" w:rsidTr="00DC13B5">
        <w:trPr>
          <w:jc w:val="center"/>
        </w:trPr>
        <w:tc>
          <w:tcPr>
            <w:tcW w:w="2985" w:type="dxa"/>
          </w:tcPr>
          <w:p w14:paraId="2084DAF8" w14:textId="2C5C783F" w:rsidR="006F60F6" w:rsidRPr="005402D1" w:rsidRDefault="006F60F6" w:rsidP="00F24CA6">
            <w:pPr>
              <w:spacing w:line="360" w:lineRule="auto"/>
              <w:jc w:val="center"/>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2021-2022</w:t>
            </w:r>
          </w:p>
        </w:tc>
        <w:tc>
          <w:tcPr>
            <w:tcW w:w="1843" w:type="dxa"/>
          </w:tcPr>
          <w:p w14:paraId="23D12A3F" w14:textId="0CBB287A" w:rsidR="006F60F6" w:rsidRPr="005402D1" w:rsidRDefault="006F60F6" w:rsidP="00F24CA6">
            <w:pPr>
              <w:spacing w:line="360" w:lineRule="auto"/>
              <w:jc w:val="center"/>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Mujer</w:t>
            </w:r>
          </w:p>
        </w:tc>
        <w:tc>
          <w:tcPr>
            <w:tcW w:w="1434" w:type="dxa"/>
          </w:tcPr>
          <w:p w14:paraId="1F51D196" w14:textId="73CC23ED" w:rsidR="006F60F6" w:rsidRPr="005402D1" w:rsidRDefault="006F60F6" w:rsidP="00F24CA6">
            <w:pPr>
              <w:spacing w:line="360" w:lineRule="auto"/>
              <w:jc w:val="center"/>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2.6974</w:t>
            </w:r>
          </w:p>
        </w:tc>
        <w:tc>
          <w:tcPr>
            <w:tcW w:w="2664" w:type="dxa"/>
          </w:tcPr>
          <w:p w14:paraId="442F5DE7" w14:textId="54AAEFE4" w:rsidR="006F60F6" w:rsidRPr="005402D1" w:rsidRDefault="006F60F6" w:rsidP="00F24CA6">
            <w:pPr>
              <w:spacing w:line="360" w:lineRule="auto"/>
              <w:jc w:val="center"/>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0.0276</w:t>
            </w:r>
          </w:p>
        </w:tc>
      </w:tr>
      <w:tr w:rsidR="006F60F6" w:rsidRPr="005402D1" w14:paraId="529A4F45" w14:textId="68324CBE" w:rsidTr="00DC13B5">
        <w:trPr>
          <w:jc w:val="center"/>
        </w:trPr>
        <w:tc>
          <w:tcPr>
            <w:tcW w:w="2985" w:type="dxa"/>
          </w:tcPr>
          <w:p w14:paraId="1E314242" w14:textId="5CDBF55A" w:rsidR="006F60F6" w:rsidRPr="005402D1" w:rsidRDefault="006F60F6" w:rsidP="00F24CA6">
            <w:pPr>
              <w:spacing w:line="360" w:lineRule="auto"/>
              <w:jc w:val="center"/>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2022-2023</w:t>
            </w:r>
          </w:p>
        </w:tc>
        <w:tc>
          <w:tcPr>
            <w:tcW w:w="1843" w:type="dxa"/>
          </w:tcPr>
          <w:p w14:paraId="62C7A1DC" w14:textId="582C642F" w:rsidR="006F60F6" w:rsidRPr="005402D1" w:rsidRDefault="006F60F6" w:rsidP="00F24CA6">
            <w:pPr>
              <w:spacing w:line="360" w:lineRule="auto"/>
              <w:jc w:val="center"/>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Mujer</w:t>
            </w:r>
          </w:p>
        </w:tc>
        <w:tc>
          <w:tcPr>
            <w:tcW w:w="1434" w:type="dxa"/>
          </w:tcPr>
          <w:p w14:paraId="5AB0FB02" w14:textId="77D6A5FA" w:rsidR="006F60F6" w:rsidRPr="005402D1" w:rsidRDefault="006F60F6" w:rsidP="00F24CA6">
            <w:pPr>
              <w:spacing w:line="360" w:lineRule="auto"/>
              <w:jc w:val="center"/>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3.0116</w:t>
            </w:r>
          </w:p>
        </w:tc>
        <w:tc>
          <w:tcPr>
            <w:tcW w:w="2664" w:type="dxa"/>
          </w:tcPr>
          <w:p w14:paraId="6CB70F74" w14:textId="72D57103" w:rsidR="006F60F6" w:rsidRPr="005402D1" w:rsidRDefault="006F60F6" w:rsidP="00F24CA6">
            <w:pPr>
              <w:spacing w:line="360" w:lineRule="auto"/>
              <w:jc w:val="center"/>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0.0215</w:t>
            </w:r>
          </w:p>
        </w:tc>
      </w:tr>
    </w:tbl>
    <w:p w14:paraId="3E6BEA07" w14:textId="4412E011" w:rsidR="00A1026A" w:rsidRPr="005402D1" w:rsidRDefault="00A1026A" w:rsidP="00F24CA6">
      <w:pPr>
        <w:spacing w:after="0" w:line="360" w:lineRule="auto"/>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*Muestra diferencias estadísticamente significativas p</w:t>
      </w:r>
      <w:r w:rsidR="00A00F8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&lt;</w:t>
      </w:r>
      <w:r w:rsidR="00A00F8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0.05</w:t>
      </w:r>
    </w:p>
    <w:p w14:paraId="3439BA37" w14:textId="7159A3A1" w:rsidR="00C829B4" w:rsidRPr="00A00F84" w:rsidRDefault="00C829B4" w:rsidP="00F24CA6">
      <w:pPr>
        <w:spacing w:after="0" w:line="360" w:lineRule="auto"/>
        <w:jc w:val="center"/>
        <w:rPr>
          <w:rFonts w:ascii="Times New Roman" w:hAnsi="Times New Roman" w:cs="Times New Roman"/>
          <w:bCs/>
          <w:color w:val="000000"/>
          <w:sz w:val="24"/>
          <w:szCs w:val="24"/>
          <w:shd w:val="clear" w:color="auto" w:fill="FFFFFF"/>
        </w:rPr>
      </w:pPr>
      <w:r w:rsidRPr="00A00F84">
        <w:rPr>
          <w:rFonts w:ascii="Times New Roman" w:hAnsi="Times New Roman" w:cs="Times New Roman"/>
          <w:bCs/>
          <w:color w:val="000000"/>
          <w:sz w:val="24"/>
          <w:szCs w:val="24"/>
          <w:shd w:val="clear" w:color="auto" w:fill="FFFFFF"/>
        </w:rPr>
        <w:t xml:space="preserve">Fuente: </w:t>
      </w:r>
      <w:r w:rsidR="00A00F84">
        <w:rPr>
          <w:rFonts w:ascii="Times New Roman" w:hAnsi="Times New Roman" w:cs="Times New Roman"/>
          <w:bCs/>
          <w:color w:val="000000"/>
          <w:sz w:val="24"/>
          <w:szCs w:val="24"/>
          <w:shd w:val="clear" w:color="auto" w:fill="FFFFFF"/>
        </w:rPr>
        <w:t>E</w:t>
      </w:r>
      <w:r w:rsidRPr="00A00F84">
        <w:rPr>
          <w:rFonts w:ascii="Times New Roman" w:hAnsi="Times New Roman" w:cs="Times New Roman"/>
          <w:bCs/>
          <w:color w:val="000000"/>
          <w:sz w:val="24"/>
          <w:szCs w:val="24"/>
          <w:shd w:val="clear" w:color="auto" w:fill="FFFFFF"/>
        </w:rPr>
        <w:t>laboración propia</w:t>
      </w:r>
    </w:p>
    <w:p w14:paraId="6296B511" w14:textId="77777777" w:rsidR="00A00F84" w:rsidRPr="005402D1" w:rsidRDefault="00A00F84" w:rsidP="00F24CA6">
      <w:pPr>
        <w:spacing w:after="0" w:line="360" w:lineRule="auto"/>
        <w:jc w:val="center"/>
        <w:rPr>
          <w:rFonts w:ascii="Times New Roman" w:hAnsi="Times New Roman" w:cs="Times New Roman"/>
          <w:b/>
          <w:color w:val="000000"/>
          <w:sz w:val="24"/>
          <w:szCs w:val="24"/>
          <w:shd w:val="clear" w:color="auto" w:fill="FFFFFF"/>
        </w:rPr>
      </w:pPr>
    </w:p>
    <w:p w14:paraId="2E6DF006" w14:textId="22276355" w:rsidR="00442B4B" w:rsidRPr="00A00F84" w:rsidRDefault="00442B4B" w:rsidP="00F24CA6">
      <w:pPr>
        <w:spacing w:after="0" w:line="360" w:lineRule="auto"/>
        <w:jc w:val="center"/>
        <w:rPr>
          <w:rFonts w:ascii="Times New Roman" w:hAnsi="Times New Roman" w:cs="Times New Roman"/>
          <w:bCs/>
          <w:color w:val="000000"/>
          <w:sz w:val="24"/>
          <w:szCs w:val="24"/>
          <w:shd w:val="clear" w:color="auto" w:fill="FFFFFF"/>
        </w:rPr>
      </w:pPr>
      <w:r w:rsidRPr="005402D1">
        <w:rPr>
          <w:rFonts w:ascii="Times New Roman" w:hAnsi="Times New Roman" w:cs="Times New Roman"/>
          <w:b/>
          <w:color w:val="000000"/>
          <w:sz w:val="24"/>
          <w:szCs w:val="24"/>
          <w:shd w:val="clear" w:color="auto" w:fill="FFFFFF"/>
        </w:rPr>
        <w:t xml:space="preserve">Tabla </w:t>
      </w:r>
      <w:r w:rsidR="00A1026A" w:rsidRPr="005402D1">
        <w:rPr>
          <w:rFonts w:ascii="Times New Roman" w:hAnsi="Times New Roman" w:cs="Times New Roman"/>
          <w:b/>
          <w:color w:val="000000"/>
          <w:sz w:val="24"/>
          <w:szCs w:val="24"/>
          <w:shd w:val="clear" w:color="auto" w:fill="FFFFFF"/>
        </w:rPr>
        <w:t>6</w:t>
      </w:r>
      <w:r w:rsidR="00A00F84">
        <w:rPr>
          <w:rFonts w:ascii="Times New Roman" w:hAnsi="Times New Roman" w:cs="Times New Roman"/>
          <w:b/>
          <w:color w:val="000000"/>
          <w:sz w:val="24"/>
          <w:szCs w:val="24"/>
          <w:shd w:val="clear" w:color="auto" w:fill="FFFFFF"/>
        </w:rPr>
        <w:t>.</w:t>
      </w:r>
      <w:r w:rsidRPr="005402D1">
        <w:rPr>
          <w:rFonts w:ascii="Times New Roman" w:hAnsi="Times New Roman" w:cs="Times New Roman"/>
          <w:b/>
          <w:color w:val="000000"/>
          <w:sz w:val="24"/>
          <w:szCs w:val="24"/>
          <w:shd w:val="clear" w:color="auto" w:fill="FFFFFF"/>
        </w:rPr>
        <w:t xml:space="preserve"> </w:t>
      </w:r>
      <w:r w:rsidRPr="00A00F84">
        <w:rPr>
          <w:rFonts w:ascii="Times New Roman" w:hAnsi="Times New Roman" w:cs="Times New Roman"/>
          <w:bCs/>
          <w:color w:val="000000"/>
          <w:sz w:val="24"/>
          <w:szCs w:val="24"/>
          <w:shd w:val="clear" w:color="auto" w:fill="FFFFFF"/>
        </w:rPr>
        <w:t xml:space="preserve">Asociación entre el género femenino </w:t>
      </w:r>
      <w:r w:rsidR="00A00F84">
        <w:rPr>
          <w:rFonts w:ascii="Times New Roman" w:hAnsi="Times New Roman" w:cs="Times New Roman"/>
          <w:bCs/>
          <w:color w:val="000000"/>
          <w:sz w:val="24"/>
          <w:szCs w:val="24"/>
          <w:shd w:val="clear" w:color="auto" w:fill="FFFFFF"/>
        </w:rPr>
        <w:t>y</w:t>
      </w:r>
      <w:r w:rsidRPr="00A00F84">
        <w:rPr>
          <w:rFonts w:ascii="Times New Roman" w:hAnsi="Times New Roman" w:cs="Times New Roman"/>
          <w:bCs/>
          <w:color w:val="000000"/>
          <w:sz w:val="24"/>
          <w:szCs w:val="24"/>
          <w:shd w:val="clear" w:color="auto" w:fill="FFFFFF"/>
        </w:rPr>
        <w:t xml:space="preserve"> </w:t>
      </w:r>
      <w:r w:rsidR="00A1026A" w:rsidRPr="00A00F84">
        <w:rPr>
          <w:rFonts w:ascii="Times New Roman" w:hAnsi="Times New Roman" w:cs="Times New Roman"/>
          <w:bCs/>
          <w:color w:val="000000"/>
          <w:sz w:val="24"/>
          <w:szCs w:val="24"/>
          <w:shd w:val="clear" w:color="auto" w:fill="FFFFFF"/>
        </w:rPr>
        <w:t>ansiedad</w:t>
      </w:r>
    </w:p>
    <w:tbl>
      <w:tblPr>
        <w:tblStyle w:val="Tablaconcuadrcula"/>
        <w:tblW w:w="8851" w:type="dxa"/>
        <w:jc w:val="center"/>
        <w:tblLook w:val="04A0" w:firstRow="1" w:lastRow="0" w:firstColumn="1" w:lastColumn="0" w:noHBand="0" w:noVBand="1"/>
      </w:tblPr>
      <w:tblGrid>
        <w:gridCol w:w="2035"/>
        <w:gridCol w:w="2606"/>
        <w:gridCol w:w="1452"/>
        <w:gridCol w:w="2758"/>
      </w:tblGrid>
      <w:tr w:rsidR="00442B4B" w:rsidRPr="00F24CA6" w14:paraId="5439C992" w14:textId="77777777" w:rsidTr="00F24CA6">
        <w:trPr>
          <w:trHeight w:val="1359"/>
          <w:jc w:val="center"/>
        </w:trPr>
        <w:tc>
          <w:tcPr>
            <w:tcW w:w="2035" w:type="dxa"/>
          </w:tcPr>
          <w:p w14:paraId="0A672D5B" w14:textId="0CF853C9" w:rsidR="00442B4B" w:rsidRPr="00F24CA6" w:rsidRDefault="00A1026A"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Generación</w:t>
            </w:r>
          </w:p>
        </w:tc>
        <w:tc>
          <w:tcPr>
            <w:tcW w:w="2606" w:type="dxa"/>
          </w:tcPr>
          <w:p w14:paraId="3343ACB0" w14:textId="4FC7F9C3" w:rsidR="00442B4B" w:rsidRPr="00F24CA6" w:rsidRDefault="00442B4B"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 xml:space="preserve">Variable de </w:t>
            </w:r>
            <w:r w:rsidR="00A00F84" w:rsidRPr="00F24CA6">
              <w:rPr>
                <w:rFonts w:ascii="Times New Roman" w:hAnsi="Times New Roman" w:cs="Times New Roman"/>
                <w:bCs/>
                <w:color w:val="000000"/>
                <w:sz w:val="24"/>
                <w:szCs w:val="24"/>
                <w:shd w:val="clear" w:color="auto" w:fill="FFFFFF"/>
              </w:rPr>
              <w:t>riesgo para ansiedad</w:t>
            </w:r>
          </w:p>
        </w:tc>
        <w:tc>
          <w:tcPr>
            <w:tcW w:w="1452" w:type="dxa"/>
          </w:tcPr>
          <w:p w14:paraId="4644B15B" w14:textId="77777777" w:rsidR="00442B4B" w:rsidRPr="00F24CA6" w:rsidRDefault="00442B4B" w:rsidP="00F24CA6">
            <w:pPr>
              <w:spacing w:line="360" w:lineRule="auto"/>
              <w:jc w:val="center"/>
              <w:rPr>
                <w:rFonts w:ascii="Times New Roman" w:hAnsi="Times New Roman" w:cs="Times New Roman"/>
                <w:bCs/>
                <w:color w:val="000000"/>
                <w:sz w:val="24"/>
                <w:szCs w:val="24"/>
                <w:shd w:val="clear" w:color="auto" w:fill="FFFFFF"/>
              </w:rPr>
            </w:pPr>
            <w:proofErr w:type="spellStart"/>
            <w:r w:rsidRPr="00F24CA6">
              <w:rPr>
                <w:rFonts w:ascii="Times New Roman" w:hAnsi="Times New Roman" w:cs="Times New Roman"/>
                <w:bCs/>
                <w:color w:val="000000"/>
                <w:sz w:val="24"/>
                <w:szCs w:val="24"/>
                <w:shd w:val="clear" w:color="auto" w:fill="FFFFFF"/>
              </w:rPr>
              <w:t>Odd</w:t>
            </w:r>
            <w:proofErr w:type="spellEnd"/>
            <w:r w:rsidRPr="00F24CA6">
              <w:rPr>
                <w:rFonts w:ascii="Times New Roman" w:hAnsi="Times New Roman" w:cs="Times New Roman"/>
                <w:bCs/>
                <w:color w:val="000000"/>
                <w:sz w:val="24"/>
                <w:szCs w:val="24"/>
                <w:shd w:val="clear" w:color="auto" w:fill="FFFFFF"/>
              </w:rPr>
              <w:t xml:space="preserve"> Ratio</w:t>
            </w:r>
          </w:p>
        </w:tc>
        <w:tc>
          <w:tcPr>
            <w:tcW w:w="2758" w:type="dxa"/>
          </w:tcPr>
          <w:p w14:paraId="5454CC98" w14:textId="77777777" w:rsidR="00442B4B" w:rsidRPr="00F24CA6" w:rsidRDefault="00442B4B"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p</w:t>
            </w:r>
          </w:p>
        </w:tc>
      </w:tr>
      <w:tr w:rsidR="00442B4B" w:rsidRPr="00F24CA6" w14:paraId="478EA544" w14:textId="77777777" w:rsidTr="00F24CA6">
        <w:trPr>
          <w:trHeight w:val="678"/>
          <w:jc w:val="center"/>
        </w:trPr>
        <w:tc>
          <w:tcPr>
            <w:tcW w:w="2035" w:type="dxa"/>
          </w:tcPr>
          <w:p w14:paraId="47F6C486" w14:textId="77777777" w:rsidR="00442B4B" w:rsidRPr="00F24CA6" w:rsidRDefault="00442B4B"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2021-2022</w:t>
            </w:r>
          </w:p>
        </w:tc>
        <w:tc>
          <w:tcPr>
            <w:tcW w:w="2606" w:type="dxa"/>
          </w:tcPr>
          <w:p w14:paraId="60DE2464" w14:textId="77777777" w:rsidR="00442B4B" w:rsidRPr="00F24CA6" w:rsidRDefault="00442B4B"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Mujer</w:t>
            </w:r>
          </w:p>
        </w:tc>
        <w:tc>
          <w:tcPr>
            <w:tcW w:w="1452" w:type="dxa"/>
          </w:tcPr>
          <w:p w14:paraId="4526F6C1" w14:textId="77777777" w:rsidR="00442B4B" w:rsidRPr="00F24CA6" w:rsidRDefault="00442B4B"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2.2951</w:t>
            </w:r>
          </w:p>
        </w:tc>
        <w:tc>
          <w:tcPr>
            <w:tcW w:w="2758" w:type="dxa"/>
          </w:tcPr>
          <w:p w14:paraId="02D52F92" w14:textId="77777777" w:rsidR="00442B4B" w:rsidRPr="00F24CA6" w:rsidRDefault="00442B4B" w:rsidP="00F24CA6">
            <w:pPr>
              <w:spacing w:line="360" w:lineRule="auto"/>
              <w:jc w:val="center"/>
              <w:rPr>
                <w:rFonts w:ascii="Times New Roman" w:hAnsi="Times New Roman" w:cs="Times New Roman"/>
                <w:bCs/>
                <w:color w:val="000000"/>
                <w:sz w:val="24"/>
                <w:szCs w:val="24"/>
                <w:shd w:val="clear" w:color="auto" w:fill="FFFFFF"/>
              </w:rPr>
            </w:pPr>
            <w:r w:rsidRPr="00F24CA6">
              <w:rPr>
                <w:rFonts w:ascii="Times New Roman" w:hAnsi="Times New Roman" w:cs="Times New Roman"/>
                <w:bCs/>
                <w:color w:val="000000"/>
                <w:sz w:val="24"/>
                <w:szCs w:val="24"/>
                <w:shd w:val="clear" w:color="auto" w:fill="FFFFFF"/>
              </w:rPr>
              <w:t>0.01404</w:t>
            </w:r>
          </w:p>
        </w:tc>
      </w:tr>
    </w:tbl>
    <w:p w14:paraId="7BC8A821" w14:textId="6AAE38D3" w:rsidR="00A1026A" w:rsidRDefault="00A1026A" w:rsidP="00F24CA6">
      <w:pPr>
        <w:spacing w:after="0" w:line="360" w:lineRule="auto"/>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*Muestra diferencias estadísticamente significativas p</w:t>
      </w:r>
      <w:r w:rsidR="00A00F8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&lt;</w:t>
      </w:r>
      <w:r w:rsidR="00A00F84">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0.05</w:t>
      </w:r>
    </w:p>
    <w:p w14:paraId="50629473" w14:textId="47F5D613" w:rsidR="00A1026A" w:rsidRPr="00A00F84" w:rsidRDefault="00A1026A" w:rsidP="00F24CA6">
      <w:pPr>
        <w:spacing w:after="0" w:line="360" w:lineRule="auto"/>
        <w:jc w:val="center"/>
        <w:rPr>
          <w:rFonts w:ascii="Times New Roman" w:hAnsi="Times New Roman" w:cs="Times New Roman"/>
          <w:bCs/>
          <w:color w:val="000000"/>
          <w:sz w:val="24"/>
          <w:szCs w:val="24"/>
          <w:shd w:val="clear" w:color="auto" w:fill="FFFFFF"/>
        </w:rPr>
      </w:pPr>
      <w:r w:rsidRPr="00A00F84">
        <w:rPr>
          <w:rFonts w:ascii="Times New Roman" w:hAnsi="Times New Roman" w:cs="Times New Roman"/>
          <w:bCs/>
          <w:color w:val="000000"/>
          <w:sz w:val="24"/>
          <w:szCs w:val="24"/>
          <w:shd w:val="clear" w:color="auto" w:fill="FFFFFF"/>
        </w:rPr>
        <w:t xml:space="preserve">Fuente: </w:t>
      </w:r>
      <w:r w:rsidR="00A00F84">
        <w:rPr>
          <w:rFonts w:ascii="Times New Roman" w:hAnsi="Times New Roman" w:cs="Times New Roman"/>
          <w:bCs/>
          <w:color w:val="000000"/>
          <w:sz w:val="24"/>
          <w:szCs w:val="24"/>
          <w:shd w:val="clear" w:color="auto" w:fill="FFFFFF"/>
        </w:rPr>
        <w:t>E</w:t>
      </w:r>
      <w:r w:rsidRPr="00A00F84">
        <w:rPr>
          <w:rFonts w:ascii="Times New Roman" w:hAnsi="Times New Roman" w:cs="Times New Roman"/>
          <w:bCs/>
          <w:color w:val="000000"/>
          <w:sz w:val="24"/>
          <w:szCs w:val="24"/>
          <w:shd w:val="clear" w:color="auto" w:fill="FFFFFF"/>
        </w:rPr>
        <w:t>laboración propia</w:t>
      </w:r>
    </w:p>
    <w:p w14:paraId="660236D2" w14:textId="349DA33D" w:rsidR="003D3B7D" w:rsidRPr="005402D1" w:rsidRDefault="00C829B4" w:rsidP="00F24CA6">
      <w:pPr>
        <w:spacing w:after="0" w:line="360" w:lineRule="auto"/>
        <w:ind w:firstLine="708"/>
        <w:jc w:val="both"/>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Estos resultados sugieren que durante los años 2021-202</w:t>
      </w:r>
      <w:r w:rsidR="00976947" w:rsidRPr="005402D1">
        <w:rPr>
          <w:rFonts w:ascii="Times New Roman" w:hAnsi="Times New Roman" w:cs="Times New Roman"/>
          <w:color w:val="000000"/>
          <w:sz w:val="24"/>
          <w:szCs w:val="24"/>
          <w:shd w:val="clear" w:color="auto" w:fill="FFFFFF"/>
        </w:rPr>
        <w:t>2</w:t>
      </w:r>
      <w:r w:rsidRPr="005402D1">
        <w:rPr>
          <w:rFonts w:ascii="Times New Roman" w:hAnsi="Times New Roman" w:cs="Times New Roman"/>
          <w:color w:val="000000"/>
          <w:sz w:val="24"/>
          <w:szCs w:val="24"/>
          <w:shd w:val="clear" w:color="auto" w:fill="FFFFFF"/>
        </w:rPr>
        <w:t xml:space="preserve"> </w:t>
      </w:r>
      <w:r w:rsidR="00A00F84">
        <w:rPr>
          <w:rFonts w:ascii="Times New Roman" w:hAnsi="Times New Roman" w:cs="Times New Roman"/>
          <w:color w:val="000000"/>
          <w:sz w:val="24"/>
          <w:szCs w:val="24"/>
          <w:shd w:val="clear" w:color="auto" w:fill="FFFFFF"/>
        </w:rPr>
        <w:t xml:space="preserve">las estudiantes </w:t>
      </w:r>
      <w:r w:rsidR="00A00F84" w:rsidRPr="005402D1">
        <w:rPr>
          <w:rFonts w:ascii="Times New Roman" w:hAnsi="Times New Roman" w:cs="Times New Roman"/>
          <w:color w:val="000000"/>
          <w:sz w:val="24"/>
          <w:szCs w:val="24"/>
          <w:shd w:val="clear" w:color="auto" w:fill="FFFFFF"/>
        </w:rPr>
        <w:t>de la licenciatura de Medicina de la Universidad Autónoma de Yucatán</w:t>
      </w:r>
      <w:r w:rsidR="00A00F84">
        <w:rPr>
          <w:rFonts w:ascii="Times New Roman" w:hAnsi="Times New Roman" w:cs="Times New Roman"/>
          <w:color w:val="000000"/>
          <w:sz w:val="24"/>
          <w:szCs w:val="24"/>
          <w:shd w:val="clear" w:color="auto" w:fill="FFFFFF"/>
        </w:rPr>
        <w:t xml:space="preserve"> estuvieron más </w:t>
      </w:r>
      <w:r w:rsidRPr="005402D1">
        <w:rPr>
          <w:rFonts w:ascii="Times New Roman" w:hAnsi="Times New Roman" w:cs="Times New Roman"/>
          <w:color w:val="000000"/>
          <w:sz w:val="24"/>
          <w:szCs w:val="24"/>
          <w:shd w:val="clear" w:color="auto" w:fill="FFFFFF"/>
        </w:rPr>
        <w:t>propens</w:t>
      </w:r>
      <w:r w:rsidR="00A00F84">
        <w:rPr>
          <w:rFonts w:ascii="Times New Roman" w:hAnsi="Times New Roman" w:cs="Times New Roman"/>
          <w:color w:val="000000"/>
          <w:sz w:val="24"/>
          <w:szCs w:val="24"/>
          <w:shd w:val="clear" w:color="auto" w:fill="FFFFFF"/>
        </w:rPr>
        <w:t>as</w:t>
      </w:r>
      <w:r w:rsidRPr="005402D1">
        <w:rPr>
          <w:rFonts w:ascii="Times New Roman" w:hAnsi="Times New Roman" w:cs="Times New Roman"/>
          <w:color w:val="000000"/>
          <w:sz w:val="24"/>
          <w:szCs w:val="24"/>
          <w:shd w:val="clear" w:color="auto" w:fill="FFFFFF"/>
        </w:rPr>
        <w:t xml:space="preserve"> a presentar índices de ansiedad y depresión</w:t>
      </w:r>
      <w:r w:rsidR="00A00F84">
        <w:rPr>
          <w:rFonts w:ascii="Times New Roman" w:hAnsi="Times New Roman" w:cs="Times New Roman"/>
          <w:color w:val="000000"/>
          <w:sz w:val="24"/>
          <w:szCs w:val="24"/>
          <w:shd w:val="clear" w:color="auto" w:fill="FFFFFF"/>
        </w:rPr>
        <w:t>.</w:t>
      </w:r>
    </w:p>
    <w:p w14:paraId="0868E7A2" w14:textId="77777777" w:rsidR="00F24CA6" w:rsidRDefault="00F24CA6" w:rsidP="00F24CA6">
      <w:pPr>
        <w:spacing w:after="0" w:line="360" w:lineRule="auto"/>
        <w:jc w:val="center"/>
        <w:rPr>
          <w:rFonts w:ascii="Times New Roman" w:hAnsi="Times New Roman" w:cs="Times New Roman"/>
          <w:b/>
          <w:color w:val="000000"/>
          <w:sz w:val="24"/>
          <w:szCs w:val="24"/>
          <w:shd w:val="clear" w:color="auto" w:fill="FFFFFF"/>
        </w:rPr>
      </w:pPr>
    </w:p>
    <w:p w14:paraId="1409FEFB" w14:textId="2F87D0FB" w:rsidR="00F80829" w:rsidRPr="00F24CA6" w:rsidRDefault="00F80829" w:rsidP="00F24CA6">
      <w:pPr>
        <w:spacing w:after="0" w:line="360" w:lineRule="auto"/>
        <w:jc w:val="center"/>
        <w:rPr>
          <w:rFonts w:ascii="Times New Roman" w:hAnsi="Times New Roman" w:cs="Times New Roman"/>
          <w:b/>
          <w:color w:val="000000"/>
          <w:sz w:val="32"/>
          <w:szCs w:val="32"/>
          <w:shd w:val="clear" w:color="auto" w:fill="FFFFFF"/>
        </w:rPr>
      </w:pPr>
      <w:r w:rsidRPr="00F24CA6">
        <w:rPr>
          <w:rFonts w:ascii="Times New Roman" w:hAnsi="Times New Roman" w:cs="Times New Roman"/>
          <w:b/>
          <w:color w:val="000000"/>
          <w:sz w:val="32"/>
          <w:szCs w:val="32"/>
          <w:shd w:val="clear" w:color="auto" w:fill="FFFFFF"/>
        </w:rPr>
        <w:t>Discusión</w:t>
      </w:r>
    </w:p>
    <w:p w14:paraId="4C20789A" w14:textId="77777777" w:rsidR="00A00F84" w:rsidRDefault="00A162E6" w:rsidP="00F24CA6">
      <w:pPr>
        <w:spacing w:after="0" w:line="360" w:lineRule="auto"/>
        <w:ind w:firstLine="708"/>
        <w:jc w:val="both"/>
        <w:rPr>
          <w:rFonts w:ascii="Times New Roman" w:hAnsi="Times New Roman" w:cs="Times New Roman"/>
          <w:sz w:val="24"/>
          <w:szCs w:val="24"/>
        </w:rPr>
      </w:pPr>
      <w:r w:rsidRPr="005402D1">
        <w:rPr>
          <w:rFonts w:ascii="Times New Roman" w:hAnsi="Times New Roman" w:cs="Times New Roman"/>
          <w:sz w:val="24"/>
          <w:szCs w:val="24"/>
        </w:rPr>
        <w:t>La depresión y ansiedad son dos de los trastornos psiquiátricos</w:t>
      </w:r>
      <w:r w:rsidR="00076197" w:rsidRPr="005402D1">
        <w:rPr>
          <w:rFonts w:ascii="Times New Roman" w:hAnsi="Times New Roman" w:cs="Times New Roman"/>
          <w:sz w:val="24"/>
          <w:szCs w:val="24"/>
        </w:rPr>
        <w:t xml:space="preserve"> que más se presentan a nivel mundial. </w:t>
      </w:r>
      <w:r w:rsidR="00FB1225" w:rsidRPr="005402D1">
        <w:rPr>
          <w:rFonts w:ascii="Times New Roman" w:hAnsi="Times New Roman" w:cs="Times New Roman"/>
          <w:sz w:val="24"/>
          <w:szCs w:val="24"/>
        </w:rPr>
        <w:t>En este estudio</w:t>
      </w:r>
      <w:r w:rsidR="00A00F84">
        <w:rPr>
          <w:rFonts w:ascii="Times New Roman" w:hAnsi="Times New Roman" w:cs="Times New Roman"/>
          <w:sz w:val="24"/>
          <w:szCs w:val="24"/>
        </w:rPr>
        <w:t>,</w:t>
      </w:r>
      <w:r w:rsidR="00FB1225" w:rsidRPr="005402D1">
        <w:rPr>
          <w:rFonts w:ascii="Times New Roman" w:hAnsi="Times New Roman" w:cs="Times New Roman"/>
          <w:sz w:val="24"/>
          <w:szCs w:val="24"/>
        </w:rPr>
        <w:t xml:space="preserve"> </w:t>
      </w:r>
      <w:r w:rsidR="00447C7D" w:rsidRPr="005402D1">
        <w:rPr>
          <w:rFonts w:ascii="Times New Roman" w:hAnsi="Times New Roman" w:cs="Times New Roman"/>
          <w:sz w:val="24"/>
          <w:szCs w:val="24"/>
        </w:rPr>
        <w:t>se incluyó</w:t>
      </w:r>
      <w:r w:rsidR="00FB1225" w:rsidRPr="005402D1">
        <w:rPr>
          <w:rFonts w:ascii="Times New Roman" w:hAnsi="Times New Roman" w:cs="Times New Roman"/>
          <w:sz w:val="24"/>
          <w:szCs w:val="24"/>
        </w:rPr>
        <w:t xml:space="preserve"> un total de 770 estudiantes de </w:t>
      </w:r>
      <w:r w:rsidR="00A00F84">
        <w:rPr>
          <w:rFonts w:ascii="Times New Roman" w:hAnsi="Times New Roman" w:cs="Times New Roman"/>
          <w:sz w:val="24"/>
          <w:szCs w:val="24"/>
        </w:rPr>
        <w:t>M</w:t>
      </w:r>
      <w:r w:rsidR="00FB1225" w:rsidRPr="005402D1">
        <w:rPr>
          <w:rFonts w:ascii="Times New Roman" w:hAnsi="Times New Roman" w:cs="Times New Roman"/>
          <w:sz w:val="24"/>
          <w:szCs w:val="24"/>
        </w:rPr>
        <w:t xml:space="preserve">edicina de </w:t>
      </w:r>
      <w:r w:rsidR="00A00F84">
        <w:rPr>
          <w:rFonts w:ascii="Times New Roman" w:hAnsi="Times New Roman" w:cs="Times New Roman"/>
          <w:sz w:val="24"/>
          <w:szCs w:val="24"/>
        </w:rPr>
        <w:t>cuatro</w:t>
      </w:r>
      <w:r w:rsidR="00FB1225" w:rsidRPr="005402D1">
        <w:rPr>
          <w:rFonts w:ascii="Times New Roman" w:hAnsi="Times New Roman" w:cs="Times New Roman"/>
          <w:sz w:val="24"/>
          <w:szCs w:val="24"/>
        </w:rPr>
        <w:t xml:space="preserve"> generaciones (2019-20</w:t>
      </w:r>
      <w:r w:rsidR="00385C27" w:rsidRPr="005402D1">
        <w:rPr>
          <w:rFonts w:ascii="Times New Roman" w:hAnsi="Times New Roman" w:cs="Times New Roman"/>
          <w:sz w:val="24"/>
          <w:szCs w:val="24"/>
        </w:rPr>
        <w:t>2</w:t>
      </w:r>
      <w:r w:rsidR="00FB1225" w:rsidRPr="005402D1">
        <w:rPr>
          <w:rFonts w:ascii="Times New Roman" w:hAnsi="Times New Roman" w:cs="Times New Roman"/>
          <w:sz w:val="24"/>
          <w:szCs w:val="24"/>
        </w:rPr>
        <w:t xml:space="preserve">3). Las tasas de prevalencia para los índices de ansiedad y depresión fueron del 22 </w:t>
      </w:r>
      <w:r w:rsidR="00A00F84">
        <w:rPr>
          <w:rFonts w:ascii="Times New Roman" w:hAnsi="Times New Roman" w:cs="Times New Roman"/>
          <w:sz w:val="24"/>
          <w:szCs w:val="24"/>
        </w:rPr>
        <w:t xml:space="preserve">% </w:t>
      </w:r>
      <w:r w:rsidR="00FB1225" w:rsidRPr="005402D1">
        <w:rPr>
          <w:rFonts w:ascii="Times New Roman" w:hAnsi="Times New Roman" w:cs="Times New Roman"/>
          <w:sz w:val="24"/>
          <w:szCs w:val="24"/>
        </w:rPr>
        <w:t>al 25</w:t>
      </w:r>
      <w:r w:rsidR="003E7A14">
        <w:rPr>
          <w:rFonts w:ascii="Times New Roman" w:hAnsi="Times New Roman" w:cs="Times New Roman"/>
          <w:sz w:val="24"/>
          <w:szCs w:val="24"/>
        </w:rPr>
        <w:t xml:space="preserve"> %</w:t>
      </w:r>
      <w:r w:rsidR="00FB1225" w:rsidRPr="005402D1">
        <w:rPr>
          <w:rFonts w:ascii="Times New Roman" w:hAnsi="Times New Roman" w:cs="Times New Roman"/>
          <w:sz w:val="24"/>
          <w:szCs w:val="24"/>
        </w:rPr>
        <w:t xml:space="preserve"> y</w:t>
      </w:r>
      <w:r w:rsidR="00CF4CB5" w:rsidRPr="005402D1">
        <w:rPr>
          <w:rFonts w:ascii="Times New Roman" w:hAnsi="Times New Roman" w:cs="Times New Roman"/>
          <w:sz w:val="24"/>
          <w:szCs w:val="24"/>
        </w:rPr>
        <w:t xml:space="preserve"> del</w:t>
      </w:r>
      <w:r w:rsidR="00FB1225" w:rsidRPr="005402D1">
        <w:rPr>
          <w:rFonts w:ascii="Times New Roman" w:hAnsi="Times New Roman" w:cs="Times New Roman"/>
          <w:sz w:val="24"/>
          <w:szCs w:val="24"/>
        </w:rPr>
        <w:t xml:space="preserve"> 15</w:t>
      </w:r>
      <w:r w:rsidR="00A00F84" w:rsidRPr="005402D1">
        <w:rPr>
          <w:rFonts w:ascii="Times New Roman" w:hAnsi="Times New Roman" w:cs="Times New Roman"/>
          <w:sz w:val="24"/>
          <w:szCs w:val="24"/>
        </w:rPr>
        <w:t xml:space="preserve"> </w:t>
      </w:r>
      <w:r w:rsidR="00A00F84">
        <w:rPr>
          <w:rFonts w:ascii="Times New Roman" w:hAnsi="Times New Roman" w:cs="Times New Roman"/>
          <w:sz w:val="24"/>
          <w:szCs w:val="24"/>
        </w:rPr>
        <w:t>%</w:t>
      </w:r>
      <w:r w:rsidR="00FB1225" w:rsidRPr="005402D1">
        <w:rPr>
          <w:rFonts w:ascii="Times New Roman" w:hAnsi="Times New Roman" w:cs="Times New Roman"/>
          <w:sz w:val="24"/>
          <w:szCs w:val="24"/>
        </w:rPr>
        <w:t xml:space="preserve"> al 17</w:t>
      </w:r>
      <w:r w:rsidR="003E7A14">
        <w:rPr>
          <w:rFonts w:ascii="Times New Roman" w:hAnsi="Times New Roman" w:cs="Times New Roman"/>
          <w:sz w:val="24"/>
          <w:szCs w:val="24"/>
        </w:rPr>
        <w:t xml:space="preserve"> %</w:t>
      </w:r>
      <w:r w:rsidR="00FB1225" w:rsidRPr="005402D1">
        <w:rPr>
          <w:rFonts w:ascii="Times New Roman" w:hAnsi="Times New Roman" w:cs="Times New Roman"/>
          <w:sz w:val="24"/>
          <w:szCs w:val="24"/>
        </w:rPr>
        <w:t xml:space="preserve">, respectivamente. No existieron diferencias estadísticamente significativas con respecto a la prevalencia de ansiedad y depresión entre las diferentes generaciones de estudiantes de </w:t>
      </w:r>
      <w:r w:rsidR="00A00F84">
        <w:rPr>
          <w:rFonts w:ascii="Times New Roman" w:hAnsi="Times New Roman" w:cs="Times New Roman"/>
          <w:sz w:val="24"/>
          <w:szCs w:val="24"/>
        </w:rPr>
        <w:t>M</w:t>
      </w:r>
      <w:r w:rsidR="00FB1225" w:rsidRPr="005402D1">
        <w:rPr>
          <w:rFonts w:ascii="Times New Roman" w:hAnsi="Times New Roman" w:cs="Times New Roman"/>
          <w:sz w:val="24"/>
          <w:szCs w:val="24"/>
        </w:rPr>
        <w:t xml:space="preserve">edicina (2019-2023). </w:t>
      </w:r>
    </w:p>
    <w:p w14:paraId="244DCC81" w14:textId="77777777" w:rsidR="00A00F84" w:rsidRDefault="00A00F84" w:rsidP="00F24CA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CF4CB5" w:rsidRPr="005402D1">
        <w:rPr>
          <w:rFonts w:ascii="Times New Roman" w:hAnsi="Times New Roman" w:cs="Times New Roman"/>
          <w:sz w:val="24"/>
          <w:szCs w:val="24"/>
        </w:rPr>
        <w:t xml:space="preserve">stos resultados sugieren que durante el periodo de confinamiento por la pandemia de </w:t>
      </w:r>
      <w:r w:rsidRPr="005402D1">
        <w:rPr>
          <w:rFonts w:ascii="Times New Roman" w:hAnsi="Times New Roman" w:cs="Times New Roman"/>
          <w:sz w:val="24"/>
          <w:szCs w:val="24"/>
        </w:rPr>
        <w:t>covid</w:t>
      </w:r>
      <w:r w:rsidR="00CF4CB5" w:rsidRPr="005402D1">
        <w:rPr>
          <w:rFonts w:ascii="Times New Roman" w:hAnsi="Times New Roman" w:cs="Times New Roman"/>
          <w:sz w:val="24"/>
          <w:szCs w:val="24"/>
        </w:rPr>
        <w:t>-19 la prevalencia de los índices depresivos y de ansiedad no increment</w:t>
      </w:r>
      <w:r>
        <w:rPr>
          <w:rFonts w:ascii="Times New Roman" w:hAnsi="Times New Roman" w:cs="Times New Roman"/>
          <w:sz w:val="24"/>
          <w:szCs w:val="24"/>
        </w:rPr>
        <w:t>ó</w:t>
      </w:r>
      <w:r w:rsidR="00CF4CB5" w:rsidRPr="005402D1">
        <w:rPr>
          <w:rFonts w:ascii="Times New Roman" w:hAnsi="Times New Roman" w:cs="Times New Roman"/>
          <w:sz w:val="24"/>
          <w:szCs w:val="24"/>
        </w:rPr>
        <w:t xml:space="preserve"> </w:t>
      </w:r>
      <w:r w:rsidR="00CF4CB5" w:rsidRPr="005402D1">
        <w:rPr>
          <w:rFonts w:ascii="Times New Roman" w:hAnsi="Times New Roman" w:cs="Times New Roman"/>
          <w:color w:val="000000"/>
          <w:sz w:val="24"/>
          <w:szCs w:val="24"/>
          <w:shd w:val="clear" w:color="auto" w:fill="FFFFFF"/>
        </w:rPr>
        <w:t xml:space="preserve">en estudiantes de </w:t>
      </w:r>
      <w:r>
        <w:rPr>
          <w:rFonts w:ascii="Times New Roman" w:hAnsi="Times New Roman" w:cs="Times New Roman"/>
          <w:color w:val="000000"/>
          <w:sz w:val="24"/>
          <w:szCs w:val="24"/>
          <w:shd w:val="clear" w:color="auto" w:fill="FFFFFF"/>
        </w:rPr>
        <w:t>M</w:t>
      </w:r>
      <w:r w:rsidR="00CF4CB5" w:rsidRPr="005402D1">
        <w:rPr>
          <w:rFonts w:ascii="Times New Roman" w:hAnsi="Times New Roman" w:cs="Times New Roman"/>
          <w:color w:val="000000"/>
          <w:sz w:val="24"/>
          <w:szCs w:val="24"/>
          <w:shd w:val="clear" w:color="auto" w:fill="FFFFFF"/>
        </w:rPr>
        <w:t>edicina de la Universidad Autónoma de Yucatán.</w:t>
      </w:r>
      <w:r w:rsidR="003E7A14">
        <w:rPr>
          <w:rFonts w:ascii="Times New Roman" w:hAnsi="Times New Roman" w:cs="Times New Roman"/>
          <w:color w:val="000000"/>
          <w:sz w:val="24"/>
          <w:szCs w:val="24"/>
          <w:shd w:val="clear" w:color="auto" w:fill="FFFFFF"/>
        </w:rPr>
        <w:t xml:space="preserve"> </w:t>
      </w:r>
      <w:r w:rsidR="00FB1225" w:rsidRPr="005402D1">
        <w:rPr>
          <w:rFonts w:ascii="Times New Roman" w:hAnsi="Times New Roman" w:cs="Times New Roman"/>
          <w:sz w:val="24"/>
          <w:szCs w:val="24"/>
        </w:rPr>
        <w:t>Más aun, en este estudio se encontró que del 16</w:t>
      </w:r>
      <w:r w:rsidR="003E7A14">
        <w:rPr>
          <w:rFonts w:ascii="Times New Roman" w:hAnsi="Times New Roman" w:cs="Times New Roman"/>
          <w:sz w:val="24"/>
          <w:szCs w:val="24"/>
        </w:rPr>
        <w:t xml:space="preserve"> %</w:t>
      </w:r>
      <w:r w:rsidR="00FB1225" w:rsidRPr="005402D1">
        <w:rPr>
          <w:rFonts w:ascii="Times New Roman" w:hAnsi="Times New Roman" w:cs="Times New Roman"/>
          <w:sz w:val="24"/>
          <w:szCs w:val="24"/>
        </w:rPr>
        <w:t xml:space="preserve"> de los estudiantes que presentaron índices de depresión, solo el 6</w:t>
      </w:r>
      <w:r>
        <w:rPr>
          <w:rFonts w:ascii="Times New Roman" w:hAnsi="Times New Roman" w:cs="Times New Roman"/>
          <w:sz w:val="24"/>
          <w:szCs w:val="24"/>
        </w:rPr>
        <w:t> </w:t>
      </w:r>
      <w:r w:rsidR="003E7A14">
        <w:rPr>
          <w:rFonts w:ascii="Times New Roman" w:hAnsi="Times New Roman" w:cs="Times New Roman"/>
          <w:sz w:val="24"/>
          <w:szCs w:val="24"/>
        </w:rPr>
        <w:t>%</w:t>
      </w:r>
      <w:r w:rsidR="00FB1225" w:rsidRPr="005402D1">
        <w:rPr>
          <w:rFonts w:ascii="Times New Roman" w:hAnsi="Times New Roman" w:cs="Times New Roman"/>
          <w:sz w:val="24"/>
          <w:szCs w:val="24"/>
        </w:rPr>
        <w:t xml:space="preserve"> presentó sintomatología </w:t>
      </w:r>
      <w:r w:rsidR="00A7022C">
        <w:rPr>
          <w:rFonts w:ascii="Times New Roman" w:hAnsi="Times New Roman" w:cs="Times New Roman"/>
          <w:sz w:val="24"/>
          <w:szCs w:val="24"/>
        </w:rPr>
        <w:t xml:space="preserve">de </w:t>
      </w:r>
      <w:r w:rsidR="00FB1225" w:rsidRPr="005402D1">
        <w:rPr>
          <w:rFonts w:ascii="Times New Roman" w:hAnsi="Times New Roman" w:cs="Times New Roman"/>
          <w:sz w:val="24"/>
          <w:szCs w:val="24"/>
        </w:rPr>
        <w:t>moderada a grave</w:t>
      </w:r>
      <w:r w:rsidR="00A7022C">
        <w:rPr>
          <w:rFonts w:ascii="Times New Roman" w:hAnsi="Times New Roman" w:cs="Times New Roman"/>
          <w:sz w:val="24"/>
          <w:szCs w:val="24"/>
        </w:rPr>
        <w:t>.</w:t>
      </w:r>
    </w:p>
    <w:p w14:paraId="6F0A69B1" w14:textId="77777777" w:rsidR="00A00F84" w:rsidRDefault="00A00F84" w:rsidP="00F24CA6">
      <w:pPr>
        <w:spacing w:after="0" w:line="360" w:lineRule="auto"/>
        <w:ind w:firstLine="708"/>
        <w:jc w:val="both"/>
        <w:rPr>
          <w:rFonts w:ascii="Times New Roman" w:hAnsi="Times New Roman" w:cs="Times New Roman"/>
          <w:color w:val="212121"/>
          <w:sz w:val="24"/>
          <w:szCs w:val="24"/>
          <w:shd w:val="clear" w:color="auto" w:fill="FFFFFF"/>
        </w:rPr>
      </w:pPr>
      <w:r>
        <w:rPr>
          <w:rFonts w:ascii="Times New Roman" w:hAnsi="Times New Roman" w:cs="Times New Roman"/>
          <w:sz w:val="24"/>
          <w:szCs w:val="24"/>
        </w:rPr>
        <w:t>S</w:t>
      </w:r>
      <w:r w:rsidR="00FB1225" w:rsidRPr="005402D1">
        <w:rPr>
          <w:rFonts w:ascii="Times New Roman" w:hAnsi="Times New Roman" w:cs="Times New Roman"/>
          <w:sz w:val="24"/>
          <w:szCs w:val="24"/>
        </w:rPr>
        <w:t xml:space="preserve">e </w:t>
      </w:r>
      <w:r w:rsidR="00447C7D" w:rsidRPr="005402D1">
        <w:rPr>
          <w:rFonts w:ascii="Times New Roman" w:hAnsi="Times New Roman" w:cs="Times New Roman"/>
          <w:sz w:val="24"/>
          <w:szCs w:val="24"/>
        </w:rPr>
        <w:t>pudo</w:t>
      </w:r>
      <w:r w:rsidR="00FB1225" w:rsidRPr="005402D1">
        <w:rPr>
          <w:rFonts w:ascii="Times New Roman" w:hAnsi="Times New Roman" w:cs="Times New Roman"/>
          <w:sz w:val="24"/>
          <w:szCs w:val="24"/>
        </w:rPr>
        <w:t xml:space="preserve"> observar</w:t>
      </w:r>
      <w:r w:rsidR="00447C7D" w:rsidRPr="005402D1">
        <w:rPr>
          <w:rFonts w:ascii="Times New Roman" w:hAnsi="Times New Roman" w:cs="Times New Roman"/>
          <w:sz w:val="24"/>
          <w:szCs w:val="24"/>
        </w:rPr>
        <w:t xml:space="preserve"> que la</w:t>
      </w:r>
      <w:r w:rsidR="00147153" w:rsidRPr="005402D1">
        <w:rPr>
          <w:rFonts w:ascii="Times New Roman" w:hAnsi="Times New Roman" w:cs="Times New Roman"/>
          <w:color w:val="000000"/>
          <w:sz w:val="24"/>
          <w:szCs w:val="24"/>
          <w:shd w:val="clear" w:color="auto" w:fill="FFFFFF"/>
        </w:rPr>
        <w:t xml:space="preserve"> tasa de prevalencia de la depresión en estudiantes de la </w:t>
      </w:r>
      <w:r>
        <w:rPr>
          <w:rFonts w:ascii="Times New Roman" w:hAnsi="Times New Roman" w:cs="Times New Roman"/>
          <w:color w:val="000000"/>
          <w:sz w:val="24"/>
          <w:szCs w:val="24"/>
          <w:shd w:val="clear" w:color="auto" w:fill="FFFFFF"/>
        </w:rPr>
        <w:t>l</w:t>
      </w:r>
      <w:r w:rsidR="00147153" w:rsidRPr="005402D1">
        <w:rPr>
          <w:rFonts w:ascii="Times New Roman" w:hAnsi="Times New Roman" w:cs="Times New Roman"/>
          <w:color w:val="000000"/>
          <w:sz w:val="24"/>
          <w:szCs w:val="24"/>
          <w:shd w:val="clear" w:color="auto" w:fill="FFFFFF"/>
        </w:rPr>
        <w:t>icenciatura d</w:t>
      </w:r>
      <w:r w:rsidR="00A7022C">
        <w:rPr>
          <w:rFonts w:ascii="Times New Roman" w:hAnsi="Times New Roman" w:cs="Times New Roman"/>
          <w:color w:val="000000"/>
          <w:sz w:val="24"/>
          <w:szCs w:val="24"/>
          <w:shd w:val="clear" w:color="auto" w:fill="FFFFFF"/>
        </w:rPr>
        <w:t>e</w:t>
      </w:r>
      <w:r w:rsidR="00147153" w:rsidRPr="005402D1">
        <w:rPr>
          <w:rFonts w:ascii="Times New Roman" w:hAnsi="Times New Roman" w:cs="Times New Roman"/>
          <w:color w:val="000000"/>
          <w:sz w:val="24"/>
          <w:szCs w:val="24"/>
          <w:shd w:val="clear" w:color="auto" w:fill="FFFFFF"/>
        </w:rPr>
        <w:t xml:space="preserve"> Medicina de la Universidad Autónoma de </w:t>
      </w:r>
      <w:r w:rsidR="00F479F1" w:rsidRPr="005402D1">
        <w:rPr>
          <w:rFonts w:ascii="Times New Roman" w:hAnsi="Times New Roman" w:cs="Times New Roman"/>
          <w:color w:val="000000"/>
          <w:sz w:val="24"/>
          <w:szCs w:val="24"/>
          <w:shd w:val="clear" w:color="auto" w:fill="FFFFFF"/>
        </w:rPr>
        <w:t>Yucatán</w:t>
      </w:r>
      <w:r w:rsidR="00147153" w:rsidRPr="005402D1">
        <w:rPr>
          <w:rFonts w:ascii="Times New Roman" w:hAnsi="Times New Roman" w:cs="Times New Roman"/>
          <w:color w:val="000000"/>
          <w:sz w:val="24"/>
          <w:szCs w:val="24"/>
          <w:shd w:val="clear" w:color="auto" w:fill="FFFFFF"/>
        </w:rPr>
        <w:t xml:space="preserve"> fue </w:t>
      </w:r>
      <w:r w:rsidR="00F479F1" w:rsidRPr="005402D1">
        <w:rPr>
          <w:rFonts w:ascii="Times New Roman" w:hAnsi="Times New Roman" w:cs="Times New Roman"/>
          <w:color w:val="000000"/>
          <w:sz w:val="24"/>
          <w:szCs w:val="24"/>
          <w:shd w:val="clear" w:color="auto" w:fill="FFFFFF"/>
        </w:rPr>
        <w:t>alta (1</w:t>
      </w:r>
      <w:r w:rsidR="00FB1225" w:rsidRPr="005402D1">
        <w:rPr>
          <w:rFonts w:ascii="Times New Roman" w:hAnsi="Times New Roman" w:cs="Times New Roman"/>
          <w:color w:val="000000"/>
          <w:sz w:val="24"/>
          <w:szCs w:val="24"/>
          <w:shd w:val="clear" w:color="auto" w:fill="FFFFFF"/>
        </w:rPr>
        <w:t>5</w:t>
      </w:r>
      <w:r w:rsidR="00F479F1" w:rsidRPr="005402D1">
        <w:rPr>
          <w:rFonts w:ascii="Times New Roman" w:hAnsi="Times New Roman" w:cs="Times New Roman"/>
          <w:color w:val="000000"/>
          <w:sz w:val="24"/>
          <w:szCs w:val="24"/>
          <w:shd w:val="clear" w:color="auto" w:fill="FFFFFF"/>
        </w:rPr>
        <w:t>-</w:t>
      </w:r>
      <w:r w:rsidR="00FB1225" w:rsidRPr="005402D1">
        <w:rPr>
          <w:rFonts w:ascii="Times New Roman" w:hAnsi="Times New Roman" w:cs="Times New Roman"/>
          <w:color w:val="000000"/>
          <w:sz w:val="24"/>
          <w:szCs w:val="24"/>
          <w:shd w:val="clear" w:color="auto" w:fill="FFFFFF"/>
        </w:rPr>
        <w:t>17</w:t>
      </w:r>
      <w:r w:rsidR="003E7A14">
        <w:rPr>
          <w:rFonts w:ascii="Times New Roman" w:hAnsi="Times New Roman" w:cs="Times New Roman"/>
          <w:color w:val="000000"/>
          <w:sz w:val="24"/>
          <w:szCs w:val="24"/>
          <w:shd w:val="clear" w:color="auto" w:fill="FFFFFF"/>
        </w:rPr>
        <w:t xml:space="preserve"> %</w:t>
      </w:r>
      <w:r w:rsidR="00F479F1" w:rsidRPr="005402D1">
        <w:rPr>
          <w:rFonts w:ascii="Times New Roman" w:hAnsi="Times New Roman" w:cs="Times New Roman"/>
          <w:color w:val="000000"/>
          <w:sz w:val="24"/>
          <w:szCs w:val="24"/>
          <w:shd w:val="clear" w:color="auto" w:fill="FFFFFF"/>
        </w:rPr>
        <w:t>).</w:t>
      </w:r>
      <w:r w:rsidR="00F479F1" w:rsidRPr="005402D1">
        <w:rPr>
          <w:rFonts w:ascii="Times New Roman" w:hAnsi="Times New Roman" w:cs="Times New Roman"/>
          <w:b/>
          <w:color w:val="000000"/>
          <w:sz w:val="24"/>
          <w:szCs w:val="24"/>
          <w:shd w:val="clear" w:color="auto" w:fill="FFFFFF"/>
        </w:rPr>
        <w:t xml:space="preserve"> </w:t>
      </w:r>
      <w:r w:rsidR="00F479F1" w:rsidRPr="005402D1">
        <w:rPr>
          <w:rFonts w:ascii="Times New Roman" w:hAnsi="Times New Roman" w:cs="Times New Roman"/>
          <w:color w:val="000000"/>
          <w:sz w:val="24"/>
          <w:szCs w:val="24"/>
          <w:shd w:val="clear" w:color="auto" w:fill="FFFFFF"/>
        </w:rPr>
        <w:t xml:space="preserve">Estos resultados sugieren una mayor prevalencia de los índices depresivos en estudiantes de </w:t>
      </w:r>
      <w:r w:rsidR="003F7155">
        <w:rPr>
          <w:rFonts w:ascii="Times New Roman" w:hAnsi="Times New Roman" w:cs="Times New Roman"/>
          <w:color w:val="000000"/>
          <w:sz w:val="24"/>
          <w:szCs w:val="24"/>
          <w:shd w:val="clear" w:color="auto" w:fill="FFFFFF"/>
        </w:rPr>
        <w:t>esta</w:t>
      </w:r>
      <w:r w:rsidR="00A7022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l</w:t>
      </w:r>
      <w:r w:rsidR="00A7022C">
        <w:rPr>
          <w:rFonts w:ascii="Times New Roman" w:hAnsi="Times New Roman" w:cs="Times New Roman"/>
          <w:color w:val="000000"/>
          <w:sz w:val="24"/>
          <w:szCs w:val="24"/>
          <w:shd w:val="clear" w:color="auto" w:fill="FFFFFF"/>
        </w:rPr>
        <w:t>icenciatura</w:t>
      </w:r>
      <w:r w:rsidR="00F479F1" w:rsidRPr="005402D1">
        <w:rPr>
          <w:rFonts w:ascii="Times New Roman" w:hAnsi="Times New Roman" w:cs="Times New Roman"/>
          <w:color w:val="000000"/>
          <w:sz w:val="24"/>
          <w:szCs w:val="24"/>
          <w:shd w:val="clear" w:color="auto" w:fill="FFFFFF"/>
        </w:rPr>
        <w:t xml:space="preserve"> respecto a la población en general</w:t>
      </w:r>
      <w:r w:rsidR="00976947" w:rsidRPr="005402D1">
        <w:rPr>
          <w:rFonts w:ascii="Times New Roman" w:hAnsi="Times New Roman" w:cs="Times New Roman"/>
          <w:color w:val="000000"/>
          <w:sz w:val="24"/>
          <w:szCs w:val="24"/>
          <w:shd w:val="clear" w:color="auto" w:fill="FFFFFF"/>
        </w:rPr>
        <w:t xml:space="preserve"> </w:t>
      </w:r>
      <w:r w:rsidR="00976947" w:rsidRPr="005402D1">
        <w:rPr>
          <w:rFonts w:ascii="Times New Roman" w:hAnsi="Times New Roman" w:cs="Times New Roman"/>
          <w:color w:val="212121"/>
          <w:sz w:val="24"/>
          <w:szCs w:val="24"/>
          <w:shd w:val="clear" w:color="auto" w:fill="FFFFFF"/>
        </w:rPr>
        <w:t>(</w:t>
      </w:r>
      <w:r w:rsidR="00BD6687" w:rsidRPr="00887AAA">
        <w:rPr>
          <w:rFonts w:ascii="Times New Roman" w:hAnsi="Times New Roman" w:cs="Times New Roman"/>
          <w:color w:val="212121"/>
          <w:sz w:val="24"/>
          <w:szCs w:val="24"/>
          <w:shd w:val="clear" w:color="auto" w:fill="FFFFFF"/>
        </w:rPr>
        <w:t>Evans-</w:t>
      </w:r>
      <w:proofErr w:type="spellStart"/>
      <w:r w:rsidR="00BD6687" w:rsidRPr="00887AAA">
        <w:rPr>
          <w:rFonts w:ascii="Times New Roman" w:hAnsi="Times New Roman" w:cs="Times New Roman"/>
          <w:color w:val="212121"/>
          <w:sz w:val="24"/>
          <w:szCs w:val="24"/>
          <w:shd w:val="clear" w:color="auto" w:fill="FFFFFF"/>
        </w:rPr>
        <w:t>Lacko</w:t>
      </w:r>
      <w:proofErr w:type="spellEnd"/>
      <w:r w:rsidR="00BD6687">
        <w:rPr>
          <w:rFonts w:ascii="Times New Roman" w:hAnsi="Times New Roman" w:cs="Times New Roman"/>
          <w:color w:val="212121"/>
          <w:sz w:val="24"/>
          <w:szCs w:val="24"/>
          <w:shd w:val="clear" w:color="auto" w:fill="FFFFFF"/>
        </w:rPr>
        <w:t xml:space="preserve"> </w:t>
      </w:r>
      <w:r w:rsidR="00BD6687" w:rsidRPr="00A00F84">
        <w:rPr>
          <w:rFonts w:ascii="Times New Roman" w:hAnsi="Times New Roman" w:cs="Times New Roman"/>
          <w:i/>
          <w:iCs/>
          <w:color w:val="212121"/>
          <w:sz w:val="24"/>
          <w:szCs w:val="24"/>
          <w:shd w:val="clear" w:color="auto" w:fill="FFFFFF"/>
        </w:rPr>
        <w:t>et al</w:t>
      </w:r>
      <w:r w:rsidR="00BD6687">
        <w:rPr>
          <w:rFonts w:ascii="Times New Roman" w:hAnsi="Times New Roman" w:cs="Times New Roman"/>
          <w:color w:val="212121"/>
          <w:sz w:val="24"/>
          <w:szCs w:val="24"/>
          <w:shd w:val="clear" w:color="auto" w:fill="FFFFFF"/>
        </w:rPr>
        <w:t>., 2018</w:t>
      </w:r>
      <w:r w:rsidR="00D44873" w:rsidRPr="005402D1">
        <w:rPr>
          <w:rFonts w:ascii="Times New Roman" w:hAnsi="Times New Roman" w:cs="Times New Roman"/>
          <w:color w:val="212121"/>
          <w:sz w:val="24"/>
          <w:szCs w:val="24"/>
          <w:shd w:val="clear" w:color="auto" w:fill="FFFFFF"/>
        </w:rPr>
        <w:t xml:space="preserve">; </w:t>
      </w:r>
      <w:proofErr w:type="spellStart"/>
      <w:r w:rsidR="00D44873" w:rsidRPr="005402D1">
        <w:rPr>
          <w:rFonts w:ascii="Times New Roman" w:hAnsi="Times New Roman" w:cs="Times New Roman"/>
          <w:sz w:val="24"/>
          <w:szCs w:val="24"/>
        </w:rPr>
        <w:t>Rotenstein</w:t>
      </w:r>
      <w:proofErr w:type="spellEnd"/>
      <w:r w:rsidR="00BD6687">
        <w:rPr>
          <w:rFonts w:ascii="Times New Roman" w:hAnsi="Times New Roman" w:cs="Times New Roman"/>
          <w:sz w:val="24"/>
          <w:szCs w:val="24"/>
        </w:rPr>
        <w:t xml:space="preserve"> </w:t>
      </w:r>
      <w:r w:rsidR="00D44873" w:rsidRPr="00A00F84">
        <w:rPr>
          <w:rFonts w:ascii="Times New Roman" w:hAnsi="Times New Roman" w:cs="Times New Roman"/>
          <w:i/>
          <w:iCs/>
          <w:sz w:val="24"/>
          <w:szCs w:val="24"/>
        </w:rPr>
        <w:t>et al</w:t>
      </w:r>
      <w:r w:rsidR="00D44873" w:rsidRPr="005402D1">
        <w:rPr>
          <w:rFonts w:ascii="Times New Roman" w:hAnsi="Times New Roman" w:cs="Times New Roman"/>
          <w:sz w:val="24"/>
          <w:szCs w:val="24"/>
        </w:rPr>
        <w:t>., 2016</w:t>
      </w:r>
      <w:r w:rsidR="00976947" w:rsidRPr="005402D1">
        <w:rPr>
          <w:rFonts w:ascii="Times New Roman" w:hAnsi="Times New Roman" w:cs="Times New Roman"/>
          <w:color w:val="212121"/>
          <w:sz w:val="24"/>
          <w:szCs w:val="24"/>
          <w:shd w:val="clear" w:color="auto" w:fill="FFFFFF"/>
        </w:rPr>
        <w:t>).</w:t>
      </w:r>
      <w:r w:rsidR="000717C0" w:rsidRPr="005402D1">
        <w:rPr>
          <w:rFonts w:ascii="Times New Roman" w:hAnsi="Times New Roman" w:cs="Times New Roman"/>
          <w:color w:val="212121"/>
          <w:sz w:val="24"/>
          <w:szCs w:val="24"/>
          <w:shd w:val="clear" w:color="auto" w:fill="FFFFFF"/>
        </w:rPr>
        <w:t xml:space="preserve"> </w:t>
      </w:r>
      <w:r w:rsidR="00076197" w:rsidRPr="005402D1">
        <w:rPr>
          <w:rFonts w:ascii="Times New Roman" w:hAnsi="Times New Roman" w:cs="Times New Roman"/>
          <w:color w:val="212121"/>
          <w:sz w:val="24"/>
          <w:szCs w:val="24"/>
          <w:shd w:val="clear" w:color="auto" w:fill="FFFFFF"/>
        </w:rPr>
        <w:t>Probablemente</w:t>
      </w:r>
      <w:r>
        <w:rPr>
          <w:rFonts w:ascii="Times New Roman" w:hAnsi="Times New Roman" w:cs="Times New Roman"/>
          <w:color w:val="212121"/>
          <w:sz w:val="24"/>
          <w:szCs w:val="24"/>
          <w:shd w:val="clear" w:color="auto" w:fill="FFFFFF"/>
        </w:rPr>
        <w:t>,</w:t>
      </w:r>
      <w:r w:rsidR="00076197" w:rsidRPr="005402D1">
        <w:rPr>
          <w:rFonts w:ascii="Times New Roman" w:hAnsi="Times New Roman" w:cs="Times New Roman"/>
          <w:color w:val="212121"/>
          <w:sz w:val="24"/>
          <w:szCs w:val="24"/>
          <w:shd w:val="clear" w:color="auto" w:fill="FFFFFF"/>
        </w:rPr>
        <w:t xml:space="preserve"> esto se deba a que la educación médica plantea mucho más estrés para los estudiantes</w:t>
      </w:r>
      <w:r>
        <w:rPr>
          <w:rFonts w:ascii="Times New Roman" w:hAnsi="Times New Roman" w:cs="Times New Roman"/>
          <w:color w:val="212121"/>
          <w:sz w:val="24"/>
          <w:szCs w:val="24"/>
          <w:shd w:val="clear" w:color="auto" w:fill="FFFFFF"/>
        </w:rPr>
        <w:t xml:space="preserve">, quienes </w:t>
      </w:r>
      <w:r w:rsidR="003F7155">
        <w:rPr>
          <w:rFonts w:ascii="Times New Roman" w:hAnsi="Times New Roman" w:cs="Times New Roman"/>
          <w:color w:val="212121"/>
          <w:sz w:val="24"/>
          <w:szCs w:val="24"/>
          <w:shd w:val="clear" w:color="auto" w:fill="FFFFFF"/>
        </w:rPr>
        <w:t>son sometidos</w:t>
      </w:r>
      <w:r w:rsidR="00076197" w:rsidRPr="005402D1">
        <w:rPr>
          <w:rFonts w:ascii="Times New Roman" w:hAnsi="Times New Roman" w:cs="Times New Roman"/>
          <w:color w:val="212121"/>
          <w:sz w:val="24"/>
          <w:szCs w:val="24"/>
          <w:shd w:val="clear" w:color="auto" w:fill="FFFFFF"/>
        </w:rPr>
        <w:t xml:space="preserve"> a estudios y actividades extenuantes.</w:t>
      </w:r>
      <w:r w:rsidR="000717C0" w:rsidRPr="005402D1">
        <w:rPr>
          <w:rFonts w:ascii="Times New Roman" w:hAnsi="Times New Roman" w:cs="Times New Roman"/>
          <w:color w:val="212121"/>
          <w:sz w:val="24"/>
          <w:szCs w:val="24"/>
          <w:shd w:val="clear" w:color="auto" w:fill="FFFFFF"/>
        </w:rPr>
        <w:t xml:space="preserve"> Existen también otros factores que pueden explicar las altas prevalencias de ansiedad y depresión en </w:t>
      </w:r>
      <w:r w:rsidR="000717C0" w:rsidRPr="005402D1">
        <w:rPr>
          <w:rFonts w:ascii="Times New Roman" w:hAnsi="Times New Roman" w:cs="Times New Roman"/>
          <w:color w:val="212121"/>
          <w:sz w:val="24"/>
          <w:szCs w:val="24"/>
          <w:shd w:val="clear" w:color="auto" w:fill="FFFFFF"/>
        </w:rPr>
        <w:lastRenderedPageBreak/>
        <w:t xml:space="preserve">estudiantes de medicina. Factores como la carga académica, privación del sueño, problemas financieros, exposición a muertes de los pacientes, el abuso o </w:t>
      </w:r>
      <w:proofErr w:type="spellStart"/>
      <w:r w:rsidR="000717C0" w:rsidRPr="00A00F84">
        <w:rPr>
          <w:rFonts w:ascii="Times New Roman" w:hAnsi="Times New Roman" w:cs="Times New Roman"/>
          <w:i/>
          <w:iCs/>
          <w:color w:val="212121"/>
          <w:sz w:val="24"/>
          <w:szCs w:val="24"/>
          <w:shd w:val="clear" w:color="auto" w:fill="FFFFFF"/>
        </w:rPr>
        <w:t>bullying</w:t>
      </w:r>
      <w:proofErr w:type="spellEnd"/>
      <w:r w:rsidR="000717C0" w:rsidRPr="005402D1">
        <w:rPr>
          <w:rFonts w:ascii="Times New Roman" w:hAnsi="Times New Roman" w:cs="Times New Roman"/>
          <w:color w:val="212121"/>
          <w:sz w:val="24"/>
          <w:szCs w:val="24"/>
          <w:shd w:val="clear" w:color="auto" w:fill="FFFFFF"/>
        </w:rPr>
        <w:t xml:space="preserve"> por parte de otros estudiantes</w:t>
      </w:r>
      <w:r>
        <w:rPr>
          <w:rFonts w:ascii="Times New Roman" w:hAnsi="Times New Roman" w:cs="Times New Roman"/>
          <w:color w:val="212121"/>
          <w:sz w:val="24"/>
          <w:szCs w:val="24"/>
          <w:shd w:val="clear" w:color="auto" w:fill="FFFFFF"/>
        </w:rPr>
        <w:t>, etc.</w:t>
      </w:r>
      <w:r w:rsidR="000717C0" w:rsidRPr="005402D1">
        <w:rPr>
          <w:rFonts w:ascii="Times New Roman" w:hAnsi="Times New Roman" w:cs="Times New Roman"/>
          <w:color w:val="212121"/>
          <w:sz w:val="24"/>
          <w:szCs w:val="24"/>
          <w:shd w:val="clear" w:color="auto" w:fill="FFFFFF"/>
        </w:rPr>
        <w:t xml:space="preserve"> (</w:t>
      </w:r>
      <w:proofErr w:type="spellStart"/>
      <w:r w:rsidR="00EF3E32" w:rsidRPr="005402D1">
        <w:rPr>
          <w:rFonts w:ascii="Times New Roman" w:hAnsi="Times New Roman" w:cs="Times New Roman"/>
          <w:color w:val="212121"/>
          <w:sz w:val="24"/>
          <w:szCs w:val="24"/>
          <w:shd w:val="clear" w:color="auto" w:fill="FFFFFF"/>
        </w:rPr>
        <w:t>Fawzy</w:t>
      </w:r>
      <w:proofErr w:type="spellEnd"/>
      <w:r w:rsidR="00EF3E32" w:rsidRPr="005402D1">
        <w:rPr>
          <w:rFonts w:ascii="Times New Roman" w:hAnsi="Times New Roman" w:cs="Times New Roman"/>
          <w:color w:val="212121"/>
          <w:sz w:val="24"/>
          <w:szCs w:val="24"/>
          <w:shd w:val="clear" w:color="auto" w:fill="FFFFFF"/>
        </w:rPr>
        <w:t xml:space="preserve"> y </w:t>
      </w:r>
      <w:proofErr w:type="spellStart"/>
      <w:r w:rsidR="00EF3E32" w:rsidRPr="005402D1">
        <w:rPr>
          <w:rFonts w:ascii="Times New Roman" w:hAnsi="Times New Roman" w:cs="Times New Roman"/>
          <w:color w:val="212121"/>
          <w:sz w:val="24"/>
          <w:szCs w:val="24"/>
          <w:shd w:val="clear" w:color="auto" w:fill="FFFFFF"/>
        </w:rPr>
        <w:t>Ham</w:t>
      </w:r>
      <w:proofErr w:type="spellEnd"/>
      <w:r w:rsidR="00BD6687">
        <w:rPr>
          <w:rFonts w:ascii="Times New Roman" w:hAnsi="Times New Roman" w:cs="Times New Roman"/>
          <w:color w:val="212121"/>
          <w:sz w:val="24"/>
          <w:szCs w:val="24"/>
          <w:shd w:val="clear" w:color="auto" w:fill="FFFFFF"/>
        </w:rPr>
        <w:t>,</w:t>
      </w:r>
      <w:r w:rsidR="00EF3E32" w:rsidRPr="005402D1">
        <w:rPr>
          <w:rFonts w:ascii="Times New Roman" w:hAnsi="Times New Roman" w:cs="Times New Roman"/>
          <w:color w:val="212121"/>
          <w:sz w:val="24"/>
          <w:szCs w:val="24"/>
          <w:shd w:val="clear" w:color="auto" w:fill="FFFFFF"/>
        </w:rPr>
        <w:t xml:space="preserve"> 2017; </w:t>
      </w:r>
      <w:proofErr w:type="spellStart"/>
      <w:r w:rsidR="000717C0" w:rsidRPr="005402D1">
        <w:rPr>
          <w:rFonts w:ascii="Times New Roman" w:hAnsi="Times New Roman" w:cs="Times New Roman"/>
          <w:color w:val="212121"/>
          <w:sz w:val="24"/>
          <w:szCs w:val="24"/>
          <w:shd w:val="clear" w:color="auto" w:fill="FFFFFF"/>
        </w:rPr>
        <w:t>Quek</w:t>
      </w:r>
      <w:proofErr w:type="spellEnd"/>
      <w:r w:rsidR="00BD6687">
        <w:rPr>
          <w:rFonts w:ascii="Times New Roman" w:hAnsi="Times New Roman" w:cs="Times New Roman"/>
          <w:color w:val="212121"/>
          <w:sz w:val="24"/>
          <w:szCs w:val="24"/>
          <w:shd w:val="clear" w:color="auto" w:fill="FFFFFF"/>
        </w:rPr>
        <w:t xml:space="preserve"> </w:t>
      </w:r>
      <w:r w:rsidR="000717C0" w:rsidRPr="00A00F84">
        <w:rPr>
          <w:rFonts w:ascii="Times New Roman" w:hAnsi="Times New Roman" w:cs="Times New Roman"/>
          <w:i/>
          <w:iCs/>
          <w:color w:val="212121"/>
          <w:sz w:val="24"/>
          <w:szCs w:val="24"/>
          <w:shd w:val="clear" w:color="auto" w:fill="FFFFFF"/>
        </w:rPr>
        <w:t>et al</w:t>
      </w:r>
      <w:r w:rsidR="000717C0" w:rsidRPr="005402D1">
        <w:rPr>
          <w:rFonts w:ascii="Times New Roman" w:hAnsi="Times New Roman" w:cs="Times New Roman"/>
          <w:color w:val="212121"/>
          <w:sz w:val="24"/>
          <w:szCs w:val="24"/>
          <w:shd w:val="clear" w:color="auto" w:fill="FFFFFF"/>
        </w:rPr>
        <w:t xml:space="preserve">., 2019). </w:t>
      </w:r>
    </w:p>
    <w:p w14:paraId="28BE4E84" w14:textId="3FC9FF5F" w:rsidR="00A00F84" w:rsidRDefault="00CF4CB5" w:rsidP="00F24CA6">
      <w:pPr>
        <w:spacing w:after="0" w:line="360" w:lineRule="auto"/>
        <w:ind w:firstLine="708"/>
        <w:jc w:val="both"/>
        <w:rPr>
          <w:rFonts w:ascii="Times New Roman" w:hAnsi="Times New Roman" w:cs="Times New Roman"/>
          <w:color w:val="000000"/>
          <w:sz w:val="24"/>
          <w:szCs w:val="24"/>
          <w:shd w:val="clear" w:color="auto" w:fill="FFFFFF"/>
        </w:rPr>
      </w:pPr>
      <w:r w:rsidRPr="005402D1">
        <w:rPr>
          <w:rFonts w:ascii="Times New Roman" w:hAnsi="Times New Roman" w:cs="Times New Roman"/>
          <w:color w:val="212121"/>
          <w:sz w:val="24"/>
          <w:szCs w:val="24"/>
          <w:shd w:val="clear" w:color="auto" w:fill="FFFFFF"/>
        </w:rPr>
        <w:t>E</w:t>
      </w:r>
      <w:r w:rsidR="00D44873" w:rsidRPr="005402D1">
        <w:rPr>
          <w:rFonts w:ascii="Times New Roman" w:hAnsi="Times New Roman" w:cs="Times New Roman"/>
          <w:color w:val="212121"/>
          <w:sz w:val="24"/>
          <w:szCs w:val="24"/>
          <w:shd w:val="clear" w:color="auto" w:fill="FFFFFF"/>
        </w:rPr>
        <w:t xml:space="preserve">stos resultados son similares a los reportados por </w:t>
      </w:r>
      <w:r w:rsidR="00FB1225" w:rsidRPr="005402D1">
        <w:rPr>
          <w:rFonts w:ascii="Times New Roman" w:hAnsi="Times New Roman" w:cs="Times New Roman"/>
          <w:color w:val="212121"/>
          <w:sz w:val="24"/>
          <w:szCs w:val="24"/>
          <w:shd w:val="clear" w:color="auto" w:fill="FFFFFF"/>
        </w:rPr>
        <w:t xml:space="preserve">Gan y Ling </w:t>
      </w:r>
      <w:r w:rsidR="00B92994">
        <w:rPr>
          <w:rFonts w:ascii="Times New Roman" w:hAnsi="Times New Roman" w:cs="Times New Roman"/>
          <w:color w:val="212121"/>
          <w:sz w:val="24"/>
          <w:szCs w:val="24"/>
          <w:shd w:val="clear" w:color="auto" w:fill="FFFFFF"/>
        </w:rPr>
        <w:t>(</w:t>
      </w:r>
      <w:r w:rsidR="00FB1225" w:rsidRPr="005402D1">
        <w:rPr>
          <w:rFonts w:ascii="Times New Roman" w:hAnsi="Times New Roman" w:cs="Times New Roman"/>
          <w:color w:val="212121"/>
          <w:sz w:val="24"/>
          <w:szCs w:val="24"/>
          <w:shd w:val="clear" w:color="auto" w:fill="FFFFFF"/>
        </w:rPr>
        <w:t>2019</w:t>
      </w:r>
      <w:r w:rsidR="00B92994">
        <w:rPr>
          <w:rFonts w:ascii="Times New Roman" w:hAnsi="Times New Roman" w:cs="Times New Roman"/>
          <w:color w:val="212121"/>
          <w:sz w:val="24"/>
          <w:szCs w:val="24"/>
          <w:shd w:val="clear" w:color="auto" w:fill="FFFFFF"/>
        </w:rPr>
        <w:t>)</w:t>
      </w:r>
      <w:r w:rsidR="00FB1225" w:rsidRPr="005402D1">
        <w:rPr>
          <w:rFonts w:ascii="Times New Roman" w:hAnsi="Times New Roman" w:cs="Times New Roman"/>
          <w:color w:val="212121"/>
          <w:sz w:val="24"/>
          <w:szCs w:val="24"/>
          <w:shd w:val="clear" w:color="auto" w:fill="FFFFFF"/>
        </w:rPr>
        <w:t xml:space="preserve"> en Malasia</w:t>
      </w:r>
      <w:r w:rsidR="00BC6450" w:rsidRPr="005402D1">
        <w:rPr>
          <w:rFonts w:ascii="Times New Roman" w:hAnsi="Times New Roman" w:cs="Times New Roman"/>
          <w:color w:val="212121"/>
          <w:sz w:val="24"/>
          <w:szCs w:val="24"/>
          <w:shd w:val="clear" w:color="auto" w:fill="FFFFFF"/>
        </w:rPr>
        <w:t xml:space="preserve">, </w:t>
      </w:r>
      <w:r w:rsidR="00D44873" w:rsidRPr="005402D1">
        <w:rPr>
          <w:rFonts w:ascii="Times New Roman" w:hAnsi="Times New Roman" w:cs="Times New Roman"/>
          <w:color w:val="212121"/>
          <w:sz w:val="24"/>
          <w:szCs w:val="24"/>
          <w:shd w:val="clear" w:color="auto" w:fill="FFFFFF"/>
        </w:rPr>
        <w:t xml:space="preserve">donde </w:t>
      </w:r>
      <w:r w:rsidR="00A00F84">
        <w:rPr>
          <w:rFonts w:ascii="Times New Roman" w:hAnsi="Times New Roman" w:cs="Times New Roman"/>
          <w:color w:val="212121"/>
          <w:sz w:val="24"/>
          <w:szCs w:val="24"/>
          <w:shd w:val="clear" w:color="auto" w:fill="FFFFFF"/>
        </w:rPr>
        <w:t xml:space="preserve">se </w:t>
      </w:r>
      <w:r w:rsidR="00D44873" w:rsidRPr="005402D1">
        <w:rPr>
          <w:rFonts w:ascii="Times New Roman" w:hAnsi="Times New Roman" w:cs="Times New Roman"/>
          <w:color w:val="212121"/>
          <w:sz w:val="24"/>
          <w:szCs w:val="24"/>
          <w:shd w:val="clear" w:color="auto" w:fill="FFFFFF"/>
        </w:rPr>
        <w:t>obtuvo una tasa de prevalencia del</w:t>
      </w:r>
      <w:r w:rsidR="00BC6450" w:rsidRPr="005402D1">
        <w:rPr>
          <w:rFonts w:ascii="Times New Roman" w:hAnsi="Times New Roman" w:cs="Times New Roman"/>
          <w:color w:val="212121"/>
          <w:sz w:val="24"/>
          <w:szCs w:val="24"/>
          <w:shd w:val="clear" w:color="auto" w:fill="FFFFFF"/>
        </w:rPr>
        <w:t xml:space="preserve"> 11</w:t>
      </w:r>
      <w:r w:rsidR="003E7A14">
        <w:rPr>
          <w:rFonts w:ascii="Times New Roman" w:hAnsi="Times New Roman" w:cs="Times New Roman"/>
          <w:color w:val="212121"/>
          <w:sz w:val="24"/>
          <w:szCs w:val="24"/>
          <w:shd w:val="clear" w:color="auto" w:fill="FFFFFF"/>
        </w:rPr>
        <w:t xml:space="preserve"> %</w:t>
      </w:r>
      <w:r w:rsidR="00BC6450" w:rsidRPr="005402D1">
        <w:rPr>
          <w:rFonts w:ascii="Times New Roman" w:hAnsi="Times New Roman" w:cs="Times New Roman"/>
          <w:color w:val="212121"/>
          <w:sz w:val="24"/>
          <w:szCs w:val="24"/>
          <w:shd w:val="clear" w:color="auto" w:fill="FFFFFF"/>
        </w:rPr>
        <w:t xml:space="preserve"> de depresión</w:t>
      </w:r>
      <w:r w:rsidR="00D44873" w:rsidRPr="005402D1">
        <w:rPr>
          <w:rFonts w:ascii="Times New Roman" w:hAnsi="Times New Roman" w:cs="Times New Roman"/>
          <w:color w:val="212121"/>
          <w:sz w:val="24"/>
          <w:szCs w:val="24"/>
          <w:shd w:val="clear" w:color="auto" w:fill="FFFFFF"/>
        </w:rPr>
        <w:t xml:space="preserve"> en estudiantes de medicina</w:t>
      </w:r>
      <w:r w:rsidR="00BC6450" w:rsidRPr="005402D1">
        <w:rPr>
          <w:rFonts w:ascii="Times New Roman" w:hAnsi="Times New Roman" w:cs="Times New Roman"/>
          <w:color w:val="212121"/>
          <w:sz w:val="24"/>
          <w:szCs w:val="24"/>
          <w:shd w:val="clear" w:color="auto" w:fill="FFFFFF"/>
        </w:rPr>
        <w:t xml:space="preserve">. </w:t>
      </w:r>
      <w:r w:rsidR="00A00F84">
        <w:rPr>
          <w:rFonts w:ascii="Times New Roman" w:hAnsi="Times New Roman" w:cs="Times New Roman"/>
          <w:color w:val="212121"/>
          <w:sz w:val="24"/>
          <w:szCs w:val="24"/>
          <w:shd w:val="clear" w:color="auto" w:fill="FFFFFF"/>
        </w:rPr>
        <w:t>En cambio</w:t>
      </w:r>
      <w:r w:rsidR="00D44873" w:rsidRPr="005402D1">
        <w:rPr>
          <w:rFonts w:ascii="Times New Roman" w:hAnsi="Times New Roman" w:cs="Times New Roman"/>
          <w:color w:val="212121"/>
          <w:sz w:val="24"/>
          <w:szCs w:val="24"/>
          <w:shd w:val="clear" w:color="auto" w:fill="FFFFFF"/>
        </w:rPr>
        <w:t xml:space="preserve">, </w:t>
      </w:r>
      <w:r w:rsidR="00BC6450" w:rsidRPr="005402D1">
        <w:rPr>
          <w:rFonts w:ascii="Times New Roman" w:hAnsi="Times New Roman" w:cs="Times New Roman"/>
          <w:color w:val="212121"/>
          <w:sz w:val="24"/>
          <w:szCs w:val="24"/>
          <w:shd w:val="clear" w:color="auto" w:fill="FFFFFF"/>
        </w:rPr>
        <w:t xml:space="preserve">los resultados de este estudio difieren </w:t>
      </w:r>
      <w:r w:rsidR="00D44873" w:rsidRPr="005402D1">
        <w:rPr>
          <w:rFonts w:ascii="Times New Roman" w:hAnsi="Times New Roman" w:cs="Times New Roman"/>
          <w:color w:val="212121"/>
          <w:sz w:val="24"/>
          <w:szCs w:val="24"/>
          <w:shd w:val="clear" w:color="auto" w:fill="FFFFFF"/>
        </w:rPr>
        <w:t>de la prevalencia de depresión reportada para estudiantes de medicina chinos, donde la prevalencia reportada fue de 29</w:t>
      </w:r>
      <w:r w:rsidR="003E7A14">
        <w:rPr>
          <w:rFonts w:ascii="Times New Roman" w:hAnsi="Times New Roman" w:cs="Times New Roman"/>
          <w:color w:val="212121"/>
          <w:sz w:val="24"/>
          <w:szCs w:val="24"/>
          <w:shd w:val="clear" w:color="auto" w:fill="FFFFFF"/>
        </w:rPr>
        <w:t xml:space="preserve"> %</w:t>
      </w:r>
      <w:r w:rsidR="00D44873" w:rsidRPr="005402D1">
        <w:rPr>
          <w:rFonts w:ascii="Times New Roman" w:hAnsi="Times New Roman" w:cs="Times New Roman"/>
          <w:color w:val="212121"/>
          <w:sz w:val="24"/>
          <w:szCs w:val="24"/>
          <w:shd w:val="clear" w:color="auto" w:fill="FFFFFF"/>
        </w:rPr>
        <w:t xml:space="preserve"> (Zeng</w:t>
      </w:r>
      <w:r w:rsidR="00BD6687">
        <w:rPr>
          <w:rFonts w:ascii="Times New Roman" w:hAnsi="Times New Roman" w:cs="Times New Roman"/>
          <w:color w:val="212121"/>
          <w:sz w:val="24"/>
          <w:szCs w:val="24"/>
          <w:shd w:val="clear" w:color="auto" w:fill="FFFFFF"/>
        </w:rPr>
        <w:t xml:space="preserve"> </w:t>
      </w:r>
      <w:r w:rsidR="00BD6687" w:rsidRPr="00A00F84">
        <w:rPr>
          <w:rFonts w:ascii="Times New Roman" w:hAnsi="Times New Roman" w:cs="Times New Roman"/>
          <w:i/>
          <w:iCs/>
          <w:color w:val="212121"/>
          <w:sz w:val="24"/>
          <w:szCs w:val="24"/>
          <w:shd w:val="clear" w:color="auto" w:fill="FFFFFF"/>
        </w:rPr>
        <w:t>et al</w:t>
      </w:r>
      <w:r w:rsidR="00BD6687">
        <w:rPr>
          <w:rFonts w:ascii="Times New Roman" w:hAnsi="Times New Roman" w:cs="Times New Roman"/>
          <w:color w:val="212121"/>
          <w:sz w:val="24"/>
          <w:szCs w:val="24"/>
          <w:shd w:val="clear" w:color="auto" w:fill="FFFFFF"/>
        </w:rPr>
        <w:t xml:space="preserve">., </w:t>
      </w:r>
      <w:r w:rsidR="00D44873" w:rsidRPr="005402D1">
        <w:rPr>
          <w:rFonts w:ascii="Times New Roman" w:hAnsi="Times New Roman" w:cs="Times New Roman"/>
          <w:color w:val="212121"/>
          <w:sz w:val="24"/>
          <w:szCs w:val="24"/>
          <w:shd w:val="clear" w:color="auto" w:fill="FFFFFF"/>
        </w:rPr>
        <w:t>2019)</w:t>
      </w:r>
      <w:r w:rsidR="00BC6450" w:rsidRPr="005402D1">
        <w:rPr>
          <w:rFonts w:ascii="Times New Roman" w:hAnsi="Times New Roman" w:cs="Times New Roman"/>
          <w:color w:val="212121"/>
          <w:sz w:val="24"/>
          <w:szCs w:val="24"/>
          <w:shd w:val="clear" w:color="auto" w:fill="FFFFFF"/>
        </w:rPr>
        <w:t xml:space="preserve"> o</w:t>
      </w:r>
      <w:r w:rsidR="000C6C4B" w:rsidRPr="005402D1">
        <w:rPr>
          <w:rFonts w:ascii="Times New Roman" w:hAnsi="Times New Roman" w:cs="Times New Roman"/>
          <w:color w:val="212121"/>
          <w:sz w:val="24"/>
          <w:szCs w:val="24"/>
          <w:shd w:val="clear" w:color="auto" w:fill="FFFFFF"/>
        </w:rPr>
        <w:t xml:space="preserve"> en estudiantes de medicina de </w:t>
      </w:r>
      <w:r w:rsidR="00BD6687" w:rsidRPr="005402D1">
        <w:rPr>
          <w:rFonts w:ascii="Times New Roman" w:hAnsi="Times New Roman" w:cs="Times New Roman"/>
          <w:color w:val="212121"/>
          <w:sz w:val="24"/>
          <w:szCs w:val="24"/>
          <w:shd w:val="clear" w:color="auto" w:fill="FFFFFF"/>
        </w:rPr>
        <w:t>Pakistán</w:t>
      </w:r>
      <w:r w:rsidR="000C6C4B" w:rsidRPr="005402D1">
        <w:rPr>
          <w:rFonts w:ascii="Times New Roman" w:hAnsi="Times New Roman" w:cs="Times New Roman"/>
          <w:color w:val="212121"/>
          <w:sz w:val="24"/>
          <w:szCs w:val="24"/>
          <w:shd w:val="clear" w:color="auto" w:fill="FFFFFF"/>
        </w:rPr>
        <w:t>, en donde el 37.46</w:t>
      </w:r>
      <w:r w:rsidR="003E7A14">
        <w:rPr>
          <w:rFonts w:ascii="Times New Roman" w:hAnsi="Times New Roman" w:cs="Times New Roman"/>
          <w:color w:val="212121"/>
          <w:sz w:val="24"/>
          <w:szCs w:val="24"/>
          <w:shd w:val="clear" w:color="auto" w:fill="FFFFFF"/>
        </w:rPr>
        <w:t xml:space="preserve"> %</w:t>
      </w:r>
      <w:r w:rsidR="000C6C4B" w:rsidRPr="005402D1">
        <w:rPr>
          <w:rFonts w:ascii="Times New Roman" w:hAnsi="Times New Roman" w:cs="Times New Roman"/>
          <w:color w:val="212121"/>
          <w:sz w:val="24"/>
          <w:szCs w:val="24"/>
          <w:shd w:val="clear" w:color="auto" w:fill="FFFFFF"/>
        </w:rPr>
        <w:t xml:space="preserve"> de los estudiantes de medicina presentó depresión leve y el 14</w:t>
      </w:r>
      <w:r w:rsidR="003E7A14">
        <w:rPr>
          <w:rFonts w:ascii="Times New Roman" w:hAnsi="Times New Roman" w:cs="Times New Roman"/>
          <w:color w:val="212121"/>
          <w:sz w:val="24"/>
          <w:szCs w:val="24"/>
          <w:shd w:val="clear" w:color="auto" w:fill="FFFFFF"/>
        </w:rPr>
        <w:t xml:space="preserve"> %</w:t>
      </w:r>
      <w:r w:rsidR="000C6C4B" w:rsidRPr="005402D1">
        <w:rPr>
          <w:rFonts w:ascii="Times New Roman" w:hAnsi="Times New Roman" w:cs="Times New Roman"/>
          <w:color w:val="212121"/>
          <w:sz w:val="24"/>
          <w:szCs w:val="24"/>
          <w:shd w:val="clear" w:color="auto" w:fill="FFFFFF"/>
        </w:rPr>
        <w:t xml:space="preserve"> depresión moderada a grave </w:t>
      </w:r>
      <w:r w:rsidR="002A3976" w:rsidRPr="0006202E">
        <w:rPr>
          <w:rFonts w:ascii="Times New Roman" w:hAnsi="Times New Roman" w:cs="Times New Roman"/>
          <w:color w:val="000000"/>
          <w:sz w:val="24"/>
          <w:szCs w:val="24"/>
          <w:shd w:val="clear" w:color="auto" w:fill="FFFFFF"/>
        </w:rPr>
        <w:t>(Azad</w:t>
      </w:r>
      <w:r w:rsidR="00BD6687" w:rsidRPr="0006202E">
        <w:rPr>
          <w:rFonts w:ascii="Times New Roman" w:hAnsi="Times New Roman" w:cs="Times New Roman"/>
          <w:color w:val="000000"/>
          <w:sz w:val="24"/>
          <w:szCs w:val="24"/>
          <w:shd w:val="clear" w:color="auto" w:fill="FFFFFF"/>
        </w:rPr>
        <w:t xml:space="preserve"> </w:t>
      </w:r>
      <w:r w:rsidR="00BD6687" w:rsidRPr="00A00F84">
        <w:rPr>
          <w:rFonts w:ascii="Times New Roman" w:hAnsi="Times New Roman" w:cs="Times New Roman"/>
          <w:i/>
          <w:iCs/>
          <w:color w:val="000000"/>
          <w:sz w:val="24"/>
          <w:szCs w:val="24"/>
          <w:shd w:val="clear" w:color="auto" w:fill="FFFFFF"/>
        </w:rPr>
        <w:t>et al</w:t>
      </w:r>
      <w:r w:rsidR="00BD6687" w:rsidRPr="0006202E">
        <w:rPr>
          <w:rFonts w:ascii="Times New Roman" w:hAnsi="Times New Roman" w:cs="Times New Roman"/>
          <w:color w:val="000000"/>
          <w:sz w:val="24"/>
          <w:szCs w:val="24"/>
          <w:shd w:val="clear" w:color="auto" w:fill="FFFFFF"/>
        </w:rPr>
        <w:t xml:space="preserve">., </w:t>
      </w:r>
      <w:r w:rsidR="002A3976" w:rsidRPr="0006202E">
        <w:rPr>
          <w:rFonts w:ascii="Times New Roman" w:hAnsi="Times New Roman" w:cs="Times New Roman"/>
          <w:color w:val="000000"/>
          <w:sz w:val="24"/>
          <w:szCs w:val="24"/>
          <w:shd w:val="clear" w:color="auto" w:fill="FFFFFF"/>
        </w:rPr>
        <w:t>2017).</w:t>
      </w:r>
      <w:r w:rsidR="002A7928" w:rsidRPr="0006202E">
        <w:rPr>
          <w:rFonts w:ascii="Times New Roman" w:hAnsi="Times New Roman" w:cs="Times New Roman"/>
          <w:color w:val="000000"/>
          <w:sz w:val="24"/>
          <w:szCs w:val="24"/>
          <w:shd w:val="clear" w:color="auto" w:fill="FFFFFF"/>
        </w:rPr>
        <w:t xml:space="preserve"> En la literatura se ha documentado que los estudiantes que eligen estudiar medicina y aquellos con sintomatología ansiosa tienen un mayor riesgo de </w:t>
      </w:r>
      <w:r w:rsidR="00A00F84" w:rsidRPr="0006202E">
        <w:rPr>
          <w:rFonts w:ascii="Times New Roman" w:hAnsi="Times New Roman" w:cs="Times New Roman"/>
          <w:color w:val="000000"/>
          <w:sz w:val="24"/>
          <w:szCs w:val="24"/>
          <w:shd w:val="clear" w:color="auto" w:fill="FFFFFF"/>
        </w:rPr>
        <w:t>depresión</w:t>
      </w:r>
      <w:r w:rsidR="002A7928" w:rsidRPr="0006202E">
        <w:rPr>
          <w:rFonts w:ascii="Times New Roman" w:hAnsi="Times New Roman" w:cs="Times New Roman"/>
          <w:color w:val="000000"/>
          <w:sz w:val="24"/>
          <w:szCs w:val="24"/>
          <w:shd w:val="clear" w:color="auto" w:fill="FFFFFF"/>
        </w:rPr>
        <w:t>.</w:t>
      </w:r>
    </w:p>
    <w:p w14:paraId="4DD71276" w14:textId="77777777" w:rsidR="00A00F84" w:rsidRDefault="00447C7D" w:rsidP="00F24CA6">
      <w:pPr>
        <w:spacing w:after="0" w:line="360" w:lineRule="auto"/>
        <w:ind w:firstLine="708"/>
        <w:jc w:val="both"/>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 xml:space="preserve">Por otro lado, </w:t>
      </w:r>
      <w:r w:rsidR="00EE0D10" w:rsidRPr="005402D1">
        <w:rPr>
          <w:rFonts w:ascii="Times New Roman" w:hAnsi="Times New Roman" w:cs="Times New Roman"/>
          <w:sz w:val="24"/>
          <w:szCs w:val="24"/>
        </w:rPr>
        <w:t xml:space="preserve">el género de los estudiantes se asoció significativamente con la ansiedad en la generación 2021, y con la depresión en la generación 2020 y 2021, siendo el género femenino el más afectado. </w:t>
      </w:r>
      <w:r w:rsidR="00EE0D10" w:rsidRPr="005402D1">
        <w:rPr>
          <w:rFonts w:ascii="Times New Roman" w:hAnsi="Times New Roman" w:cs="Times New Roman"/>
          <w:color w:val="000000"/>
          <w:sz w:val="24"/>
          <w:szCs w:val="24"/>
          <w:shd w:val="clear" w:color="auto" w:fill="FFFFFF"/>
        </w:rPr>
        <w:t>E</w:t>
      </w:r>
      <w:r w:rsidR="00CF4CB5" w:rsidRPr="005402D1">
        <w:rPr>
          <w:rFonts w:ascii="Times New Roman" w:hAnsi="Times New Roman" w:cs="Times New Roman"/>
          <w:color w:val="000000"/>
          <w:sz w:val="24"/>
          <w:szCs w:val="24"/>
          <w:shd w:val="clear" w:color="auto" w:fill="FFFFFF"/>
        </w:rPr>
        <w:t xml:space="preserve">n este estudio se </w:t>
      </w:r>
      <w:r w:rsidR="003F7155">
        <w:rPr>
          <w:rFonts w:ascii="Times New Roman" w:hAnsi="Times New Roman" w:cs="Times New Roman"/>
          <w:color w:val="000000"/>
          <w:sz w:val="24"/>
          <w:szCs w:val="24"/>
          <w:shd w:val="clear" w:color="auto" w:fill="FFFFFF"/>
        </w:rPr>
        <w:t>observó</w:t>
      </w:r>
      <w:r w:rsidR="00CF4CB5" w:rsidRPr="005402D1">
        <w:rPr>
          <w:rFonts w:ascii="Times New Roman" w:hAnsi="Times New Roman" w:cs="Times New Roman"/>
          <w:color w:val="000000"/>
          <w:sz w:val="24"/>
          <w:szCs w:val="24"/>
          <w:shd w:val="clear" w:color="auto" w:fill="FFFFFF"/>
        </w:rPr>
        <w:t xml:space="preserve"> que </w:t>
      </w:r>
      <w:r w:rsidRPr="005402D1">
        <w:rPr>
          <w:rFonts w:ascii="Times New Roman" w:hAnsi="Times New Roman" w:cs="Times New Roman"/>
          <w:color w:val="000000"/>
          <w:sz w:val="24"/>
          <w:szCs w:val="24"/>
          <w:shd w:val="clear" w:color="auto" w:fill="FFFFFF"/>
        </w:rPr>
        <w:t>e</w:t>
      </w:r>
      <w:r w:rsidR="00147153" w:rsidRPr="005402D1">
        <w:rPr>
          <w:rFonts w:ascii="Times New Roman" w:hAnsi="Times New Roman" w:cs="Times New Roman"/>
          <w:color w:val="000000"/>
          <w:sz w:val="24"/>
          <w:szCs w:val="24"/>
          <w:shd w:val="clear" w:color="auto" w:fill="FFFFFF"/>
        </w:rPr>
        <w:t xml:space="preserve">n las generaciones 2021-2022 y 2022-2023 las mujeres fueron más susceptibles a presentar índices depresivos. La probabilidad asociada a una mayor prevalencia de depresión en las mujeres </w:t>
      </w:r>
      <w:r w:rsidR="00076197" w:rsidRPr="005402D1">
        <w:rPr>
          <w:rFonts w:ascii="Times New Roman" w:hAnsi="Times New Roman" w:cs="Times New Roman"/>
          <w:color w:val="000000"/>
          <w:sz w:val="24"/>
          <w:szCs w:val="24"/>
          <w:shd w:val="clear" w:color="auto" w:fill="FFFFFF"/>
        </w:rPr>
        <w:t>con</w:t>
      </w:r>
      <w:r w:rsidR="00147153" w:rsidRPr="005402D1">
        <w:rPr>
          <w:rFonts w:ascii="Times New Roman" w:hAnsi="Times New Roman" w:cs="Times New Roman"/>
          <w:color w:val="000000"/>
          <w:sz w:val="24"/>
          <w:szCs w:val="24"/>
          <w:shd w:val="clear" w:color="auto" w:fill="FFFFFF"/>
        </w:rPr>
        <w:t xml:space="preserve"> </w:t>
      </w:r>
      <w:r w:rsidR="00076197" w:rsidRPr="005402D1">
        <w:rPr>
          <w:rFonts w:ascii="Times New Roman" w:hAnsi="Times New Roman" w:cs="Times New Roman"/>
          <w:color w:val="000000"/>
          <w:sz w:val="24"/>
          <w:szCs w:val="24"/>
          <w:shd w:val="clear" w:color="auto" w:fill="FFFFFF"/>
        </w:rPr>
        <w:t xml:space="preserve">OR de </w:t>
      </w:r>
      <w:r w:rsidR="00147153" w:rsidRPr="005402D1">
        <w:rPr>
          <w:rFonts w:ascii="Times New Roman" w:hAnsi="Times New Roman" w:cs="Times New Roman"/>
          <w:color w:val="000000"/>
          <w:sz w:val="24"/>
          <w:szCs w:val="24"/>
          <w:shd w:val="clear" w:color="auto" w:fill="FFFFFF"/>
        </w:rPr>
        <w:t xml:space="preserve">2.69 en la generación 2021-2022 y </w:t>
      </w:r>
      <w:r w:rsidR="00076197" w:rsidRPr="005402D1">
        <w:rPr>
          <w:rFonts w:ascii="Times New Roman" w:hAnsi="Times New Roman" w:cs="Times New Roman"/>
          <w:color w:val="000000"/>
          <w:sz w:val="24"/>
          <w:szCs w:val="24"/>
          <w:shd w:val="clear" w:color="auto" w:fill="FFFFFF"/>
        </w:rPr>
        <w:t xml:space="preserve">OR </w:t>
      </w:r>
      <w:r w:rsidR="00147153" w:rsidRPr="005402D1">
        <w:rPr>
          <w:rFonts w:ascii="Times New Roman" w:hAnsi="Times New Roman" w:cs="Times New Roman"/>
          <w:color w:val="000000"/>
          <w:sz w:val="24"/>
          <w:szCs w:val="24"/>
          <w:shd w:val="clear" w:color="auto" w:fill="FFFFFF"/>
        </w:rPr>
        <w:t>de 3.0116 en la generación 2022-2023</w:t>
      </w:r>
      <w:r w:rsidRPr="005402D1">
        <w:rPr>
          <w:rFonts w:ascii="Times New Roman" w:hAnsi="Times New Roman" w:cs="Times New Roman"/>
          <w:color w:val="000000"/>
          <w:sz w:val="24"/>
          <w:szCs w:val="24"/>
          <w:shd w:val="clear" w:color="auto" w:fill="FFFFFF"/>
        </w:rPr>
        <w:t>,</w:t>
      </w:r>
      <w:r w:rsidR="00147153" w:rsidRPr="005402D1">
        <w:rPr>
          <w:rFonts w:ascii="Times New Roman" w:hAnsi="Times New Roman" w:cs="Times New Roman"/>
          <w:color w:val="000000"/>
          <w:sz w:val="24"/>
          <w:szCs w:val="24"/>
          <w:shd w:val="clear" w:color="auto" w:fill="FFFFFF"/>
        </w:rPr>
        <w:t xml:space="preserve"> con respecto a los hombres.</w:t>
      </w:r>
      <w:r w:rsidRPr="005402D1">
        <w:rPr>
          <w:rFonts w:ascii="Times New Roman" w:hAnsi="Times New Roman" w:cs="Times New Roman"/>
          <w:color w:val="000000"/>
          <w:sz w:val="24"/>
          <w:szCs w:val="24"/>
          <w:shd w:val="clear" w:color="auto" w:fill="FFFFFF"/>
        </w:rPr>
        <w:t xml:space="preserve"> Este resultado sugiere que las mujeres pueden ser más sensibles a la presión social, familiar y/o académica.</w:t>
      </w:r>
      <w:r w:rsidR="002A7928" w:rsidRPr="005402D1">
        <w:rPr>
          <w:rFonts w:ascii="Times New Roman" w:hAnsi="Times New Roman" w:cs="Times New Roman"/>
          <w:color w:val="000000"/>
          <w:sz w:val="24"/>
          <w:szCs w:val="24"/>
          <w:shd w:val="clear" w:color="auto" w:fill="FFFFFF"/>
        </w:rPr>
        <w:t xml:space="preserve"> Además</w:t>
      </w:r>
      <w:r w:rsidR="00A00F84">
        <w:rPr>
          <w:rFonts w:ascii="Times New Roman" w:hAnsi="Times New Roman" w:cs="Times New Roman"/>
          <w:color w:val="000000"/>
          <w:sz w:val="24"/>
          <w:szCs w:val="24"/>
          <w:shd w:val="clear" w:color="auto" w:fill="FFFFFF"/>
        </w:rPr>
        <w:t>,</w:t>
      </w:r>
      <w:r w:rsidR="002A7928" w:rsidRPr="005402D1">
        <w:rPr>
          <w:rFonts w:ascii="Times New Roman" w:hAnsi="Times New Roman" w:cs="Times New Roman"/>
          <w:color w:val="000000"/>
          <w:sz w:val="24"/>
          <w:szCs w:val="24"/>
          <w:shd w:val="clear" w:color="auto" w:fill="FFFFFF"/>
        </w:rPr>
        <w:t xml:space="preserve"> las mujeres sueles ser más </w:t>
      </w:r>
      <w:r w:rsidR="002A7928" w:rsidRPr="009C59C2">
        <w:rPr>
          <w:rFonts w:ascii="Times New Roman" w:hAnsi="Times New Roman" w:cs="Times New Roman"/>
          <w:color w:val="000000"/>
          <w:sz w:val="24"/>
          <w:szCs w:val="24"/>
          <w:shd w:val="clear" w:color="auto" w:fill="FFFFFF"/>
        </w:rPr>
        <w:t>emocionales (</w:t>
      </w:r>
      <w:r w:rsidR="009C59C2" w:rsidRPr="009C59C2">
        <w:rPr>
          <w:rFonts w:ascii="Times New Roman" w:hAnsi="Times New Roman" w:cs="Times New Roman"/>
          <w:color w:val="000000"/>
          <w:sz w:val="24"/>
          <w:szCs w:val="24"/>
          <w:shd w:val="clear" w:color="auto" w:fill="FFFFFF"/>
        </w:rPr>
        <w:t>Gard y Kim, 2007</w:t>
      </w:r>
      <w:r w:rsidR="002A7928" w:rsidRPr="009C59C2">
        <w:rPr>
          <w:rFonts w:ascii="Times New Roman" w:hAnsi="Times New Roman" w:cs="Times New Roman"/>
          <w:color w:val="000000"/>
          <w:sz w:val="24"/>
          <w:szCs w:val="24"/>
          <w:shd w:val="clear" w:color="auto" w:fill="FFFFFF"/>
        </w:rPr>
        <w:t>).</w:t>
      </w:r>
      <w:r w:rsidR="002A7928" w:rsidRPr="005402D1">
        <w:rPr>
          <w:rFonts w:ascii="Times New Roman" w:hAnsi="Times New Roman" w:cs="Times New Roman"/>
          <w:color w:val="000000"/>
          <w:sz w:val="24"/>
          <w:szCs w:val="24"/>
          <w:shd w:val="clear" w:color="auto" w:fill="FFFFFF"/>
        </w:rPr>
        <w:t xml:space="preserve"> </w:t>
      </w:r>
      <w:r w:rsidR="00076197" w:rsidRPr="005402D1">
        <w:rPr>
          <w:rFonts w:ascii="Times New Roman" w:hAnsi="Times New Roman" w:cs="Times New Roman"/>
          <w:color w:val="000000"/>
          <w:sz w:val="24"/>
          <w:szCs w:val="24"/>
          <w:shd w:val="clear" w:color="auto" w:fill="FFFFFF"/>
        </w:rPr>
        <w:t xml:space="preserve">Algunos estudios han reportado hallazgos similares en </w:t>
      </w:r>
      <w:r w:rsidR="00A00F84">
        <w:rPr>
          <w:rFonts w:ascii="Times New Roman" w:hAnsi="Times New Roman" w:cs="Times New Roman"/>
          <w:color w:val="000000"/>
          <w:sz w:val="24"/>
          <w:szCs w:val="24"/>
          <w:shd w:val="clear" w:color="auto" w:fill="FFFFFF"/>
        </w:rPr>
        <w:t>EE. UU.</w:t>
      </w:r>
      <w:r w:rsidR="00076197" w:rsidRPr="005402D1">
        <w:rPr>
          <w:rFonts w:ascii="Times New Roman" w:hAnsi="Times New Roman" w:cs="Times New Roman"/>
          <w:color w:val="000000"/>
          <w:sz w:val="24"/>
          <w:szCs w:val="24"/>
          <w:shd w:val="clear" w:color="auto" w:fill="FFFFFF"/>
        </w:rPr>
        <w:t xml:space="preserve"> y Canadá, </w:t>
      </w:r>
      <w:r w:rsidR="00A00F84">
        <w:rPr>
          <w:rFonts w:ascii="Times New Roman" w:hAnsi="Times New Roman" w:cs="Times New Roman"/>
          <w:color w:val="000000"/>
          <w:sz w:val="24"/>
          <w:szCs w:val="24"/>
          <w:shd w:val="clear" w:color="auto" w:fill="FFFFFF"/>
        </w:rPr>
        <w:t xml:space="preserve">con </w:t>
      </w:r>
      <w:r w:rsidR="00076197" w:rsidRPr="005402D1">
        <w:rPr>
          <w:rFonts w:ascii="Times New Roman" w:hAnsi="Times New Roman" w:cs="Times New Roman"/>
          <w:color w:val="000000"/>
          <w:sz w:val="24"/>
          <w:szCs w:val="24"/>
          <w:shd w:val="clear" w:color="auto" w:fill="FFFFFF"/>
        </w:rPr>
        <w:t>tasas más elevadas de ambos problemas psiquiátricos en estudiantes del sexo femenino</w:t>
      </w:r>
      <w:r w:rsidR="00EF3E32" w:rsidRPr="005402D1">
        <w:rPr>
          <w:rFonts w:ascii="Times New Roman" w:hAnsi="Times New Roman" w:cs="Times New Roman"/>
          <w:color w:val="000000"/>
          <w:sz w:val="24"/>
          <w:szCs w:val="24"/>
          <w:shd w:val="clear" w:color="auto" w:fill="FFFFFF"/>
        </w:rPr>
        <w:t xml:space="preserve"> (</w:t>
      </w:r>
      <w:proofErr w:type="spellStart"/>
      <w:r w:rsidR="00EF3E32" w:rsidRPr="005402D1">
        <w:rPr>
          <w:rFonts w:ascii="Times New Roman" w:hAnsi="Times New Roman" w:cs="Times New Roman"/>
          <w:color w:val="000000"/>
          <w:sz w:val="24"/>
          <w:szCs w:val="24"/>
          <w:shd w:val="clear" w:color="auto" w:fill="FFFFFF"/>
        </w:rPr>
        <w:t>Dyrbye</w:t>
      </w:r>
      <w:proofErr w:type="spellEnd"/>
      <w:r w:rsidR="00BD6687">
        <w:rPr>
          <w:rFonts w:ascii="Times New Roman" w:hAnsi="Times New Roman" w:cs="Times New Roman"/>
          <w:color w:val="000000"/>
          <w:sz w:val="24"/>
          <w:szCs w:val="24"/>
          <w:shd w:val="clear" w:color="auto" w:fill="FFFFFF"/>
        </w:rPr>
        <w:t xml:space="preserve"> </w:t>
      </w:r>
      <w:r w:rsidR="00BD6687" w:rsidRPr="00A00F84">
        <w:rPr>
          <w:rFonts w:ascii="Times New Roman" w:hAnsi="Times New Roman" w:cs="Times New Roman"/>
          <w:i/>
          <w:iCs/>
          <w:color w:val="000000"/>
          <w:sz w:val="24"/>
          <w:szCs w:val="24"/>
          <w:shd w:val="clear" w:color="auto" w:fill="FFFFFF"/>
        </w:rPr>
        <w:t>et al</w:t>
      </w:r>
      <w:r w:rsidR="00BD6687">
        <w:rPr>
          <w:rFonts w:ascii="Times New Roman" w:hAnsi="Times New Roman" w:cs="Times New Roman"/>
          <w:color w:val="000000"/>
          <w:sz w:val="24"/>
          <w:szCs w:val="24"/>
          <w:shd w:val="clear" w:color="auto" w:fill="FFFFFF"/>
        </w:rPr>
        <w:t>.,</w:t>
      </w:r>
      <w:r w:rsidR="00EF3E32" w:rsidRPr="005402D1">
        <w:rPr>
          <w:rFonts w:ascii="Times New Roman" w:hAnsi="Times New Roman" w:cs="Times New Roman"/>
          <w:color w:val="000000"/>
          <w:sz w:val="24"/>
          <w:szCs w:val="24"/>
          <w:shd w:val="clear" w:color="auto" w:fill="FFFFFF"/>
        </w:rPr>
        <w:t xml:space="preserve"> 2006)</w:t>
      </w:r>
      <w:r w:rsidR="00076197" w:rsidRPr="005402D1">
        <w:rPr>
          <w:rFonts w:ascii="Times New Roman" w:hAnsi="Times New Roman" w:cs="Times New Roman"/>
          <w:color w:val="000000"/>
          <w:sz w:val="24"/>
          <w:szCs w:val="24"/>
          <w:shd w:val="clear" w:color="auto" w:fill="FFFFFF"/>
        </w:rPr>
        <w:t>.</w:t>
      </w:r>
      <w:r w:rsidR="000717C0" w:rsidRPr="005402D1">
        <w:rPr>
          <w:rFonts w:ascii="Times New Roman" w:hAnsi="Times New Roman" w:cs="Times New Roman"/>
          <w:color w:val="000000"/>
          <w:sz w:val="24"/>
          <w:szCs w:val="24"/>
          <w:shd w:val="clear" w:color="auto" w:fill="FFFFFF"/>
        </w:rPr>
        <w:t xml:space="preserve"> En México</w:t>
      </w:r>
      <w:r w:rsidR="00A00F84">
        <w:rPr>
          <w:rFonts w:ascii="Times New Roman" w:hAnsi="Times New Roman" w:cs="Times New Roman"/>
          <w:color w:val="000000"/>
          <w:sz w:val="24"/>
          <w:szCs w:val="24"/>
          <w:shd w:val="clear" w:color="auto" w:fill="FFFFFF"/>
        </w:rPr>
        <w:t>,</w:t>
      </w:r>
      <w:r w:rsidR="000717C0" w:rsidRPr="005402D1">
        <w:rPr>
          <w:rFonts w:ascii="Times New Roman" w:hAnsi="Times New Roman" w:cs="Times New Roman"/>
          <w:color w:val="000000"/>
          <w:sz w:val="24"/>
          <w:szCs w:val="24"/>
          <w:shd w:val="clear" w:color="auto" w:fill="FFFFFF"/>
        </w:rPr>
        <w:t xml:space="preserve"> algunos estudios también reportaron una mayor prevalencia de ambos problemas en estudiantes del sexo femenino</w:t>
      </w:r>
      <w:r w:rsidR="00A00F84">
        <w:rPr>
          <w:rFonts w:ascii="Times New Roman" w:hAnsi="Times New Roman" w:cs="Times New Roman"/>
          <w:color w:val="000000"/>
          <w:sz w:val="24"/>
          <w:szCs w:val="24"/>
          <w:shd w:val="clear" w:color="auto" w:fill="FFFFFF"/>
        </w:rPr>
        <w:t>:</w:t>
      </w:r>
      <w:r w:rsidR="003031EF" w:rsidRPr="005402D1">
        <w:rPr>
          <w:rFonts w:ascii="Times New Roman" w:hAnsi="Times New Roman" w:cs="Times New Roman"/>
          <w:color w:val="000000"/>
          <w:sz w:val="24"/>
          <w:szCs w:val="24"/>
          <w:shd w:val="clear" w:color="auto" w:fill="FFFFFF"/>
        </w:rPr>
        <w:t xml:space="preserve"> 62.6</w:t>
      </w:r>
      <w:r w:rsidR="003E7A14">
        <w:rPr>
          <w:rFonts w:ascii="Times New Roman" w:hAnsi="Times New Roman" w:cs="Times New Roman"/>
          <w:color w:val="000000"/>
          <w:sz w:val="24"/>
          <w:szCs w:val="24"/>
          <w:shd w:val="clear" w:color="auto" w:fill="FFFFFF"/>
        </w:rPr>
        <w:t xml:space="preserve"> %</w:t>
      </w:r>
      <w:r w:rsidR="003031EF" w:rsidRPr="005402D1">
        <w:rPr>
          <w:rFonts w:ascii="Times New Roman" w:hAnsi="Times New Roman" w:cs="Times New Roman"/>
          <w:color w:val="000000"/>
          <w:sz w:val="24"/>
          <w:szCs w:val="24"/>
          <w:shd w:val="clear" w:color="auto" w:fill="FFFFFF"/>
        </w:rPr>
        <w:t xml:space="preserve"> ansiedad y 54.6</w:t>
      </w:r>
      <w:r w:rsidR="003E7A14">
        <w:rPr>
          <w:rFonts w:ascii="Times New Roman" w:hAnsi="Times New Roman" w:cs="Times New Roman"/>
          <w:color w:val="000000"/>
          <w:sz w:val="24"/>
          <w:szCs w:val="24"/>
          <w:shd w:val="clear" w:color="auto" w:fill="FFFFFF"/>
        </w:rPr>
        <w:t xml:space="preserve"> %</w:t>
      </w:r>
      <w:r w:rsidR="003031EF" w:rsidRPr="005402D1">
        <w:rPr>
          <w:rFonts w:ascii="Times New Roman" w:hAnsi="Times New Roman" w:cs="Times New Roman"/>
          <w:color w:val="000000"/>
          <w:sz w:val="24"/>
          <w:szCs w:val="24"/>
          <w:shd w:val="clear" w:color="auto" w:fill="FFFFFF"/>
        </w:rPr>
        <w:t xml:space="preserve"> depresión moderada</w:t>
      </w:r>
      <w:r w:rsidR="000717C0" w:rsidRPr="005402D1">
        <w:rPr>
          <w:rFonts w:ascii="Times New Roman" w:hAnsi="Times New Roman" w:cs="Times New Roman"/>
          <w:color w:val="000000"/>
          <w:sz w:val="24"/>
          <w:szCs w:val="24"/>
          <w:shd w:val="clear" w:color="auto" w:fill="FFFFFF"/>
        </w:rPr>
        <w:t xml:space="preserve"> (</w:t>
      </w:r>
      <w:r w:rsidR="003031EF" w:rsidRPr="005402D1">
        <w:rPr>
          <w:rFonts w:ascii="Times New Roman" w:hAnsi="Times New Roman" w:cs="Times New Roman"/>
          <w:color w:val="000000"/>
          <w:sz w:val="24"/>
          <w:szCs w:val="24"/>
          <w:shd w:val="clear" w:color="auto" w:fill="FFFFFF"/>
        </w:rPr>
        <w:t>Martínez-Fierro</w:t>
      </w:r>
      <w:r w:rsidR="00BD6687">
        <w:rPr>
          <w:rFonts w:ascii="Times New Roman" w:hAnsi="Times New Roman" w:cs="Times New Roman"/>
          <w:color w:val="000000"/>
          <w:sz w:val="24"/>
          <w:szCs w:val="24"/>
          <w:shd w:val="clear" w:color="auto" w:fill="FFFFFF"/>
        </w:rPr>
        <w:t xml:space="preserve"> </w:t>
      </w:r>
      <w:r w:rsidR="003031EF" w:rsidRPr="00A00F84">
        <w:rPr>
          <w:rFonts w:ascii="Times New Roman" w:hAnsi="Times New Roman" w:cs="Times New Roman"/>
          <w:i/>
          <w:iCs/>
          <w:color w:val="000000"/>
          <w:sz w:val="24"/>
          <w:szCs w:val="24"/>
          <w:shd w:val="clear" w:color="auto" w:fill="FFFFFF"/>
        </w:rPr>
        <w:t>et al</w:t>
      </w:r>
      <w:r w:rsidR="003031EF" w:rsidRPr="005402D1">
        <w:rPr>
          <w:rFonts w:ascii="Times New Roman" w:hAnsi="Times New Roman" w:cs="Times New Roman"/>
          <w:color w:val="000000"/>
          <w:sz w:val="24"/>
          <w:szCs w:val="24"/>
          <w:shd w:val="clear" w:color="auto" w:fill="FFFFFF"/>
        </w:rPr>
        <w:t>., 2022</w:t>
      </w:r>
      <w:r w:rsidR="000717C0" w:rsidRPr="005402D1">
        <w:rPr>
          <w:rFonts w:ascii="Times New Roman" w:hAnsi="Times New Roman" w:cs="Times New Roman"/>
          <w:color w:val="000000"/>
          <w:sz w:val="24"/>
          <w:szCs w:val="24"/>
          <w:shd w:val="clear" w:color="auto" w:fill="FFFFFF"/>
        </w:rPr>
        <w:t>).</w:t>
      </w:r>
    </w:p>
    <w:p w14:paraId="2CE70090" w14:textId="255AD0E6" w:rsidR="00890566" w:rsidRDefault="00A00F84" w:rsidP="00F24CA6">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En cuanto a</w:t>
      </w:r>
      <w:r w:rsidR="003031EF" w:rsidRPr="005402D1">
        <w:rPr>
          <w:rFonts w:ascii="Times New Roman" w:hAnsi="Times New Roman" w:cs="Times New Roman"/>
          <w:color w:val="000000"/>
          <w:sz w:val="24"/>
          <w:szCs w:val="24"/>
          <w:shd w:val="clear" w:color="auto" w:fill="FFFFFF"/>
        </w:rPr>
        <w:t xml:space="preserve"> l</w:t>
      </w:r>
      <w:r w:rsidR="00F479F1" w:rsidRPr="005402D1">
        <w:rPr>
          <w:rFonts w:ascii="Times New Roman" w:hAnsi="Times New Roman" w:cs="Times New Roman"/>
          <w:color w:val="000000"/>
          <w:sz w:val="24"/>
          <w:szCs w:val="24"/>
          <w:shd w:val="clear" w:color="auto" w:fill="FFFFFF"/>
        </w:rPr>
        <w:t xml:space="preserve">a tasa de prevalencia de ansiedad en estudiantes de la </w:t>
      </w:r>
      <w:r>
        <w:rPr>
          <w:rFonts w:ascii="Times New Roman" w:hAnsi="Times New Roman" w:cs="Times New Roman"/>
          <w:color w:val="000000"/>
          <w:sz w:val="24"/>
          <w:szCs w:val="24"/>
          <w:shd w:val="clear" w:color="auto" w:fill="FFFFFF"/>
        </w:rPr>
        <w:t>l</w:t>
      </w:r>
      <w:r w:rsidR="00F479F1" w:rsidRPr="005402D1">
        <w:rPr>
          <w:rFonts w:ascii="Times New Roman" w:hAnsi="Times New Roman" w:cs="Times New Roman"/>
          <w:color w:val="000000"/>
          <w:sz w:val="24"/>
          <w:szCs w:val="24"/>
          <w:shd w:val="clear" w:color="auto" w:fill="FFFFFF"/>
        </w:rPr>
        <w:t>icenciatura de Medicina de la Universidad Autónoma de Yucatán</w:t>
      </w:r>
      <w:r>
        <w:rPr>
          <w:rFonts w:ascii="Times New Roman" w:hAnsi="Times New Roman" w:cs="Times New Roman"/>
          <w:color w:val="000000"/>
          <w:sz w:val="24"/>
          <w:szCs w:val="24"/>
          <w:shd w:val="clear" w:color="auto" w:fill="FFFFFF"/>
        </w:rPr>
        <w:t>, esta</w:t>
      </w:r>
      <w:r w:rsidR="00F479F1" w:rsidRPr="005402D1">
        <w:rPr>
          <w:rFonts w:ascii="Times New Roman" w:hAnsi="Times New Roman" w:cs="Times New Roman"/>
          <w:color w:val="000000"/>
          <w:sz w:val="24"/>
          <w:szCs w:val="24"/>
          <w:shd w:val="clear" w:color="auto" w:fill="FFFFFF"/>
        </w:rPr>
        <w:t xml:space="preserve"> fue alta (22-25</w:t>
      </w:r>
      <w:r w:rsidR="003E7A14">
        <w:rPr>
          <w:rFonts w:ascii="Times New Roman" w:hAnsi="Times New Roman" w:cs="Times New Roman"/>
          <w:color w:val="000000"/>
          <w:sz w:val="24"/>
          <w:szCs w:val="24"/>
          <w:shd w:val="clear" w:color="auto" w:fill="FFFFFF"/>
        </w:rPr>
        <w:t xml:space="preserve"> %</w:t>
      </w:r>
      <w:r w:rsidR="00F479F1" w:rsidRPr="005402D1">
        <w:rPr>
          <w:rFonts w:ascii="Times New Roman" w:hAnsi="Times New Roman" w:cs="Times New Roman"/>
          <w:color w:val="000000"/>
          <w:sz w:val="24"/>
          <w:szCs w:val="24"/>
          <w:shd w:val="clear" w:color="auto" w:fill="FFFFFF"/>
        </w:rPr>
        <w:t>).</w:t>
      </w:r>
      <w:r w:rsidR="000301AD" w:rsidRPr="005402D1">
        <w:rPr>
          <w:rFonts w:ascii="Times New Roman" w:hAnsi="Times New Roman" w:cs="Times New Roman"/>
          <w:color w:val="000000"/>
          <w:sz w:val="24"/>
          <w:szCs w:val="24"/>
          <w:shd w:val="clear" w:color="auto" w:fill="FFFFFF"/>
        </w:rPr>
        <w:t xml:space="preserve"> En este sentido, la ansiedad es el segundo problema de salud mental más común que se encuentra en estudiantes de medicina en el mundo (</w:t>
      </w:r>
      <w:proofErr w:type="spellStart"/>
      <w:r w:rsidR="000301AD" w:rsidRPr="005402D1">
        <w:rPr>
          <w:rFonts w:ascii="Times New Roman" w:hAnsi="Times New Roman" w:cs="Times New Roman"/>
          <w:sz w:val="24"/>
          <w:szCs w:val="24"/>
        </w:rPr>
        <w:t>Rotenstein</w:t>
      </w:r>
      <w:proofErr w:type="spellEnd"/>
      <w:r w:rsidR="00BD6687">
        <w:rPr>
          <w:rFonts w:ascii="Times New Roman" w:hAnsi="Times New Roman" w:cs="Times New Roman"/>
          <w:sz w:val="24"/>
          <w:szCs w:val="24"/>
        </w:rPr>
        <w:t xml:space="preserve"> </w:t>
      </w:r>
      <w:r w:rsidR="000301AD" w:rsidRPr="00A00F84">
        <w:rPr>
          <w:rFonts w:ascii="Times New Roman" w:hAnsi="Times New Roman" w:cs="Times New Roman"/>
          <w:i/>
          <w:iCs/>
          <w:sz w:val="24"/>
          <w:szCs w:val="24"/>
        </w:rPr>
        <w:t>et al</w:t>
      </w:r>
      <w:r w:rsidR="000301AD" w:rsidRPr="005402D1">
        <w:rPr>
          <w:rFonts w:ascii="Times New Roman" w:hAnsi="Times New Roman" w:cs="Times New Roman"/>
          <w:sz w:val="24"/>
          <w:szCs w:val="24"/>
        </w:rPr>
        <w:t xml:space="preserve">., 2016; </w:t>
      </w:r>
      <w:r w:rsidR="000301AD" w:rsidRPr="0006202E">
        <w:rPr>
          <w:rFonts w:ascii="Times New Roman" w:hAnsi="Times New Roman" w:cs="Times New Roman"/>
          <w:sz w:val="24"/>
          <w:szCs w:val="24"/>
        </w:rPr>
        <w:t>Santander-Hernández</w:t>
      </w:r>
      <w:r w:rsidR="00BD6687" w:rsidRPr="0006202E">
        <w:rPr>
          <w:rFonts w:ascii="Times New Roman" w:hAnsi="Times New Roman" w:cs="Times New Roman"/>
          <w:sz w:val="24"/>
          <w:szCs w:val="24"/>
        </w:rPr>
        <w:t xml:space="preserve"> </w:t>
      </w:r>
      <w:r w:rsidR="00BD6687" w:rsidRPr="00A00F84">
        <w:rPr>
          <w:rFonts w:ascii="Times New Roman" w:hAnsi="Times New Roman" w:cs="Times New Roman"/>
          <w:i/>
          <w:iCs/>
          <w:sz w:val="24"/>
          <w:szCs w:val="24"/>
        </w:rPr>
        <w:t>et al</w:t>
      </w:r>
      <w:r w:rsidR="00BD6687" w:rsidRPr="0006202E">
        <w:rPr>
          <w:rFonts w:ascii="Times New Roman" w:hAnsi="Times New Roman" w:cs="Times New Roman"/>
          <w:sz w:val="24"/>
          <w:szCs w:val="24"/>
        </w:rPr>
        <w:t xml:space="preserve">., </w:t>
      </w:r>
      <w:r w:rsidR="000301AD" w:rsidRPr="0006202E">
        <w:rPr>
          <w:rFonts w:ascii="Times New Roman" w:hAnsi="Times New Roman" w:cs="Times New Roman"/>
          <w:sz w:val="24"/>
          <w:szCs w:val="24"/>
        </w:rPr>
        <w:t xml:space="preserve">2022). En el presente </w:t>
      </w:r>
      <w:r w:rsidR="003F7155" w:rsidRPr="0006202E">
        <w:rPr>
          <w:rFonts w:ascii="Times New Roman" w:hAnsi="Times New Roman" w:cs="Times New Roman"/>
          <w:sz w:val="24"/>
          <w:szCs w:val="24"/>
        </w:rPr>
        <w:t>e</w:t>
      </w:r>
      <w:r w:rsidR="000301AD" w:rsidRPr="0006202E">
        <w:rPr>
          <w:rFonts w:ascii="Times New Roman" w:hAnsi="Times New Roman" w:cs="Times New Roman"/>
          <w:sz w:val="24"/>
          <w:szCs w:val="24"/>
        </w:rPr>
        <w:t>studio, l</w:t>
      </w:r>
      <w:r w:rsidR="00147153" w:rsidRPr="005402D1">
        <w:rPr>
          <w:rFonts w:ascii="Times New Roman" w:hAnsi="Times New Roman" w:cs="Times New Roman"/>
          <w:color w:val="000000"/>
          <w:sz w:val="24"/>
          <w:szCs w:val="24"/>
          <w:shd w:val="clear" w:color="auto" w:fill="FFFFFF"/>
        </w:rPr>
        <w:t xml:space="preserve">a prevalencia de ansiedad fue igual en las </w:t>
      </w:r>
      <w:r>
        <w:rPr>
          <w:rFonts w:ascii="Times New Roman" w:hAnsi="Times New Roman" w:cs="Times New Roman"/>
          <w:color w:val="000000"/>
          <w:sz w:val="24"/>
          <w:szCs w:val="24"/>
          <w:shd w:val="clear" w:color="auto" w:fill="FFFFFF"/>
        </w:rPr>
        <w:t>cuatro</w:t>
      </w:r>
      <w:r w:rsidR="00147153" w:rsidRPr="005402D1">
        <w:rPr>
          <w:rFonts w:ascii="Times New Roman" w:hAnsi="Times New Roman" w:cs="Times New Roman"/>
          <w:color w:val="000000"/>
          <w:sz w:val="24"/>
          <w:szCs w:val="24"/>
          <w:shd w:val="clear" w:color="auto" w:fill="FFFFFF"/>
        </w:rPr>
        <w:t xml:space="preserve"> generaciones estudiadas, no existiendo cambios estadísticamente significativos. Únicamente en la generación 2021-2022 se observó que las mujeres fueron más susceptibles a presentar sintomatología ansiosa</w:t>
      </w:r>
      <w:r w:rsidR="000301AD" w:rsidRPr="005402D1">
        <w:rPr>
          <w:rFonts w:ascii="Times New Roman" w:hAnsi="Times New Roman" w:cs="Times New Roman"/>
          <w:color w:val="000000"/>
          <w:sz w:val="24"/>
          <w:szCs w:val="24"/>
          <w:shd w:val="clear" w:color="auto" w:fill="FFFFFF"/>
        </w:rPr>
        <w:t>.</w:t>
      </w:r>
      <w:r w:rsidR="00147153" w:rsidRPr="005402D1">
        <w:rPr>
          <w:rFonts w:ascii="Times New Roman" w:hAnsi="Times New Roman" w:cs="Times New Roman"/>
          <w:color w:val="000000"/>
          <w:sz w:val="24"/>
          <w:szCs w:val="24"/>
          <w:shd w:val="clear" w:color="auto" w:fill="FFFFFF"/>
        </w:rPr>
        <w:t xml:space="preserve"> La probabilidad asociada a una mayor prevalencia de ansiedad en las </w:t>
      </w:r>
      <w:r w:rsidR="00147153" w:rsidRPr="005402D1">
        <w:rPr>
          <w:rFonts w:ascii="Times New Roman" w:hAnsi="Times New Roman" w:cs="Times New Roman"/>
          <w:color w:val="000000"/>
          <w:sz w:val="24"/>
          <w:szCs w:val="24"/>
          <w:shd w:val="clear" w:color="auto" w:fill="FFFFFF"/>
        </w:rPr>
        <w:lastRenderedPageBreak/>
        <w:t>mujeres fue de 2.2951 en la generación 2021-2022 con respecto a los hombres.</w:t>
      </w:r>
      <w:r w:rsidR="000301AD" w:rsidRPr="005402D1">
        <w:rPr>
          <w:rFonts w:ascii="Times New Roman" w:hAnsi="Times New Roman" w:cs="Times New Roman"/>
          <w:color w:val="000000"/>
          <w:sz w:val="24"/>
          <w:szCs w:val="24"/>
          <w:shd w:val="clear" w:color="auto" w:fill="FFFFFF"/>
        </w:rPr>
        <w:t xml:space="preserve"> </w:t>
      </w:r>
      <w:r w:rsidR="00964D08" w:rsidRPr="005402D1">
        <w:rPr>
          <w:rFonts w:ascii="Times New Roman" w:hAnsi="Times New Roman" w:cs="Times New Roman"/>
          <w:color w:val="000000"/>
          <w:sz w:val="24"/>
          <w:szCs w:val="24"/>
          <w:shd w:val="clear" w:color="auto" w:fill="FFFFFF"/>
        </w:rPr>
        <w:t>Este resultado se puede explicar porque las mujeres son más propensas a presentar mayores niveles de ansiedad que los hombres (</w:t>
      </w:r>
      <w:r w:rsidR="00B92994">
        <w:rPr>
          <w:rFonts w:ascii="Times New Roman" w:hAnsi="Times New Roman" w:cs="Times New Roman"/>
          <w:color w:val="000000"/>
          <w:sz w:val="24"/>
          <w:szCs w:val="24"/>
          <w:shd w:val="clear" w:color="auto" w:fill="FFFFFF"/>
        </w:rPr>
        <w:t>Á</w:t>
      </w:r>
      <w:r w:rsidR="009E3E35">
        <w:rPr>
          <w:rFonts w:ascii="Times New Roman" w:hAnsi="Times New Roman" w:cs="Times New Roman"/>
          <w:color w:val="000000"/>
          <w:sz w:val="24"/>
          <w:szCs w:val="24"/>
          <w:shd w:val="clear" w:color="auto" w:fill="FFFFFF"/>
        </w:rPr>
        <w:t>lvarez y Meza, 2022).</w:t>
      </w:r>
      <w:r w:rsidR="00964D08" w:rsidRPr="005402D1">
        <w:rPr>
          <w:rFonts w:ascii="Times New Roman" w:hAnsi="Times New Roman" w:cs="Times New Roman"/>
          <w:color w:val="000000"/>
          <w:sz w:val="24"/>
          <w:szCs w:val="24"/>
          <w:shd w:val="clear" w:color="auto" w:fill="FFFFFF"/>
        </w:rPr>
        <w:t xml:space="preserve"> Además, también se pueden incluir otros factores que pueden estar relacionados con violencia de género que se presentaron durante el confinamiento por </w:t>
      </w:r>
      <w:r w:rsidRPr="005402D1">
        <w:rPr>
          <w:rFonts w:ascii="Times New Roman" w:hAnsi="Times New Roman" w:cs="Times New Roman"/>
          <w:color w:val="000000"/>
          <w:sz w:val="24"/>
          <w:szCs w:val="24"/>
          <w:shd w:val="clear" w:color="auto" w:fill="FFFFFF"/>
        </w:rPr>
        <w:t>covid</w:t>
      </w:r>
      <w:r w:rsidR="00964D08" w:rsidRPr="005402D1">
        <w:rPr>
          <w:rFonts w:ascii="Times New Roman" w:hAnsi="Times New Roman" w:cs="Times New Roman"/>
          <w:color w:val="000000"/>
          <w:sz w:val="24"/>
          <w:szCs w:val="24"/>
          <w:shd w:val="clear" w:color="auto" w:fill="FFFFFF"/>
        </w:rPr>
        <w:t>-19 (</w:t>
      </w:r>
      <w:r w:rsidR="009E3E35">
        <w:rPr>
          <w:rFonts w:ascii="Times New Roman" w:hAnsi="Times New Roman" w:cs="Times New Roman"/>
          <w:color w:val="000000"/>
          <w:sz w:val="24"/>
          <w:szCs w:val="24"/>
          <w:shd w:val="clear" w:color="auto" w:fill="FFFFFF"/>
        </w:rPr>
        <w:t>ONU</w:t>
      </w:r>
      <w:r w:rsidR="00B92994" w:rsidRPr="000D6ECC">
        <w:rPr>
          <w:rFonts w:ascii="Times New Roman" w:hAnsi="Times New Roman" w:cs="Times New Roman"/>
          <w:color w:val="000000" w:themeColor="text1"/>
          <w:sz w:val="24"/>
          <w:szCs w:val="24"/>
          <w:shd w:val="clear" w:color="auto" w:fill="FFFFFF"/>
        </w:rPr>
        <w:t>-Mujeres</w:t>
      </w:r>
      <w:r w:rsidR="009E3E35">
        <w:rPr>
          <w:rFonts w:ascii="Times New Roman" w:hAnsi="Times New Roman" w:cs="Times New Roman"/>
          <w:color w:val="000000"/>
          <w:sz w:val="24"/>
          <w:szCs w:val="24"/>
          <w:shd w:val="clear" w:color="auto" w:fill="FFFFFF"/>
        </w:rPr>
        <w:t>,</w:t>
      </w:r>
      <w:r w:rsidR="00964D08" w:rsidRPr="005402D1">
        <w:rPr>
          <w:rFonts w:ascii="Times New Roman" w:hAnsi="Times New Roman" w:cs="Times New Roman"/>
          <w:color w:val="000000"/>
          <w:sz w:val="24"/>
          <w:szCs w:val="24"/>
          <w:shd w:val="clear" w:color="auto" w:fill="FFFFFF"/>
        </w:rPr>
        <w:t xml:space="preserve"> 2020). Sin embargo, se requiere</w:t>
      </w:r>
      <w:r>
        <w:rPr>
          <w:rFonts w:ascii="Times New Roman" w:hAnsi="Times New Roman" w:cs="Times New Roman"/>
          <w:color w:val="000000"/>
          <w:sz w:val="24"/>
          <w:szCs w:val="24"/>
          <w:shd w:val="clear" w:color="auto" w:fill="FFFFFF"/>
        </w:rPr>
        <w:t>n</w:t>
      </w:r>
      <w:r w:rsidR="00964D08" w:rsidRPr="005402D1">
        <w:rPr>
          <w:rFonts w:ascii="Times New Roman" w:hAnsi="Times New Roman" w:cs="Times New Roman"/>
          <w:color w:val="000000"/>
          <w:sz w:val="24"/>
          <w:szCs w:val="24"/>
          <w:shd w:val="clear" w:color="auto" w:fill="FFFFFF"/>
        </w:rPr>
        <w:t xml:space="preserve"> </w:t>
      </w:r>
      <w:r w:rsidRPr="005402D1">
        <w:rPr>
          <w:rFonts w:ascii="Times New Roman" w:hAnsi="Times New Roman" w:cs="Times New Roman"/>
          <w:color w:val="000000"/>
          <w:sz w:val="24"/>
          <w:szCs w:val="24"/>
          <w:shd w:val="clear" w:color="auto" w:fill="FFFFFF"/>
        </w:rPr>
        <w:t>más</w:t>
      </w:r>
      <w:r w:rsidR="00964D08" w:rsidRPr="005402D1">
        <w:rPr>
          <w:rFonts w:ascii="Times New Roman" w:hAnsi="Times New Roman" w:cs="Times New Roman"/>
          <w:color w:val="000000"/>
          <w:sz w:val="24"/>
          <w:szCs w:val="24"/>
          <w:shd w:val="clear" w:color="auto" w:fill="FFFFFF"/>
        </w:rPr>
        <w:t xml:space="preserve"> estudios para identificar apropiadamente las principales características de los participantes (</w:t>
      </w:r>
      <w:r>
        <w:rPr>
          <w:rFonts w:ascii="Times New Roman" w:hAnsi="Times New Roman" w:cs="Times New Roman"/>
          <w:color w:val="000000"/>
          <w:sz w:val="24"/>
          <w:szCs w:val="24"/>
          <w:shd w:val="clear" w:color="auto" w:fill="FFFFFF"/>
        </w:rPr>
        <w:t>s</w:t>
      </w:r>
      <w:r w:rsidR="00964D08" w:rsidRPr="005402D1">
        <w:rPr>
          <w:rFonts w:ascii="Times New Roman" w:hAnsi="Times New Roman" w:cs="Times New Roman"/>
          <w:color w:val="000000"/>
          <w:sz w:val="24"/>
          <w:szCs w:val="24"/>
          <w:shd w:val="clear" w:color="auto" w:fill="FFFFFF"/>
        </w:rPr>
        <w:t>ituación financiera, violencia doméstica, pérdida de algún familiar, etc</w:t>
      </w:r>
      <w:r>
        <w:rPr>
          <w:rFonts w:ascii="Times New Roman" w:hAnsi="Times New Roman" w:cs="Times New Roman"/>
          <w:color w:val="000000"/>
          <w:sz w:val="24"/>
          <w:szCs w:val="24"/>
          <w:shd w:val="clear" w:color="auto" w:fill="FFFFFF"/>
        </w:rPr>
        <w:t>.</w:t>
      </w:r>
      <w:r w:rsidR="00964D08" w:rsidRPr="005402D1">
        <w:rPr>
          <w:rFonts w:ascii="Times New Roman" w:hAnsi="Times New Roman" w:cs="Times New Roman"/>
          <w:color w:val="000000"/>
          <w:sz w:val="24"/>
          <w:szCs w:val="24"/>
          <w:shd w:val="clear" w:color="auto" w:fill="FFFFFF"/>
        </w:rPr>
        <w:t>) asociadas con una mayor vulnerabilidad en el género femenino para presentar ansiedad y/o depresión.</w:t>
      </w:r>
      <w:r w:rsidR="00C53555" w:rsidRPr="005402D1">
        <w:rPr>
          <w:rFonts w:ascii="Times New Roman" w:hAnsi="Times New Roman" w:cs="Times New Roman"/>
          <w:color w:val="000000"/>
          <w:sz w:val="24"/>
          <w:szCs w:val="24"/>
          <w:shd w:val="clear" w:color="auto" w:fill="FFFFFF"/>
        </w:rPr>
        <w:t xml:space="preserve"> </w:t>
      </w:r>
    </w:p>
    <w:p w14:paraId="5E87AC2A" w14:textId="45FB2A7E" w:rsidR="00F80829" w:rsidRPr="005402D1" w:rsidRDefault="00C53555" w:rsidP="00F24CA6">
      <w:pPr>
        <w:spacing w:after="0" w:line="360" w:lineRule="auto"/>
        <w:ind w:firstLine="708"/>
        <w:jc w:val="both"/>
        <w:rPr>
          <w:rFonts w:ascii="Times New Roman" w:hAnsi="Times New Roman" w:cs="Times New Roman"/>
          <w:b/>
          <w:color w:val="000000"/>
          <w:sz w:val="24"/>
          <w:szCs w:val="24"/>
          <w:shd w:val="clear" w:color="auto" w:fill="FFFFFF"/>
        </w:rPr>
      </w:pPr>
      <w:r w:rsidRPr="005402D1">
        <w:rPr>
          <w:rFonts w:ascii="Times New Roman" w:hAnsi="Times New Roman" w:cs="Times New Roman"/>
          <w:color w:val="000000"/>
          <w:sz w:val="24"/>
          <w:szCs w:val="24"/>
          <w:shd w:val="clear" w:color="auto" w:fill="FFFFFF"/>
        </w:rPr>
        <w:t>En general, los elevados índices o prevalencia de ansiedad y depresión en estudiantes de medicina llama</w:t>
      </w:r>
      <w:r w:rsidR="00890566">
        <w:rPr>
          <w:rFonts w:ascii="Times New Roman" w:hAnsi="Times New Roman" w:cs="Times New Roman"/>
          <w:color w:val="000000"/>
          <w:sz w:val="24"/>
          <w:szCs w:val="24"/>
          <w:shd w:val="clear" w:color="auto" w:fill="FFFFFF"/>
        </w:rPr>
        <w:t>n</w:t>
      </w:r>
      <w:r w:rsidRPr="005402D1">
        <w:rPr>
          <w:rFonts w:ascii="Times New Roman" w:hAnsi="Times New Roman" w:cs="Times New Roman"/>
          <w:color w:val="000000"/>
          <w:sz w:val="24"/>
          <w:szCs w:val="24"/>
          <w:shd w:val="clear" w:color="auto" w:fill="FFFFFF"/>
        </w:rPr>
        <w:t xml:space="preserve"> la atención</w:t>
      </w:r>
      <w:r w:rsidR="00890566">
        <w:rPr>
          <w:rFonts w:ascii="Times New Roman" w:hAnsi="Times New Roman" w:cs="Times New Roman"/>
          <w:color w:val="000000"/>
          <w:sz w:val="24"/>
          <w:szCs w:val="24"/>
          <w:shd w:val="clear" w:color="auto" w:fill="FFFFFF"/>
        </w:rPr>
        <w:t xml:space="preserve">, </w:t>
      </w:r>
      <w:r w:rsidR="006E6D62" w:rsidRPr="005402D1">
        <w:rPr>
          <w:rFonts w:ascii="Times New Roman" w:hAnsi="Times New Roman" w:cs="Times New Roman"/>
          <w:color w:val="000000"/>
          <w:sz w:val="24"/>
          <w:szCs w:val="24"/>
          <w:shd w:val="clear" w:color="auto" w:fill="FFFFFF"/>
        </w:rPr>
        <w:t xml:space="preserve">ya que pueden tener muchas consecuencias negativas (bajo rendimiento académico, consumo de sustancias adictivas, ideación suicida, entre otros). Por </w:t>
      </w:r>
      <w:r w:rsidR="00890566">
        <w:rPr>
          <w:rFonts w:ascii="Times New Roman" w:hAnsi="Times New Roman" w:cs="Times New Roman"/>
          <w:color w:val="000000"/>
          <w:sz w:val="24"/>
          <w:szCs w:val="24"/>
          <w:shd w:val="clear" w:color="auto" w:fill="FFFFFF"/>
        </w:rPr>
        <w:t>eso,</w:t>
      </w:r>
      <w:r w:rsidR="006E6D62" w:rsidRPr="005402D1">
        <w:rPr>
          <w:rFonts w:ascii="Times New Roman" w:hAnsi="Times New Roman" w:cs="Times New Roman"/>
          <w:color w:val="000000"/>
          <w:sz w:val="24"/>
          <w:szCs w:val="24"/>
          <w:shd w:val="clear" w:color="auto" w:fill="FFFFFF"/>
        </w:rPr>
        <w:t xml:space="preserve"> se recomienda que estos problemas </w:t>
      </w:r>
      <w:r w:rsidR="00890566">
        <w:rPr>
          <w:rFonts w:ascii="Times New Roman" w:hAnsi="Times New Roman" w:cs="Times New Roman"/>
          <w:color w:val="000000"/>
          <w:sz w:val="24"/>
          <w:szCs w:val="24"/>
          <w:shd w:val="clear" w:color="auto" w:fill="FFFFFF"/>
        </w:rPr>
        <w:t xml:space="preserve">se </w:t>
      </w:r>
      <w:r w:rsidR="006E6D62" w:rsidRPr="005402D1">
        <w:rPr>
          <w:rFonts w:ascii="Times New Roman" w:hAnsi="Times New Roman" w:cs="Times New Roman"/>
          <w:color w:val="000000"/>
          <w:sz w:val="24"/>
          <w:szCs w:val="24"/>
          <w:shd w:val="clear" w:color="auto" w:fill="FFFFFF"/>
        </w:rPr>
        <w:t>diagnosti</w:t>
      </w:r>
      <w:r w:rsidR="00890566">
        <w:rPr>
          <w:rFonts w:ascii="Times New Roman" w:hAnsi="Times New Roman" w:cs="Times New Roman"/>
          <w:color w:val="000000"/>
          <w:sz w:val="24"/>
          <w:szCs w:val="24"/>
          <w:shd w:val="clear" w:color="auto" w:fill="FFFFFF"/>
        </w:rPr>
        <w:t>quen</w:t>
      </w:r>
      <w:r w:rsidR="006E6D62" w:rsidRPr="005402D1">
        <w:rPr>
          <w:rFonts w:ascii="Times New Roman" w:hAnsi="Times New Roman" w:cs="Times New Roman"/>
          <w:color w:val="000000"/>
          <w:sz w:val="24"/>
          <w:szCs w:val="24"/>
          <w:shd w:val="clear" w:color="auto" w:fill="FFFFFF"/>
        </w:rPr>
        <w:t xml:space="preserve"> con prontitud para determinar estrategias </w:t>
      </w:r>
      <w:r w:rsidR="002B09BB" w:rsidRPr="005402D1">
        <w:rPr>
          <w:rFonts w:ascii="Times New Roman" w:hAnsi="Times New Roman" w:cs="Times New Roman"/>
          <w:color w:val="000000"/>
          <w:sz w:val="24"/>
          <w:szCs w:val="24"/>
          <w:shd w:val="clear" w:color="auto" w:fill="FFFFFF"/>
        </w:rPr>
        <w:t xml:space="preserve">de apoyo </w:t>
      </w:r>
      <w:r w:rsidR="00890566">
        <w:rPr>
          <w:rFonts w:ascii="Times New Roman" w:hAnsi="Times New Roman" w:cs="Times New Roman"/>
          <w:color w:val="000000"/>
          <w:sz w:val="24"/>
          <w:szCs w:val="24"/>
          <w:shd w:val="clear" w:color="auto" w:fill="FFFFFF"/>
        </w:rPr>
        <w:t xml:space="preserve">que permitan </w:t>
      </w:r>
      <w:r w:rsidR="002B09BB" w:rsidRPr="005402D1">
        <w:rPr>
          <w:rFonts w:ascii="Times New Roman" w:hAnsi="Times New Roman" w:cs="Times New Roman"/>
          <w:color w:val="000000"/>
          <w:sz w:val="24"/>
          <w:szCs w:val="24"/>
          <w:shd w:val="clear" w:color="auto" w:fill="FFFFFF"/>
        </w:rPr>
        <w:t>favorecer la formación de médicos emocionalmente equilibrados y beneficiar la calidad laboral de la atención médica.</w:t>
      </w:r>
      <w:r w:rsidR="006E6D62" w:rsidRPr="005402D1">
        <w:rPr>
          <w:rFonts w:ascii="Times New Roman" w:hAnsi="Times New Roman" w:cs="Times New Roman"/>
          <w:color w:val="000000"/>
          <w:sz w:val="24"/>
          <w:szCs w:val="24"/>
          <w:shd w:val="clear" w:color="auto" w:fill="FFFFFF"/>
        </w:rPr>
        <w:t xml:space="preserve"> </w:t>
      </w:r>
    </w:p>
    <w:p w14:paraId="36CE1899" w14:textId="77777777" w:rsidR="00EB6194" w:rsidRDefault="00EB6194" w:rsidP="00F24CA6">
      <w:pPr>
        <w:spacing w:after="0" w:line="360" w:lineRule="auto"/>
        <w:jc w:val="center"/>
        <w:rPr>
          <w:rFonts w:ascii="Times New Roman" w:hAnsi="Times New Roman" w:cs="Times New Roman"/>
          <w:b/>
          <w:color w:val="000000"/>
          <w:sz w:val="24"/>
          <w:szCs w:val="24"/>
          <w:shd w:val="clear" w:color="auto" w:fill="FFFFFF"/>
        </w:rPr>
      </w:pPr>
    </w:p>
    <w:p w14:paraId="15E49DF4" w14:textId="5B626E3A" w:rsidR="00F80829" w:rsidRPr="00F24CA6" w:rsidRDefault="00F80829" w:rsidP="00F24CA6">
      <w:pPr>
        <w:spacing w:after="0" w:line="360" w:lineRule="auto"/>
        <w:jc w:val="center"/>
        <w:rPr>
          <w:rFonts w:ascii="Times New Roman" w:hAnsi="Times New Roman" w:cs="Times New Roman"/>
          <w:b/>
          <w:color w:val="000000"/>
          <w:sz w:val="32"/>
          <w:szCs w:val="32"/>
          <w:shd w:val="clear" w:color="auto" w:fill="FFFFFF"/>
        </w:rPr>
      </w:pPr>
      <w:r w:rsidRPr="00F24CA6">
        <w:rPr>
          <w:rFonts w:ascii="Times New Roman" w:hAnsi="Times New Roman" w:cs="Times New Roman"/>
          <w:b/>
          <w:color w:val="000000"/>
          <w:sz w:val="32"/>
          <w:szCs w:val="32"/>
          <w:shd w:val="clear" w:color="auto" w:fill="FFFFFF"/>
        </w:rPr>
        <w:t>Conclusión</w:t>
      </w:r>
    </w:p>
    <w:p w14:paraId="22918625" w14:textId="234AA14F" w:rsidR="0049024F" w:rsidRPr="005402D1" w:rsidRDefault="0049024F" w:rsidP="00F24CA6">
      <w:pPr>
        <w:spacing w:after="0" w:line="360" w:lineRule="auto"/>
        <w:ind w:firstLine="708"/>
        <w:jc w:val="both"/>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t xml:space="preserve">En conclusión, en este estudio se confirmó que los estudiantes de </w:t>
      </w:r>
      <w:r w:rsidR="00890566">
        <w:rPr>
          <w:rFonts w:ascii="Times New Roman" w:hAnsi="Times New Roman" w:cs="Times New Roman"/>
          <w:color w:val="000000"/>
          <w:sz w:val="24"/>
          <w:szCs w:val="24"/>
          <w:shd w:val="clear" w:color="auto" w:fill="FFFFFF"/>
        </w:rPr>
        <w:t>M</w:t>
      </w:r>
      <w:r w:rsidRPr="005402D1">
        <w:rPr>
          <w:rFonts w:ascii="Times New Roman" w:hAnsi="Times New Roman" w:cs="Times New Roman"/>
          <w:color w:val="000000"/>
          <w:sz w:val="24"/>
          <w:szCs w:val="24"/>
          <w:shd w:val="clear" w:color="auto" w:fill="FFFFFF"/>
        </w:rPr>
        <w:t xml:space="preserve">edicina de la </w:t>
      </w:r>
      <w:r w:rsidR="003F7155">
        <w:rPr>
          <w:rFonts w:ascii="Times New Roman" w:hAnsi="Times New Roman" w:cs="Times New Roman"/>
          <w:color w:val="000000"/>
          <w:sz w:val="24"/>
          <w:szCs w:val="24"/>
          <w:shd w:val="clear" w:color="auto" w:fill="FFFFFF"/>
        </w:rPr>
        <w:t>U</w:t>
      </w:r>
      <w:r w:rsidRPr="005402D1">
        <w:rPr>
          <w:rFonts w:ascii="Times New Roman" w:hAnsi="Times New Roman" w:cs="Times New Roman"/>
          <w:color w:val="000000"/>
          <w:sz w:val="24"/>
          <w:szCs w:val="24"/>
          <w:shd w:val="clear" w:color="auto" w:fill="FFFFFF"/>
        </w:rPr>
        <w:t>niversidad Autónoma de Yucatán presentan elevadas prevalencias de ansiedad y depresión</w:t>
      </w:r>
      <w:r w:rsidR="00890566">
        <w:rPr>
          <w:rFonts w:ascii="Times New Roman" w:hAnsi="Times New Roman" w:cs="Times New Roman"/>
          <w:color w:val="000000"/>
          <w:sz w:val="24"/>
          <w:szCs w:val="24"/>
          <w:shd w:val="clear" w:color="auto" w:fill="FFFFFF"/>
        </w:rPr>
        <w:t>,</w:t>
      </w:r>
      <w:r w:rsidRPr="005402D1">
        <w:rPr>
          <w:rFonts w:ascii="Times New Roman" w:hAnsi="Times New Roman" w:cs="Times New Roman"/>
          <w:color w:val="000000"/>
          <w:sz w:val="24"/>
          <w:szCs w:val="24"/>
          <w:shd w:val="clear" w:color="auto" w:fill="FFFFFF"/>
        </w:rPr>
        <w:t xml:space="preserve"> </w:t>
      </w:r>
      <w:r w:rsidR="00890566">
        <w:rPr>
          <w:rFonts w:ascii="Times New Roman" w:hAnsi="Times New Roman" w:cs="Times New Roman"/>
          <w:color w:val="000000"/>
          <w:sz w:val="24"/>
          <w:szCs w:val="24"/>
          <w:shd w:val="clear" w:color="auto" w:fill="FFFFFF"/>
        </w:rPr>
        <w:t>s</w:t>
      </w:r>
      <w:r w:rsidRPr="005402D1">
        <w:rPr>
          <w:rFonts w:ascii="Times New Roman" w:hAnsi="Times New Roman" w:cs="Times New Roman"/>
          <w:color w:val="000000"/>
          <w:sz w:val="24"/>
          <w:szCs w:val="24"/>
          <w:shd w:val="clear" w:color="auto" w:fill="FFFFFF"/>
        </w:rPr>
        <w:t>iendo el g</w:t>
      </w:r>
      <w:r w:rsidR="00B35F6E">
        <w:rPr>
          <w:rFonts w:ascii="Times New Roman" w:hAnsi="Times New Roman" w:cs="Times New Roman"/>
          <w:color w:val="000000"/>
          <w:sz w:val="24"/>
          <w:szCs w:val="24"/>
          <w:shd w:val="clear" w:color="auto" w:fill="FFFFFF"/>
        </w:rPr>
        <w:t>é</w:t>
      </w:r>
      <w:r w:rsidRPr="005402D1">
        <w:rPr>
          <w:rFonts w:ascii="Times New Roman" w:hAnsi="Times New Roman" w:cs="Times New Roman"/>
          <w:color w:val="000000"/>
          <w:sz w:val="24"/>
          <w:szCs w:val="24"/>
          <w:shd w:val="clear" w:color="auto" w:fill="FFFFFF"/>
        </w:rPr>
        <w:t>nero femenino el más afectado. Estos resultados destacan la importancia de que las instituciones de educación superior diseñ</w:t>
      </w:r>
      <w:r w:rsidR="00890566">
        <w:rPr>
          <w:rFonts w:ascii="Times New Roman" w:hAnsi="Times New Roman" w:cs="Times New Roman"/>
          <w:color w:val="000000"/>
          <w:sz w:val="24"/>
          <w:szCs w:val="24"/>
          <w:shd w:val="clear" w:color="auto" w:fill="FFFFFF"/>
        </w:rPr>
        <w:t>en</w:t>
      </w:r>
      <w:r w:rsidRPr="005402D1">
        <w:rPr>
          <w:rFonts w:ascii="Times New Roman" w:hAnsi="Times New Roman" w:cs="Times New Roman"/>
          <w:color w:val="000000"/>
          <w:sz w:val="24"/>
          <w:szCs w:val="24"/>
          <w:shd w:val="clear" w:color="auto" w:fill="FFFFFF"/>
        </w:rPr>
        <w:t xml:space="preserve"> estrategias para identificar a los estudiantes en riesgo de sufrir trastornos mentales y tratar de mejorar la calidad de la educación médica.</w:t>
      </w:r>
    </w:p>
    <w:p w14:paraId="4CF80A53" w14:textId="77777777" w:rsidR="002B09BB" w:rsidRPr="005402D1" w:rsidRDefault="002B09BB" w:rsidP="00F24CA6">
      <w:pPr>
        <w:spacing w:after="0" w:line="360" w:lineRule="auto"/>
        <w:jc w:val="both"/>
        <w:rPr>
          <w:rFonts w:ascii="Times New Roman" w:hAnsi="Times New Roman" w:cs="Times New Roman"/>
          <w:color w:val="000000"/>
          <w:sz w:val="24"/>
          <w:szCs w:val="24"/>
          <w:shd w:val="clear" w:color="auto" w:fill="FFFFFF"/>
        </w:rPr>
      </w:pPr>
    </w:p>
    <w:p w14:paraId="7CC1B390" w14:textId="77777777" w:rsidR="0049024F" w:rsidRPr="005402D1" w:rsidRDefault="0049024F" w:rsidP="00F24CA6">
      <w:pPr>
        <w:spacing w:after="0" w:line="360" w:lineRule="auto"/>
        <w:jc w:val="both"/>
        <w:rPr>
          <w:rFonts w:ascii="Times New Roman" w:hAnsi="Times New Roman" w:cs="Times New Roman"/>
          <w:color w:val="000000"/>
          <w:sz w:val="24"/>
          <w:szCs w:val="24"/>
          <w:shd w:val="clear" w:color="auto" w:fill="FFFFFF"/>
        </w:rPr>
      </w:pPr>
    </w:p>
    <w:p w14:paraId="68601F18" w14:textId="2344ED93" w:rsidR="00F80829" w:rsidRPr="00F24CA6" w:rsidRDefault="00F80829" w:rsidP="00F24CA6">
      <w:pPr>
        <w:spacing w:after="0" w:line="360" w:lineRule="auto"/>
        <w:jc w:val="center"/>
        <w:rPr>
          <w:rFonts w:ascii="Times New Roman" w:hAnsi="Times New Roman" w:cs="Times New Roman"/>
          <w:b/>
          <w:color w:val="000000"/>
          <w:sz w:val="28"/>
          <w:szCs w:val="28"/>
          <w:shd w:val="clear" w:color="auto" w:fill="FFFFFF"/>
        </w:rPr>
      </w:pPr>
      <w:r w:rsidRPr="00F24CA6">
        <w:rPr>
          <w:rFonts w:ascii="Times New Roman" w:hAnsi="Times New Roman" w:cs="Times New Roman"/>
          <w:b/>
          <w:color w:val="000000"/>
          <w:sz w:val="28"/>
          <w:szCs w:val="28"/>
          <w:shd w:val="clear" w:color="auto" w:fill="FFFFFF"/>
        </w:rPr>
        <w:t>Futuras líneas de investigación</w:t>
      </w:r>
    </w:p>
    <w:p w14:paraId="4E8BCD3A" w14:textId="77777777" w:rsidR="00890566" w:rsidRDefault="00890566" w:rsidP="00F24CA6">
      <w:pPr>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En </w:t>
      </w:r>
      <w:r w:rsidR="00C72EA5" w:rsidRPr="005402D1">
        <w:rPr>
          <w:rFonts w:ascii="Times New Roman" w:hAnsi="Times New Roman" w:cs="Times New Roman"/>
          <w:color w:val="000000"/>
          <w:sz w:val="24"/>
          <w:szCs w:val="24"/>
          <w:shd w:val="clear" w:color="auto" w:fill="FFFFFF"/>
        </w:rPr>
        <w:t>la búsqueda bibliográfica</w:t>
      </w:r>
      <w:r>
        <w:rPr>
          <w:rFonts w:ascii="Times New Roman" w:hAnsi="Times New Roman" w:cs="Times New Roman"/>
          <w:color w:val="000000"/>
          <w:sz w:val="24"/>
          <w:szCs w:val="24"/>
          <w:shd w:val="clear" w:color="auto" w:fill="FFFFFF"/>
        </w:rPr>
        <w:t xml:space="preserve"> se halló </w:t>
      </w:r>
      <w:r w:rsidR="00C72EA5" w:rsidRPr="005402D1">
        <w:rPr>
          <w:rFonts w:ascii="Times New Roman" w:hAnsi="Times New Roman" w:cs="Times New Roman"/>
          <w:color w:val="000000"/>
          <w:sz w:val="24"/>
          <w:szCs w:val="24"/>
          <w:shd w:val="clear" w:color="auto" w:fill="FFFFFF"/>
        </w:rPr>
        <w:t xml:space="preserve">que los estudios previos sobre problemas de salud mental en estudiantes de medicina se centran principalmente en la depresión, la ansiedad y la ideación suicida. </w:t>
      </w:r>
      <w:r w:rsidR="00DE3BBA" w:rsidRPr="005402D1">
        <w:rPr>
          <w:rFonts w:ascii="Times New Roman" w:hAnsi="Times New Roman" w:cs="Times New Roman"/>
          <w:color w:val="000000"/>
          <w:sz w:val="24"/>
          <w:szCs w:val="24"/>
          <w:shd w:val="clear" w:color="auto" w:fill="FFFFFF"/>
        </w:rPr>
        <w:t xml:space="preserve">Por </w:t>
      </w:r>
      <w:r>
        <w:rPr>
          <w:rFonts w:ascii="Times New Roman" w:hAnsi="Times New Roman" w:cs="Times New Roman"/>
          <w:color w:val="000000"/>
          <w:sz w:val="24"/>
          <w:szCs w:val="24"/>
          <w:shd w:val="clear" w:color="auto" w:fill="FFFFFF"/>
        </w:rPr>
        <w:t>tanto</w:t>
      </w:r>
      <w:r w:rsidR="00DE3BBA" w:rsidRPr="005402D1">
        <w:rPr>
          <w:rFonts w:ascii="Times New Roman" w:hAnsi="Times New Roman" w:cs="Times New Roman"/>
          <w:color w:val="000000"/>
          <w:sz w:val="24"/>
          <w:szCs w:val="24"/>
          <w:shd w:val="clear" w:color="auto" w:fill="FFFFFF"/>
        </w:rPr>
        <w:t>, s</w:t>
      </w:r>
      <w:r w:rsidR="00C72EA5" w:rsidRPr="005402D1">
        <w:rPr>
          <w:rFonts w:ascii="Times New Roman" w:hAnsi="Times New Roman" w:cs="Times New Roman"/>
          <w:color w:val="000000"/>
          <w:sz w:val="24"/>
          <w:szCs w:val="24"/>
          <w:shd w:val="clear" w:color="auto" w:fill="FFFFFF"/>
        </w:rPr>
        <w:t xml:space="preserve">e </w:t>
      </w:r>
      <w:r w:rsidR="00DE3BBA" w:rsidRPr="005402D1">
        <w:rPr>
          <w:rFonts w:ascii="Times New Roman" w:hAnsi="Times New Roman" w:cs="Times New Roman"/>
          <w:color w:val="000000"/>
          <w:sz w:val="24"/>
          <w:szCs w:val="24"/>
          <w:shd w:val="clear" w:color="auto" w:fill="FFFFFF"/>
        </w:rPr>
        <w:t>requieren</w:t>
      </w:r>
      <w:r w:rsidR="00C72EA5" w:rsidRPr="005402D1">
        <w:rPr>
          <w:rFonts w:ascii="Times New Roman" w:hAnsi="Times New Roman" w:cs="Times New Roman"/>
          <w:color w:val="000000"/>
          <w:sz w:val="24"/>
          <w:szCs w:val="24"/>
          <w:shd w:val="clear" w:color="auto" w:fill="FFFFFF"/>
        </w:rPr>
        <w:t xml:space="preserve"> estudios adicionales para investigar una variedad de otros problemas de salud mental, como el agotamiento, el estrés</w:t>
      </w:r>
      <w:r w:rsidR="00DE3BBA" w:rsidRPr="005402D1">
        <w:rPr>
          <w:rFonts w:ascii="Times New Roman" w:hAnsi="Times New Roman" w:cs="Times New Roman"/>
          <w:color w:val="000000"/>
          <w:sz w:val="24"/>
          <w:szCs w:val="24"/>
          <w:shd w:val="clear" w:color="auto" w:fill="FFFFFF"/>
        </w:rPr>
        <w:t>,</w:t>
      </w:r>
      <w:r w:rsidR="00C72EA5" w:rsidRPr="005402D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los </w:t>
      </w:r>
      <w:r w:rsidR="00C72EA5" w:rsidRPr="005402D1">
        <w:rPr>
          <w:rFonts w:ascii="Times New Roman" w:hAnsi="Times New Roman" w:cs="Times New Roman"/>
          <w:color w:val="000000"/>
          <w:sz w:val="24"/>
          <w:szCs w:val="24"/>
          <w:shd w:val="clear" w:color="auto" w:fill="FFFFFF"/>
        </w:rPr>
        <w:t>trastorno</w:t>
      </w:r>
      <w:r w:rsidR="003F7155">
        <w:rPr>
          <w:rFonts w:ascii="Times New Roman" w:hAnsi="Times New Roman" w:cs="Times New Roman"/>
          <w:color w:val="000000"/>
          <w:sz w:val="24"/>
          <w:szCs w:val="24"/>
          <w:shd w:val="clear" w:color="auto" w:fill="FFFFFF"/>
        </w:rPr>
        <w:t>s</w:t>
      </w:r>
      <w:r w:rsidR="00C72EA5" w:rsidRPr="005402D1">
        <w:rPr>
          <w:rFonts w:ascii="Times New Roman" w:hAnsi="Times New Roman" w:cs="Times New Roman"/>
          <w:color w:val="000000"/>
          <w:sz w:val="24"/>
          <w:szCs w:val="24"/>
          <w:shd w:val="clear" w:color="auto" w:fill="FFFFFF"/>
        </w:rPr>
        <w:t xml:space="preserve"> alimentario</w:t>
      </w:r>
      <w:r w:rsidR="003F7155">
        <w:rPr>
          <w:rFonts w:ascii="Times New Roman" w:hAnsi="Times New Roman" w:cs="Times New Roman"/>
          <w:color w:val="000000"/>
          <w:sz w:val="24"/>
          <w:szCs w:val="24"/>
          <w:shd w:val="clear" w:color="auto" w:fill="FFFFFF"/>
        </w:rPr>
        <w:t>s</w:t>
      </w:r>
      <w:r w:rsidR="00DE3BBA" w:rsidRPr="005402D1">
        <w:rPr>
          <w:rFonts w:ascii="Times New Roman" w:hAnsi="Times New Roman" w:cs="Times New Roman"/>
          <w:color w:val="000000"/>
          <w:sz w:val="24"/>
          <w:szCs w:val="24"/>
          <w:shd w:val="clear" w:color="auto" w:fill="FFFFFF"/>
        </w:rPr>
        <w:t>, etc</w:t>
      </w:r>
      <w:r w:rsidR="00C72EA5" w:rsidRPr="005402D1">
        <w:rPr>
          <w:rFonts w:ascii="Times New Roman" w:hAnsi="Times New Roman" w:cs="Times New Roman"/>
          <w:color w:val="000000"/>
          <w:sz w:val="24"/>
          <w:szCs w:val="24"/>
          <w:shd w:val="clear" w:color="auto" w:fill="FFFFFF"/>
        </w:rPr>
        <w:t xml:space="preserve">. Además, se sugieren análisis más estratificados y de subgrupos en investigaciones futuras para </w:t>
      </w:r>
      <w:r>
        <w:rPr>
          <w:rFonts w:ascii="Times New Roman" w:hAnsi="Times New Roman" w:cs="Times New Roman"/>
          <w:color w:val="000000"/>
          <w:sz w:val="24"/>
          <w:szCs w:val="24"/>
          <w:shd w:val="clear" w:color="auto" w:fill="FFFFFF"/>
        </w:rPr>
        <w:t>profundizar en</w:t>
      </w:r>
      <w:r w:rsidR="00C72EA5" w:rsidRPr="005402D1">
        <w:rPr>
          <w:rFonts w:ascii="Times New Roman" w:hAnsi="Times New Roman" w:cs="Times New Roman"/>
          <w:color w:val="000000"/>
          <w:sz w:val="24"/>
          <w:szCs w:val="24"/>
          <w:shd w:val="clear" w:color="auto" w:fill="FFFFFF"/>
        </w:rPr>
        <w:t xml:space="preserve"> los problemas de salud mental de una manera más clara y completa.</w:t>
      </w:r>
    </w:p>
    <w:p w14:paraId="334032B5" w14:textId="19C9CB4C" w:rsidR="000717C0" w:rsidRDefault="00DE3BBA" w:rsidP="00F24CA6">
      <w:pPr>
        <w:spacing w:after="0" w:line="360" w:lineRule="auto"/>
        <w:ind w:firstLine="708"/>
        <w:jc w:val="both"/>
        <w:rPr>
          <w:rFonts w:ascii="Times New Roman" w:hAnsi="Times New Roman" w:cs="Times New Roman"/>
          <w:color w:val="000000"/>
          <w:sz w:val="24"/>
          <w:szCs w:val="24"/>
          <w:shd w:val="clear" w:color="auto" w:fill="FFFFFF"/>
        </w:rPr>
      </w:pPr>
      <w:r w:rsidRPr="005402D1">
        <w:rPr>
          <w:rFonts w:ascii="Times New Roman" w:hAnsi="Times New Roman" w:cs="Times New Roman"/>
          <w:color w:val="000000"/>
          <w:sz w:val="24"/>
          <w:szCs w:val="24"/>
          <w:shd w:val="clear" w:color="auto" w:fill="FFFFFF"/>
        </w:rPr>
        <w:lastRenderedPageBreak/>
        <w:t>Por otro lado, l</w:t>
      </w:r>
      <w:r w:rsidR="000717C0" w:rsidRPr="005402D1">
        <w:rPr>
          <w:rFonts w:ascii="Times New Roman" w:hAnsi="Times New Roman" w:cs="Times New Roman"/>
          <w:color w:val="000000"/>
          <w:sz w:val="24"/>
          <w:szCs w:val="24"/>
          <w:shd w:val="clear" w:color="auto" w:fill="FFFFFF"/>
        </w:rPr>
        <w:t>as escuelas de medicina pueden ayudar a los estudiantes al abordar algunos de los factores modificables enumerados anteriormente. Por ejemplo, se pueden</w:t>
      </w:r>
      <w:r w:rsidRPr="005402D1">
        <w:rPr>
          <w:rFonts w:ascii="Times New Roman" w:hAnsi="Times New Roman" w:cs="Times New Roman"/>
          <w:color w:val="000000"/>
          <w:sz w:val="24"/>
          <w:szCs w:val="24"/>
          <w:shd w:val="clear" w:color="auto" w:fill="FFFFFF"/>
        </w:rPr>
        <w:t xml:space="preserve"> crear estrategias</w:t>
      </w:r>
      <w:r w:rsidR="000717C0" w:rsidRPr="005402D1">
        <w:rPr>
          <w:rFonts w:ascii="Times New Roman" w:hAnsi="Times New Roman" w:cs="Times New Roman"/>
          <w:color w:val="000000"/>
          <w:sz w:val="24"/>
          <w:szCs w:val="24"/>
          <w:shd w:val="clear" w:color="auto" w:fill="FFFFFF"/>
        </w:rPr>
        <w:t xml:space="preserve"> sobre la higiene del sueño y su efecto en la salud mental a través de correos electrónicos a los estudiantes. Las escuelas de medicina también deben tener una plataforma sólida y anónima para que los estudiantes den su opinión sobre </w:t>
      </w:r>
      <w:r w:rsidRPr="005402D1">
        <w:rPr>
          <w:rFonts w:ascii="Times New Roman" w:hAnsi="Times New Roman" w:cs="Times New Roman"/>
          <w:color w:val="000000"/>
          <w:sz w:val="24"/>
          <w:szCs w:val="24"/>
          <w:shd w:val="clear" w:color="auto" w:fill="FFFFFF"/>
        </w:rPr>
        <w:t xml:space="preserve">factores estresantes, violencia o </w:t>
      </w:r>
      <w:proofErr w:type="spellStart"/>
      <w:r w:rsidRPr="00890566">
        <w:rPr>
          <w:rFonts w:ascii="Times New Roman" w:hAnsi="Times New Roman" w:cs="Times New Roman"/>
          <w:i/>
          <w:iCs/>
          <w:color w:val="000000"/>
          <w:sz w:val="24"/>
          <w:szCs w:val="24"/>
          <w:shd w:val="clear" w:color="auto" w:fill="FFFFFF"/>
        </w:rPr>
        <w:t>bullying</w:t>
      </w:r>
      <w:proofErr w:type="spellEnd"/>
      <w:r w:rsidRPr="005402D1">
        <w:rPr>
          <w:rFonts w:ascii="Times New Roman" w:hAnsi="Times New Roman" w:cs="Times New Roman"/>
          <w:color w:val="000000"/>
          <w:sz w:val="24"/>
          <w:szCs w:val="24"/>
          <w:shd w:val="clear" w:color="auto" w:fill="FFFFFF"/>
        </w:rPr>
        <w:t xml:space="preserve"> académico</w:t>
      </w:r>
      <w:r w:rsidR="001702BD" w:rsidRPr="005402D1">
        <w:rPr>
          <w:rFonts w:ascii="Times New Roman" w:hAnsi="Times New Roman" w:cs="Times New Roman"/>
          <w:color w:val="000000"/>
          <w:sz w:val="24"/>
          <w:szCs w:val="24"/>
          <w:shd w:val="clear" w:color="auto" w:fill="FFFFFF"/>
        </w:rPr>
        <w:t>,</w:t>
      </w:r>
      <w:r w:rsidR="000717C0" w:rsidRPr="005402D1">
        <w:rPr>
          <w:rFonts w:ascii="Times New Roman" w:hAnsi="Times New Roman" w:cs="Times New Roman"/>
          <w:color w:val="000000"/>
          <w:sz w:val="24"/>
          <w:szCs w:val="24"/>
          <w:shd w:val="clear" w:color="auto" w:fill="FFFFFF"/>
        </w:rPr>
        <w:t xml:space="preserve"> y</w:t>
      </w:r>
      <w:r w:rsidRPr="005402D1">
        <w:rPr>
          <w:rFonts w:ascii="Times New Roman" w:hAnsi="Times New Roman" w:cs="Times New Roman"/>
          <w:color w:val="000000"/>
          <w:sz w:val="24"/>
          <w:szCs w:val="24"/>
          <w:shd w:val="clear" w:color="auto" w:fill="FFFFFF"/>
        </w:rPr>
        <w:t xml:space="preserve"> programas que </w:t>
      </w:r>
      <w:r w:rsidR="000717C0" w:rsidRPr="005402D1">
        <w:rPr>
          <w:rFonts w:ascii="Times New Roman" w:hAnsi="Times New Roman" w:cs="Times New Roman"/>
          <w:color w:val="000000"/>
          <w:sz w:val="24"/>
          <w:szCs w:val="24"/>
          <w:shd w:val="clear" w:color="auto" w:fill="FFFFFF"/>
        </w:rPr>
        <w:t>brinden apoyo psicológico.</w:t>
      </w:r>
      <w:r w:rsidRPr="005402D1">
        <w:rPr>
          <w:rFonts w:ascii="Times New Roman" w:hAnsi="Times New Roman" w:cs="Times New Roman"/>
          <w:color w:val="000000"/>
          <w:sz w:val="24"/>
          <w:szCs w:val="24"/>
          <w:shd w:val="clear" w:color="auto" w:fill="FFFFFF"/>
        </w:rPr>
        <w:t xml:space="preserve"> En este sentido, la Facultad de Medicina de la Universidad Autónoma de Yucatán</w:t>
      </w:r>
      <w:r w:rsidR="003F7155">
        <w:rPr>
          <w:rFonts w:ascii="Times New Roman" w:hAnsi="Times New Roman" w:cs="Times New Roman"/>
          <w:color w:val="000000"/>
          <w:sz w:val="24"/>
          <w:szCs w:val="24"/>
          <w:shd w:val="clear" w:color="auto" w:fill="FFFFFF"/>
        </w:rPr>
        <w:t xml:space="preserve"> cuenta con el Departamento de Orientación y Apoyo Psicopedagógico, que se ocupa de la detección de estas principales problemáticas brindando apoyo a los estudiantes a través de una serie de sesiones con psicólogos de orientación cognitiva conductual</w:t>
      </w:r>
      <w:r w:rsidR="00890566">
        <w:rPr>
          <w:rFonts w:ascii="Times New Roman" w:hAnsi="Times New Roman" w:cs="Times New Roman"/>
          <w:color w:val="000000"/>
          <w:sz w:val="24"/>
          <w:szCs w:val="24"/>
          <w:shd w:val="clear" w:color="auto" w:fill="FFFFFF"/>
        </w:rPr>
        <w:t xml:space="preserve">. Asimismo, </w:t>
      </w:r>
      <w:r w:rsidR="003F7155">
        <w:rPr>
          <w:rFonts w:ascii="Times New Roman" w:hAnsi="Times New Roman" w:cs="Times New Roman"/>
          <w:color w:val="000000"/>
          <w:sz w:val="24"/>
          <w:szCs w:val="24"/>
          <w:shd w:val="clear" w:color="auto" w:fill="FFFFFF"/>
        </w:rPr>
        <w:t xml:space="preserve">cuenta con instituciones externas de apoyo y seguimiento de casos complejos, que en los últimos años ha permitido un seguimiento estrecho de estas problemáticas. </w:t>
      </w:r>
    </w:p>
    <w:p w14:paraId="1C7206C9" w14:textId="77777777" w:rsidR="00495500" w:rsidRPr="005402D1" w:rsidRDefault="00495500" w:rsidP="00F24CA6">
      <w:pPr>
        <w:spacing w:after="0" w:line="360" w:lineRule="auto"/>
        <w:jc w:val="both"/>
        <w:rPr>
          <w:rFonts w:ascii="Times New Roman" w:hAnsi="Times New Roman" w:cs="Times New Roman"/>
          <w:color w:val="000000"/>
          <w:sz w:val="24"/>
          <w:szCs w:val="24"/>
          <w:shd w:val="clear" w:color="auto" w:fill="FFFFFF"/>
        </w:rPr>
      </w:pPr>
    </w:p>
    <w:p w14:paraId="6E0C6D7A" w14:textId="75D58922" w:rsidR="00F80829" w:rsidRPr="00F24CA6" w:rsidRDefault="00F80829" w:rsidP="00F24CA6">
      <w:pPr>
        <w:spacing w:after="0" w:line="360" w:lineRule="auto"/>
        <w:jc w:val="both"/>
        <w:rPr>
          <w:rFonts w:ascii="Times New Roman" w:hAnsi="Times New Roman" w:cs="Times New Roman"/>
          <w:b/>
          <w:color w:val="000000"/>
          <w:sz w:val="28"/>
          <w:szCs w:val="28"/>
          <w:shd w:val="clear" w:color="auto" w:fill="FFFFFF"/>
        </w:rPr>
      </w:pPr>
      <w:r w:rsidRPr="00F24CA6">
        <w:rPr>
          <w:rFonts w:ascii="Times New Roman" w:hAnsi="Times New Roman" w:cs="Times New Roman"/>
          <w:b/>
          <w:color w:val="000000"/>
          <w:sz w:val="28"/>
          <w:szCs w:val="28"/>
          <w:shd w:val="clear" w:color="auto" w:fill="FFFFFF"/>
        </w:rPr>
        <w:t>Agradecimientos</w:t>
      </w:r>
    </w:p>
    <w:p w14:paraId="663412E0" w14:textId="48B4EA1D" w:rsidR="00C72EA5" w:rsidRDefault="00C72EA5" w:rsidP="00F24CA6">
      <w:pPr>
        <w:spacing w:after="0" w:line="360" w:lineRule="auto"/>
        <w:ind w:firstLine="708"/>
        <w:jc w:val="both"/>
        <w:rPr>
          <w:rFonts w:ascii="Times New Roman" w:hAnsi="Times New Roman" w:cs="Times New Roman"/>
          <w:sz w:val="24"/>
          <w:szCs w:val="24"/>
        </w:rPr>
      </w:pPr>
      <w:r w:rsidRPr="005402D1">
        <w:rPr>
          <w:rFonts w:ascii="Times New Roman" w:hAnsi="Times New Roman" w:cs="Times New Roman"/>
          <w:sz w:val="24"/>
          <w:szCs w:val="24"/>
        </w:rPr>
        <w:t>Queremos agradecer al Dr. Carlos Castro Sansores, a la Dra. Alina Dione Cárdenas</w:t>
      </w:r>
      <w:r w:rsidR="00EB6194">
        <w:rPr>
          <w:rFonts w:ascii="Times New Roman" w:hAnsi="Times New Roman" w:cs="Times New Roman"/>
          <w:sz w:val="24"/>
          <w:szCs w:val="24"/>
        </w:rPr>
        <w:t xml:space="preserve"> Marín</w:t>
      </w:r>
      <w:r w:rsidRPr="005402D1">
        <w:rPr>
          <w:rFonts w:ascii="Times New Roman" w:hAnsi="Times New Roman" w:cs="Times New Roman"/>
          <w:sz w:val="24"/>
          <w:szCs w:val="24"/>
        </w:rPr>
        <w:t>, a la M</w:t>
      </w:r>
      <w:r w:rsidR="006670AC">
        <w:rPr>
          <w:rFonts w:ascii="Times New Roman" w:hAnsi="Times New Roman" w:cs="Times New Roman"/>
          <w:sz w:val="24"/>
          <w:szCs w:val="24"/>
        </w:rPr>
        <w:t>.</w:t>
      </w:r>
      <w:r w:rsidR="00890566">
        <w:rPr>
          <w:rFonts w:ascii="Times New Roman" w:hAnsi="Times New Roman" w:cs="Times New Roman"/>
          <w:sz w:val="24"/>
          <w:szCs w:val="24"/>
        </w:rPr>
        <w:t xml:space="preserve"> </w:t>
      </w:r>
      <w:r w:rsidR="006670AC">
        <w:rPr>
          <w:rFonts w:ascii="Times New Roman" w:hAnsi="Times New Roman" w:cs="Times New Roman"/>
          <w:sz w:val="24"/>
          <w:szCs w:val="24"/>
        </w:rPr>
        <w:t>I.</w:t>
      </w:r>
      <w:r w:rsidR="00890566">
        <w:rPr>
          <w:rFonts w:ascii="Times New Roman" w:hAnsi="Times New Roman" w:cs="Times New Roman"/>
          <w:sz w:val="24"/>
          <w:szCs w:val="24"/>
        </w:rPr>
        <w:t xml:space="preserve"> </w:t>
      </w:r>
      <w:r w:rsidR="006670AC">
        <w:rPr>
          <w:rFonts w:ascii="Times New Roman" w:hAnsi="Times New Roman" w:cs="Times New Roman"/>
          <w:sz w:val="24"/>
          <w:szCs w:val="24"/>
        </w:rPr>
        <w:t>S</w:t>
      </w:r>
      <w:r w:rsidRPr="005402D1">
        <w:rPr>
          <w:rFonts w:ascii="Times New Roman" w:hAnsi="Times New Roman" w:cs="Times New Roman"/>
          <w:sz w:val="24"/>
          <w:szCs w:val="24"/>
        </w:rPr>
        <w:t xml:space="preserve">. Estefany Cuevas </w:t>
      </w:r>
      <w:r w:rsidR="00EB6194">
        <w:rPr>
          <w:rFonts w:ascii="Times New Roman" w:hAnsi="Times New Roman" w:cs="Times New Roman"/>
          <w:sz w:val="24"/>
          <w:szCs w:val="24"/>
        </w:rPr>
        <w:t>Pérez</w:t>
      </w:r>
      <w:r w:rsidR="006670AC">
        <w:rPr>
          <w:rFonts w:ascii="Times New Roman" w:hAnsi="Times New Roman" w:cs="Times New Roman"/>
          <w:sz w:val="24"/>
          <w:szCs w:val="24"/>
        </w:rPr>
        <w:t xml:space="preserve"> y a la Dra. Julia M. Pérez Osorio</w:t>
      </w:r>
      <w:r w:rsidR="00EB6194">
        <w:rPr>
          <w:rFonts w:ascii="Times New Roman" w:hAnsi="Times New Roman" w:cs="Times New Roman"/>
          <w:sz w:val="24"/>
          <w:szCs w:val="24"/>
        </w:rPr>
        <w:t xml:space="preserve"> </w:t>
      </w:r>
      <w:r w:rsidRPr="005402D1">
        <w:rPr>
          <w:rFonts w:ascii="Times New Roman" w:hAnsi="Times New Roman" w:cs="Times New Roman"/>
          <w:sz w:val="24"/>
          <w:szCs w:val="24"/>
        </w:rPr>
        <w:t>por el apoyo técnico para la realización de este estudio. Todos los autores informan que no existen conflictos de interés.</w:t>
      </w:r>
    </w:p>
    <w:p w14:paraId="4FE6EE11" w14:textId="77777777" w:rsidR="001B1147" w:rsidRPr="005402D1" w:rsidRDefault="001B1147" w:rsidP="00F24CA6">
      <w:pPr>
        <w:spacing w:after="0" w:line="360" w:lineRule="auto"/>
        <w:ind w:firstLine="708"/>
        <w:jc w:val="both"/>
        <w:rPr>
          <w:rFonts w:ascii="Times New Roman" w:hAnsi="Times New Roman" w:cs="Times New Roman"/>
          <w:sz w:val="24"/>
          <w:szCs w:val="24"/>
        </w:rPr>
      </w:pPr>
    </w:p>
    <w:p w14:paraId="159EDCE2" w14:textId="77777777" w:rsidR="00EB6194" w:rsidRDefault="00EB6194" w:rsidP="00F24CA6">
      <w:pPr>
        <w:spacing w:after="0" w:line="360" w:lineRule="auto"/>
        <w:jc w:val="both"/>
        <w:rPr>
          <w:rFonts w:ascii="Times New Roman" w:hAnsi="Times New Roman" w:cs="Times New Roman"/>
          <w:b/>
          <w:color w:val="000000"/>
          <w:sz w:val="24"/>
          <w:szCs w:val="24"/>
          <w:shd w:val="clear" w:color="auto" w:fill="FFFFFF"/>
        </w:rPr>
      </w:pPr>
    </w:p>
    <w:p w14:paraId="11037367" w14:textId="77777777" w:rsidR="00DA2190" w:rsidRDefault="00DA2190" w:rsidP="00F24CA6">
      <w:pPr>
        <w:spacing w:after="0" w:line="360" w:lineRule="auto"/>
        <w:jc w:val="both"/>
        <w:rPr>
          <w:rFonts w:ascii="Times New Roman" w:hAnsi="Times New Roman" w:cs="Times New Roman"/>
          <w:b/>
          <w:color w:val="000000"/>
          <w:sz w:val="24"/>
          <w:szCs w:val="24"/>
          <w:shd w:val="clear" w:color="auto" w:fill="FFFFFF"/>
        </w:rPr>
      </w:pPr>
    </w:p>
    <w:p w14:paraId="587CABED" w14:textId="77777777" w:rsidR="00DA2190" w:rsidRDefault="00DA2190" w:rsidP="00F24CA6">
      <w:pPr>
        <w:spacing w:after="0" w:line="360" w:lineRule="auto"/>
        <w:jc w:val="both"/>
        <w:rPr>
          <w:rFonts w:ascii="Times New Roman" w:hAnsi="Times New Roman" w:cs="Times New Roman"/>
          <w:b/>
          <w:color w:val="000000"/>
          <w:sz w:val="24"/>
          <w:szCs w:val="24"/>
          <w:shd w:val="clear" w:color="auto" w:fill="FFFFFF"/>
        </w:rPr>
      </w:pPr>
    </w:p>
    <w:p w14:paraId="473560DF" w14:textId="77777777" w:rsidR="00DA2190" w:rsidRDefault="00DA2190" w:rsidP="00F24CA6">
      <w:pPr>
        <w:spacing w:after="0" w:line="360" w:lineRule="auto"/>
        <w:jc w:val="both"/>
        <w:rPr>
          <w:rFonts w:ascii="Times New Roman" w:hAnsi="Times New Roman" w:cs="Times New Roman"/>
          <w:b/>
          <w:color w:val="000000"/>
          <w:sz w:val="24"/>
          <w:szCs w:val="24"/>
          <w:shd w:val="clear" w:color="auto" w:fill="FFFFFF"/>
        </w:rPr>
      </w:pPr>
    </w:p>
    <w:p w14:paraId="48BD1DCD" w14:textId="77777777" w:rsidR="00DA2190" w:rsidRDefault="00DA2190" w:rsidP="00F24CA6">
      <w:pPr>
        <w:spacing w:after="0" w:line="360" w:lineRule="auto"/>
        <w:jc w:val="both"/>
        <w:rPr>
          <w:rFonts w:ascii="Times New Roman" w:hAnsi="Times New Roman" w:cs="Times New Roman"/>
          <w:b/>
          <w:color w:val="000000"/>
          <w:sz w:val="24"/>
          <w:szCs w:val="24"/>
          <w:shd w:val="clear" w:color="auto" w:fill="FFFFFF"/>
        </w:rPr>
      </w:pPr>
    </w:p>
    <w:p w14:paraId="4DF0EF95" w14:textId="77777777" w:rsidR="00DA2190" w:rsidRDefault="00DA2190" w:rsidP="00F24CA6">
      <w:pPr>
        <w:spacing w:after="0" w:line="360" w:lineRule="auto"/>
        <w:jc w:val="both"/>
        <w:rPr>
          <w:rFonts w:ascii="Times New Roman" w:hAnsi="Times New Roman" w:cs="Times New Roman"/>
          <w:b/>
          <w:color w:val="000000"/>
          <w:sz w:val="24"/>
          <w:szCs w:val="24"/>
          <w:shd w:val="clear" w:color="auto" w:fill="FFFFFF"/>
        </w:rPr>
      </w:pPr>
    </w:p>
    <w:p w14:paraId="1232082F" w14:textId="77777777" w:rsidR="00DA2190" w:rsidRDefault="00DA2190" w:rsidP="00F24CA6">
      <w:pPr>
        <w:spacing w:after="0" w:line="360" w:lineRule="auto"/>
        <w:jc w:val="both"/>
        <w:rPr>
          <w:rFonts w:ascii="Times New Roman" w:hAnsi="Times New Roman" w:cs="Times New Roman"/>
          <w:b/>
          <w:color w:val="000000"/>
          <w:sz w:val="24"/>
          <w:szCs w:val="24"/>
          <w:shd w:val="clear" w:color="auto" w:fill="FFFFFF"/>
        </w:rPr>
      </w:pPr>
    </w:p>
    <w:p w14:paraId="126CECFB" w14:textId="77777777" w:rsidR="00DA2190" w:rsidRDefault="00DA2190" w:rsidP="00F24CA6">
      <w:pPr>
        <w:spacing w:after="0" w:line="360" w:lineRule="auto"/>
        <w:jc w:val="both"/>
        <w:rPr>
          <w:rFonts w:ascii="Times New Roman" w:hAnsi="Times New Roman" w:cs="Times New Roman"/>
          <w:b/>
          <w:color w:val="000000"/>
          <w:sz w:val="24"/>
          <w:szCs w:val="24"/>
          <w:shd w:val="clear" w:color="auto" w:fill="FFFFFF"/>
        </w:rPr>
      </w:pPr>
    </w:p>
    <w:p w14:paraId="6C9DE394" w14:textId="77777777" w:rsidR="00DA2190" w:rsidRDefault="00DA2190" w:rsidP="00F24CA6">
      <w:pPr>
        <w:spacing w:after="0" w:line="360" w:lineRule="auto"/>
        <w:jc w:val="both"/>
        <w:rPr>
          <w:rFonts w:ascii="Times New Roman" w:hAnsi="Times New Roman" w:cs="Times New Roman"/>
          <w:b/>
          <w:color w:val="000000"/>
          <w:sz w:val="24"/>
          <w:szCs w:val="24"/>
          <w:shd w:val="clear" w:color="auto" w:fill="FFFFFF"/>
        </w:rPr>
      </w:pPr>
    </w:p>
    <w:p w14:paraId="6255B0F2" w14:textId="77777777" w:rsidR="00DA2190" w:rsidRDefault="00DA2190" w:rsidP="00F24CA6">
      <w:pPr>
        <w:spacing w:after="0" w:line="360" w:lineRule="auto"/>
        <w:jc w:val="both"/>
        <w:rPr>
          <w:rFonts w:ascii="Times New Roman" w:hAnsi="Times New Roman" w:cs="Times New Roman"/>
          <w:b/>
          <w:color w:val="000000"/>
          <w:sz w:val="24"/>
          <w:szCs w:val="24"/>
          <w:shd w:val="clear" w:color="auto" w:fill="FFFFFF"/>
        </w:rPr>
      </w:pPr>
    </w:p>
    <w:p w14:paraId="126078D1" w14:textId="77777777" w:rsidR="00DA2190" w:rsidRDefault="00DA2190" w:rsidP="00F24CA6">
      <w:pPr>
        <w:spacing w:after="0" w:line="360" w:lineRule="auto"/>
        <w:jc w:val="both"/>
        <w:rPr>
          <w:rFonts w:ascii="Times New Roman" w:hAnsi="Times New Roman" w:cs="Times New Roman"/>
          <w:b/>
          <w:color w:val="000000"/>
          <w:sz w:val="24"/>
          <w:szCs w:val="24"/>
          <w:shd w:val="clear" w:color="auto" w:fill="FFFFFF"/>
        </w:rPr>
      </w:pPr>
    </w:p>
    <w:p w14:paraId="314828ED" w14:textId="77777777" w:rsidR="00DA2190" w:rsidRDefault="00DA2190" w:rsidP="00F24CA6">
      <w:pPr>
        <w:spacing w:after="0" w:line="360" w:lineRule="auto"/>
        <w:jc w:val="both"/>
        <w:rPr>
          <w:rFonts w:ascii="Times New Roman" w:hAnsi="Times New Roman" w:cs="Times New Roman"/>
          <w:b/>
          <w:color w:val="000000"/>
          <w:sz w:val="24"/>
          <w:szCs w:val="24"/>
          <w:shd w:val="clear" w:color="auto" w:fill="FFFFFF"/>
        </w:rPr>
      </w:pPr>
    </w:p>
    <w:p w14:paraId="78DF986F" w14:textId="77777777" w:rsidR="00DA2190" w:rsidRDefault="00DA2190" w:rsidP="00F24CA6">
      <w:pPr>
        <w:spacing w:after="0" w:line="360" w:lineRule="auto"/>
        <w:jc w:val="both"/>
        <w:rPr>
          <w:rFonts w:ascii="Times New Roman" w:hAnsi="Times New Roman" w:cs="Times New Roman"/>
          <w:b/>
          <w:color w:val="000000"/>
          <w:sz w:val="24"/>
          <w:szCs w:val="24"/>
          <w:shd w:val="clear" w:color="auto" w:fill="FFFFFF"/>
        </w:rPr>
      </w:pPr>
    </w:p>
    <w:p w14:paraId="3A6426EF" w14:textId="77777777" w:rsidR="00036670" w:rsidRPr="00F24CA6" w:rsidRDefault="00036670" w:rsidP="00F24CA6">
      <w:pPr>
        <w:spacing w:after="0" w:line="360" w:lineRule="auto"/>
        <w:jc w:val="both"/>
        <w:rPr>
          <w:rFonts w:ascii="Calibri" w:hAnsi="Calibri" w:cs="Times New Roman"/>
          <w:b/>
          <w:color w:val="000000"/>
          <w:sz w:val="28"/>
          <w:szCs w:val="24"/>
          <w:shd w:val="clear" w:color="auto" w:fill="FFFFFF"/>
        </w:rPr>
      </w:pPr>
      <w:r w:rsidRPr="00F24CA6">
        <w:rPr>
          <w:rFonts w:ascii="Calibri" w:hAnsi="Calibri" w:cs="Times New Roman"/>
          <w:b/>
          <w:color w:val="000000"/>
          <w:sz w:val="28"/>
          <w:szCs w:val="24"/>
          <w:shd w:val="clear" w:color="auto" w:fill="FFFFFF"/>
        </w:rPr>
        <w:lastRenderedPageBreak/>
        <w:t>Referencias</w:t>
      </w:r>
    </w:p>
    <w:p w14:paraId="2F366CFA" w14:textId="77777777" w:rsidR="00036670" w:rsidRPr="005402D1" w:rsidRDefault="00036670" w:rsidP="00F24CA6">
      <w:pPr>
        <w:spacing w:after="0" w:line="360" w:lineRule="auto"/>
        <w:jc w:val="both"/>
        <w:rPr>
          <w:rFonts w:ascii="Times New Roman" w:hAnsi="Times New Roman" w:cs="Times New Roman"/>
          <w:b/>
          <w:color w:val="000000"/>
          <w:sz w:val="24"/>
          <w:szCs w:val="24"/>
          <w:shd w:val="clear" w:color="auto" w:fill="FFFFFF"/>
        </w:rPr>
      </w:pPr>
    </w:p>
    <w:p w14:paraId="363FD527" w14:textId="3C9AAB85" w:rsidR="00B92994" w:rsidRPr="00DA2190" w:rsidRDefault="00B92994" w:rsidP="00F24CA6">
      <w:pPr>
        <w:spacing w:after="0" w:line="360" w:lineRule="auto"/>
        <w:ind w:left="709" w:hanging="709"/>
        <w:jc w:val="both"/>
        <w:rPr>
          <w:rFonts w:ascii="Times New Roman" w:hAnsi="Times New Roman" w:cs="Times New Roman"/>
          <w:i/>
          <w:iCs/>
          <w:color w:val="212121"/>
          <w:sz w:val="24"/>
          <w:szCs w:val="24"/>
          <w:shd w:val="clear" w:color="auto" w:fill="FFFFFF"/>
        </w:rPr>
      </w:pPr>
      <w:r w:rsidRPr="00B92994">
        <w:rPr>
          <w:rFonts w:ascii="Times New Roman" w:hAnsi="Times New Roman" w:cs="Times New Roman"/>
          <w:color w:val="000000"/>
          <w:sz w:val="24"/>
          <w:szCs w:val="24"/>
        </w:rPr>
        <w:t>Álvarez, J. y Meza, C. (2022). Ansiedad y adaptación a la pandemia en México: Un estudio transversal. </w:t>
      </w:r>
      <w:r w:rsidRPr="00B92994">
        <w:rPr>
          <w:rFonts w:ascii="Times New Roman" w:hAnsi="Times New Roman" w:cs="Times New Roman"/>
          <w:i/>
          <w:iCs/>
          <w:color w:val="000000"/>
          <w:sz w:val="24"/>
          <w:szCs w:val="24"/>
        </w:rPr>
        <w:t>Interacciones</w:t>
      </w:r>
      <w:r w:rsidRPr="00B92994">
        <w:rPr>
          <w:rFonts w:ascii="Times New Roman" w:hAnsi="Times New Roman" w:cs="Times New Roman"/>
          <w:color w:val="000000"/>
          <w:sz w:val="24"/>
          <w:szCs w:val="24"/>
        </w:rPr>
        <w:t>, </w:t>
      </w:r>
      <w:r w:rsidRPr="00B92994">
        <w:rPr>
          <w:rFonts w:ascii="Times New Roman" w:hAnsi="Times New Roman" w:cs="Times New Roman"/>
          <w:i/>
          <w:iCs/>
          <w:color w:val="000000"/>
          <w:sz w:val="24"/>
          <w:szCs w:val="24"/>
        </w:rPr>
        <w:t>8</w:t>
      </w:r>
      <w:r w:rsidRPr="00B92994">
        <w:rPr>
          <w:rFonts w:ascii="Times New Roman" w:hAnsi="Times New Roman" w:cs="Times New Roman"/>
          <w:color w:val="000000"/>
          <w:sz w:val="24"/>
          <w:szCs w:val="24"/>
        </w:rPr>
        <w:t xml:space="preserve">. </w:t>
      </w:r>
      <w:r w:rsidRPr="00DA2190">
        <w:rPr>
          <w:rFonts w:ascii="Times New Roman" w:hAnsi="Times New Roman" w:cs="Times New Roman"/>
          <w:i/>
          <w:iCs/>
          <w:sz w:val="24"/>
          <w:szCs w:val="24"/>
        </w:rPr>
        <w:t>https://dx.doi.org/10.24016/2022.v8.242</w:t>
      </w:r>
    </w:p>
    <w:p w14:paraId="49E103DF" w14:textId="77777777" w:rsidR="00B92994" w:rsidRPr="00B92994" w:rsidRDefault="00B92994" w:rsidP="00F24CA6">
      <w:pPr>
        <w:spacing w:after="0" w:line="360" w:lineRule="auto"/>
        <w:ind w:left="709" w:hanging="709"/>
        <w:jc w:val="both"/>
        <w:rPr>
          <w:rFonts w:ascii="Times New Roman" w:hAnsi="Times New Roman" w:cs="Times New Roman"/>
          <w:color w:val="212121"/>
          <w:sz w:val="24"/>
          <w:szCs w:val="24"/>
          <w:shd w:val="clear" w:color="auto" w:fill="FFFFFF"/>
          <w:lang w:val="en-US"/>
        </w:rPr>
      </w:pPr>
      <w:r w:rsidRPr="00B92994">
        <w:rPr>
          <w:rFonts w:ascii="Times New Roman" w:hAnsi="Times New Roman" w:cs="Times New Roman"/>
          <w:color w:val="212121"/>
          <w:sz w:val="24"/>
          <w:szCs w:val="24"/>
          <w:shd w:val="clear" w:color="auto" w:fill="FFFFFF"/>
          <w:lang w:val="en-US"/>
        </w:rPr>
        <w:t xml:space="preserve">Azad, N., Shahid, A., Abbas, N., Shaheen, A. and Munir, N. (2017). Anxiety And Depression </w:t>
      </w:r>
      <w:proofErr w:type="gramStart"/>
      <w:r w:rsidRPr="00B92994">
        <w:rPr>
          <w:rFonts w:ascii="Times New Roman" w:hAnsi="Times New Roman" w:cs="Times New Roman"/>
          <w:color w:val="212121"/>
          <w:sz w:val="24"/>
          <w:szCs w:val="24"/>
          <w:shd w:val="clear" w:color="auto" w:fill="FFFFFF"/>
          <w:lang w:val="en-US"/>
        </w:rPr>
        <w:t>In</w:t>
      </w:r>
      <w:proofErr w:type="gramEnd"/>
      <w:r w:rsidRPr="00B92994">
        <w:rPr>
          <w:rFonts w:ascii="Times New Roman" w:hAnsi="Times New Roman" w:cs="Times New Roman"/>
          <w:color w:val="212121"/>
          <w:sz w:val="24"/>
          <w:szCs w:val="24"/>
          <w:shd w:val="clear" w:color="auto" w:fill="FFFFFF"/>
          <w:lang w:val="en-US"/>
        </w:rPr>
        <w:t xml:space="preserve"> Medical Students Of A Private Medical College. </w:t>
      </w:r>
      <w:r w:rsidRPr="00B92994">
        <w:rPr>
          <w:rFonts w:ascii="Times New Roman" w:hAnsi="Times New Roman" w:cs="Times New Roman"/>
          <w:i/>
          <w:iCs/>
          <w:color w:val="212121"/>
          <w:sz w:val="24"/>
          <w:szCs w:val="24"/>
          <w:shd w:val="clear" w:color="auto" w:fill="FFFFFF"/>
          <w:lang w:val="en-US"/>
        </w:rPr>
        <w:t>Journal of Ayub Medical College, Abbottabad: JAMC</w:t>
      </w:r>
      <w:r w:rsidRPr="00B92994">
        <w:rPr>
          <w:rFonts w:ascii="Times New Roman" w:hAnsi="Times New Roman" w:cs="Times New Roman"/>
          <w:color w:val="212121"/>
          <w:sz w:val="24"/>
          <w:szCs w:val="24"/>
          <w:shd w:val="clear" w:color="auto" w:fill="FFFFFF"/>
          <w:lang w:val="en-US"/>
        </w:rPr>
        <w:t>, </w:t>
      </w:r>
      <w:r w:rsidRPr="00B92994">
        <w:rPr>
          <w:rFonts w:ascii="Times New Roman" w:hAnsi="Times New Roman" w:cs="Times New Roman"/>
          <w:i/>
          <w:iCs/>
          <w:color w:val="212121"/>
          <w:sz w:val="24"/>
          <w:szCs w:val="24"/>
          <w:shd w:val="clear" w:color="auto" w:fill="FFFFFF"/>
          <w:lang w:val="en-US"/>
        </w:rPr>
        <w:t>29</w:t>
      </w:r>
      <w:r w:rsidRPr="00B92994">
        <w:rPr>
          <w:rFonts w:ascii="Times New Roman" w:hAnsi="Times New Roman" w:cs="Times New Roman"/>
          <w:color w:val="212121"/>
          <w:sz w:val="24"/>
          <w:szCs w:val="24"/>
          <w:shd w:val="clear" w:color="auto" w:fill="FFFFFF"/>
          <w:lang w:val="en-US"/>
        </w:rPr>
        <w:t>(1), 123–127.</w:t>
      </w:r>
    </w:p>
    <w:p w14:paraId="585E5F85" w14:textId="77777777" w:rsidR="00B92994" w:rsidRPr="00DA2190" w:rsidRDefault="00B92994" w:rsidP="00F24CA6">
      <w:pPr>
        <w:spacing w:after="0" w:line="360" w:lineRule="auto"/>
        <w:ind w:left="709" w:hanging="709"/>
        <w:jc w:val="both"/>
        <w:rPr>
          <w:rFonts w:ascii="Times New Roman" w:hAnsi="Times New Roman" w:cs="Times New Roman"/>
          <w:i/>
          <w:iCs/>
          <w:sz w:val="24"/>
          <w:szCs w:val="24"/>
        </w:rPr>
      </w:pPr>
      <w:r w:rsidRPr="00B92994">
        <w:rPr>
          <w:rFonts w:ascii="Times New Roman" w:hAnsi="Times New Roman" w:cs="Times New Roman"/>
          <w:color w:val="212121"/>
          <w:sz w:val="24"/>
          <w:szCs w:val="24"/>
          <w:shd w:val="clear" w:color="auto" w:fill="FFFFFF"/>
          <w:lang w:val="en-US"/>
        </w:rPr>
        <w:t xml:space="preserve">Bassols, A. M., Okabayashi, L. S., Silva, A. B., Carneiro, B. B., Feijó, F., Guimarães, G. C., Cortes, G. N., Rohde, L. A. and </w:t>
      </w:r>
      <w:proofErr w:type="spellStart"/>
      <w:r w:rsidRPr="00B92994">
        <w:rPr>
          <w:rFonts w:ascii="Times New Roman" w:hAnsi="Times New Roman" w:cs="Times New Roman"/>
          <w:color w:val="212121"/>
          <w:sz w:val="24"/>
          <w:szCs w:val="24"/>
          <w:shd w:val="clear" w:color="auto" w:fill="FFFFFF"/>
          <w:lang w:val="en-US"/>
        </w:rPr>
        <w:t>Eizirik</w:t>
      </w:r>
      <w:proofErr w:type="spellEnd"/>
      <w:r w:rsidRPr="00B92994">
        <w:rPr>
          <w:rFonts w:ascii="Times New Roman" w:hAnsi="Times New Roman" w:cs="Times New Roman"/>
          <w:color w:val="212121"/>
          <w:sz w:val="24"/>
          <w:szCs w:val="24"/>
          <w:shd w:val="clear" w:color="auto" w:fill="FFFFFF"/>
          <w:lang w:val="en-US"/>
        </w:rPr>
        <w:t>, C. L. (2014). First- and last-year medical students: is there a difference in the prevalence and intensity of anxiety and depressive symptoms? </w:t>
      </w:r>
      <w:r w:rsidRPr="00B92994">
        <w:rPr>
          <w:rFonts w:ascii="Times New Roman" w:hAnsi="Times New Roman" w:cs="Times New Roman"/>
          <w:i/>
          <w:iCs/>
          <w:color w:val="212121"/>
          <w:sz w:val="24"/>
          <w:szCs w:val="24"/>
          <w:shd w:val="clear" w:color="auto" w:fill="FFFFFF"/>
        </w:rPr>
        <w:t>Revista Brasileira de Psiquiatría</w:t>
      </w:r>
      <w:r w:rsidRPr="00B92994">
        <w:rPr>
          <w:rFonts w:ascii="Times New Roman" w:hAnsi="Times New Roman" w:cs="Times New Roman"/>
          <w:color w:val="212121"/>
          <w:sz w:val="24"/>
          <w:szCs w:val="24"/>
          <w:shd w:val="clear" w:color="auto" w:fill="FFFFFF"/>
        </w:rPr>
        <w:t>, </w:t>
      </w:r>
      <w:r w:rsidRPr="00B92994">
        <w:rPr>
          <w:rFonts w:ascii="Times New Roman" w:hAnsi="Times New Roman" w:cs="Times New Roman"/>
          <w:i/>
          <w:iCs/>
          <w:color w:val="212121"/>
          <w:sz w:val="24"/>
          <w:szCs w:val="24"/>
          <w:shd w:val="clear" w:color="auto" w:fill="FFFFFF"/>
        </w:rPr>
        <w:t>36</w:t>
      </w:r>
      <w:r w:rsidRPr="00B92994">
        <w:rPr>
          <w:rFonts w:ascii="Times New Roman" w:hAnsi="Times New Roman" w:cs="Times New Roman"/>
          <w:color w:val="212121"/>
          <w:sz w:val="24"/>
          <w:szCs w:val="24"/>
          <w:shd w:val="clear" w:color="auto" w:fill="FFFFFF"/>
        </w:rPr>
        <w:t xml:space="preserve">(3), 233–240. </w:t>
      </w:r>
      <w:hyperlink r:id="rId14" w:history="1">
        <w:r w:rsidRPr="00DA2190">
          <w:rPr>
            <w:rFonts w:ascii="Times New Roman" w:hAnsi="Times New Roman" w:cs="Times New Roman"/>
            <w:i/>
            <w:iCs/>
            <w:sz w:val="24"/>
            <w:szCs w:val="24"/>
          </w:rPr>
          <w:t>https://doi.org/10.1590/1516-4446-2013-1183</w:t>
        </w:r>
      </w:hyperlink>
    </w:p>
    <w:p w14:paraId="37836588" w14:textId="77777777" w:rsidR="00B92994" w:rsidRPr="00DA2190" w:rsidRDefault="00B92994" w:rsidP="00F24CA6">
      <w:pPr>
        <w:spacing w:after="0" w:line="360" w:lineRule="auto"/>
        <w:ind w:left="709" w:hanging="709"/>
        <w:jc w:val="both"/>
        <w:rPr>
          <w:rFonts w:ascii="Times New Roman" w:hAnsi="Times New Roman" w:cs="Times New Roman"/>
          <w:i/>
          <w:iCs/>
          <w:sz w:val="24"/>
          <w:szCs w:val="24"/>
        </w:rPr>
      </w:pPr>
      <w:r w:rsidRPr="00B92994">
        <w:rPr>
          <w:rFonts w:ascii="Times New Roman" w:hAnsi="Times New Roman" w:cs="Times New Roman"/>
          <w:color w:val="212121"/>
          <w:sz w:val="24"/>
          <w:szCs w:val="24"/>
          <w:shd w:val="clear" w:color="auto" w:fill="FFFFFF"/>
          <w:lang w:val="en-US"/>
        </w:rPr>
        <w:t>Casey, D., Thomas, S., Hocking, D. R. and Kemp-Casey, A. (2016). Graduate-entry medical students: older and wiser but not less distressed. </w:t>
      </w:r>
      <w:r w:rsidRPr="00B92994">
        <w:rPr>
          <w:rFonts w:ascii="Times New Roman" w:hAnsi="Times New Roman" w:cs="Times New Roman"/>
          <w:i/>
          <w:iCs/>
          <w:color w:val="212121"/>
          <w:sz w:val="24"/>
          <w:szCs w:val="24"/>
          <w:shd w:val="clear" w:color="auto" w:fill="FFFFFF"/>
          <w:lang w:val="en-US"/>
        </w:rPr>
        <w:t>Australasian psychiatry: bulletin of Royal Australian and New Zealand College of Psychiatrists</w:t>
      </w:r>
      <w:r w:rsidRPr="00B92994">
        <w:rPr>
          <w:rFonts w:ascii="Times New Roman" w:hAnsi="Times New Roman" w:cs="Times New Roman"/>
          <w:color w:val="212121"/>
          <w:sz w:val="24"/>
          <w:szCs w:val="24"/>
          <w:shd w:val="clear" w:color="auto" w:fill="FFFFFF"/>
          <w:lang w:val="en-US"/>
        </w:rPr>
        <w:t>, </w:t>
      </w:r>
      <w:r w:rsidRPr="00B92994">
        <w:rPr>
          <w:rFonts w:ascii="Times New Roman" w:hAnsi="Times New Roman" w:cs="Times New Roman"/>
          <w:i/>
          <w:iCs/>
          <w:color w:val="212121"/>
          <w:sz w:val="24"/>
          <w:szCs w:val="24"/>
          <w:shd w:val="clear" w:color="auto" w:fill="FFFFFF"/>
          <w:lang w:val="en-US"/>
        </w:rPr>
        <w:t>24</w:t>
      </w:r>
      <w:r w:rsidRPr="00B92994">
        <w:rPr>
          <w:rFonts w:ascii="Times New Roman" w:hAnsi="Times New Roman" w:cs="Times New Roman"/>
          <w:color w:val="212121"/>
          <w:sz w:val="24"/>
          <w:szCs w:val="24"/>
          <w:shd w:val="clear" w:color="auto" w:fill="FFFFFF"/>
          <w:lang w:val="en-US"/>
        </w:rPr>
        <w:t xml:space="preserve">(1), 88–92. </w:t>
      </w:r>
      <w:hyperlink r:id="rId15" w:history="1">
        <w:r w:rsidRPr="00DA2190">
          <w:rPr>
            <w:rFonts w:ascii="Times New Roman" w:hAnsi="Times New Roman" w:cs="Times New Roman"/>
            <w:i/>
            <w:iCs/>
            <w:sz w:val="24"/>
            <w:szCs w:val="24"/>
          </w:rPr>
          <w:t>https://doi.org/10.1177/1039856215612991</w:t>
        </w:r>
      </w:hyperlink>
    </w:p>
    <w:p w14:paraId="46DAE1AE" w14:textId="77777777" w:rsidR="00B92994" w:rsidRPr="00DA2190" w:rsidRDefault="00B92994" w:rsidP="00F24CA6">
      <w:pPr>
        <w:spacing w:after="0" w:line="360" w:lineRule="auto"/>
        <w:ind w:left="709" w:hanging="709"/>
        <w:jc w:val="both"/>
        <w:rPr>
          <w:rFonts w:ascii="Times New Roman" w:hAnsi="Times New Roman" w:cs="Times New Roman"/>
          <w:i/>
          <w:iCs/>
          <w:sz w:val="24"/>
          <w:szCs w:val="24"/>
        </w:rPr>
      </w:pPr>
      <w:r w:rsidRPr="00B92994">
        <w:rPr>
          <w:rFonts w:ascii="Times New Roman" w:hAnsi="Times New Roman" w:cs="Times New Roman"/>
          <w:color w:val="212121"/>
          <w:sz w:val="24"/>
          <w:szCs w:val="24"/>
          <w:shd w:val="clear" w:color="auto" w:fill="FFFFFF"/>
          <w:lang w:val="en-US"/>
        </w:rPr>
        <w:t>Dyrbye, L. N., Thomas, M. R. and Shanafelt, T. D. (2006). Systematic review of depression, anxiety, and other indicators of psychological distress among U.S. and Canadian medical students. </w:t>
      </w:r>
      <w:r w:rsidRPr="00B92994">
        <w:rPr>
          <w:rFonts w:ascii="Times New Roman" w:hAnsi="Times New Roman" w:cs="Times New Roman"/>
          <w:i/>
          <w:iCs/>
          <w:color w:val="212121"/>
          <w:sz w:val="24"/>
          <w:szCs w:val="24"/>
          <w:shd w:val="clear" w:color="auto" w:fill="FFFFFF"/>
          <w:lang w:val="en-US"/>
        </w:rPr>
        <w:t>Academic Medicine: Journal of the Association of American Medical Colleges</w:t>
      </w:r>
      <w:r w:rsidRPr="00B92994">
        <w:rPr>
          <w:rFonts w:ascii="Times New Roman" w:hAnsi="Times New Roman" w:cs="Times New Roman"/>
          <w:color w:val="212121"/>
          <w:sz w:val="24"/>
          <w:szCs w:val="24"/>
          <w:shd w:val="clear" w:color="auto" w:fill="FFFFFF"/>
          <w:lang w:val="en-US"/>
        </w:rPr>
        <w:t>, </w:t>
      </w:r>
      <w:r w:rsidRPr="00B92994">
        <w:rPr>
          <w:rFonts w:ascii="Times New Roman" w:hAnsi="Times New Roman" w:cs="Times New Roman"/>
          <w:i/>
          <w:iCs/>
          <w:color w:val="212121"/>
          <w:sz w:val="24"/>
          <w:szCs w:val="24"/>
          <w:shd w:val="clear" w:color="auto" w:fill="FFFFFF"/>
          <w:lang w:val="en-US"/>
        </w:rPr>
        <w:t>81</w:t>
      </w:r>
      <w:r w:rsidRPr="00B92994">
        <w:rPr>
          <w:rFonts w:ascii="Times New Roman" w:hAnsi="Times New Roman" w:cs="Times New Roman"/>
          <w:color w:val="212121"/>
          <w:sz w:val="24"/>
          <w:szCs w:val="24"/>
          <w:shd w:val="clear" w:color="auto" w:fill="FFFFFF"/>
          <w:lang w:val="en-US"/>
        </w:rPr>
        <w:t>(4), 354–373.</w:t>
      </w:r>
      <w:r w:rsidRPr="00DA2190">
        <w:rPr>
          <w:rFonts w:ascii="Times New Roman" w:hAnsi="Times New Roman" w:cs="Times New Roman"/>
          <w:i/>
          <w:iCs/>
          <w:sz w:val="24"/>
          <w:szCs w:val="24"/>
        </w:rPr>
        <w:t xml:space="preserve"> </w:t>
      </w:r>
      <w:hyperlink r:id="rId16" w:history="1">
        <w:r w:rsidRPr="00DA2190">
          <w:rPr>
            <w:rFonts w:ascii="Times New Roman" w:hAnsi="Times New Roman" w:cs="Times New Roman"/>
            <w:i/>
            <w:iCs/>
            <w:sz w:val="24"/>
            <w:szCs w:val="24"/>
          </w:rPr>
          <w:t>https://doi.org/10.1097/00001888-200604000-00009</w:t>
        </w:r>
      </w:hyperlink>
    </w:p>
    <w:p w14:paraId="5610B0CB" w14:textId="77777777" w:rsidR="00B92994" w:rsidRPr="00DA2190" w:rsidRDefault="00B92994" w:rsidP="00F24CA6">
      <w:pPr>
        <w:spacing w:after="0" w:line="360" w:lineRule="auto"/>
        <w:ind w:left="709" w:hanging="709"/>
        <w:jc w:val="both"/>
        <w:rPr>
          <w:rFonts w:ascii="Times New Roman" w:hAnsi="Times New Roman" w:cs="Times New Roman"/>
          <w:i/>
          <w:iCs/>
          <w:sz w:val="24"/>
          <w:szCs w:val="24"/>
        </w:rPr>
      </w:pPr>
      <w:r w:rsidRPr="00B92994">
        <w:rPr>
          <w:rFonts w:ascii="Times New Roman" w:hAnsi="Times New Roman" w:cs="Times New Roman"/>
          <w:color w:val="212121"/>
          <w:sz w:val="24"/>
          <w:szCs w:val="24"/>
          <w:shd w:val="clear" w:color="auto" w:fill="FFFFFF"/>
        </w:rPr>
        <w:t>Evans-</w:t>
      </w:r>
      <w:proofErr w:type="spellStart"/>
      <w:r w:rsidRPr="00B92994">
        <w:rPr>
          <w:rFonts w:ascii="Times New Roman" w:hAnsi="Times New Roman" w:cs="Times New Roman"/>
          <w:color w:val="212121"/>
          <w:sz w:val="24"/>
          <w:szCs w:val="24"/>
          <w:shd w:val="clear" w:color="auto" w:fill="FFFFFF"/>
        </w:rPr>
        <w:t>Lacko</w:t>
      </w:r>
      <w:proofErr w:type="spellEnd"/>
      <w:r w:rsidRPr="00B92994">
        <w:rPr>
          <w:rFonts w:ascii="Times New Roman" w:hAnsi="Times New Roman" w:cs="Times New Roman"/>
          <w:color w:val="212121"/>
          <w:sz w:val="24"/>
          <w:szCs w:val="24"/>
          <w:shd w:val="clear" w:color="auto" w:fill="FFFFFF"/>
        </w:rPr>
        <w:t>, S., Aguilar-Gaxiola, S., Al-</w:t>
      </w:r>
      <w:proofErr w:type="spellStart"/>
      <w:r w:rsidRPr="00B92994">
        <w:rPr>
          <w:rFonts w:ascii="Times New Roman" w:hAnsi="Times New Roman" w:cs="Times New Roman"/>
          <w:color w:val="212121"/>
          <w:sz w:val="24"/>
          <w:szCs w:val="24"/>
          <w:shd w:val="clear" w:color="auto" w:fill="FFFFFF"/>
        </w:rPr>
        <w:t>Hamzawi</w:t>
      </w:r>
      <w:proofErr w:type="spellEnd"/>
      <w:r w:rsidRPr="00B92994">
        <w:rPr>
          <w:rFonts w:ascii="Times New Roman" w:hAnsi="Times New Roman" w:cs="Times New Roman"/>
          <w:color w:val="212121"/>
          <w:sz w:val="24"/>
          <w:szCs w:val="24"/>
          <w:shd w:val="clear" w:color="auto" w:fill="FFFFFF"/>
        </w:rPr>
        <w:t xml:space="preserve">, A., Alonso, J., </w:t>
      </w:r>
      <w:proofErr w:type="spellStart"/>
      <w:r w:rsidRPr="00B92994">
        <w:rPr>
          <w:rFonts w:ascii="Times New Roman" w:hAnsi="Times New Roman" w:cs="Times New Roman"/>
          <w:color w:val="212121"/>
          <w:sz w:val="24"/>
          <w:szCs w:val="24"/>
          <w:shd w:val="clear" w:color="auto" w:fill="FFFFFF"/>
        </w:rPr>
        <w:t>Benjet</w:t>
      </w:r>
      <w:proofErr w:type="spellEnd"/>
      <w:r w:rsidRPr="00B92994">
        <w:rPr>
          <w:rFonts w:ascii="Times New Roman" w:hAnsi="Times New Roman" w:cs="Times New Roman"/>
          <w:color w:val="212121"/>
          <w:sz w:val="24"/>
          <w:szCs w:val="24"/>
          <w:shd w:val="clear" w:color="auto" w:fill="FFFFFF"/>
        </w:rPr>
        <w:t xml:space="preserve">, C., </w:t>
      </w:r>
      <w:proofErr w:type="spellStart"/>
      <w:r w:rsidRPr="00B92994">
        <w:rPr>
          <w:rFonts w:ascii="Times New Roman" w:hAnsi="Times New Roman" w:cs="Times New Roman"/>
          <w:color w:val="212121"/>
          <w:sz w:val="24"/>
          <w:szCs w:val="24"/>
          <w:shd w:val="clear" w:color="auto" w:fill="FFFFFF"/>
        </w:rPr>
        <w:t>Bruffaerts</w:t>
      </w:r>
      <w:proofErr w:type="spellEnd"/>
      <w:r w:rsidRPr="00B92994">
        <w:rPr>
          <w:rFonts w:ascii="Times New Roman" w:hAnsi="Times New Roman" w:cs="Times New Roman"/>
          <w:color w:val="212121"/>
          <w:sz w:val="24"/>
          <w:szCs w:val="24"/>
          <w:shd w:val="clear" w:color="auto" w:fill="FFFFFF"/>
        </w:rPr>
        <w:t xml:space="preserve">, R., </w:t>
      </w:r>
      <w:proofErr w:type="spellStart"/>
      <w:r w:rsidRPr="00B92994">
        <w:rPr>
          <w:rFonts w:ascii="Times New Roman" w:hAnsi="Times New Roman" w:cs="Times New Roman"/>
          <w:color w:val="212121"/>
          <w:sz w:val="24"/>
          <w:szCs w:val="24"/>
          <w:shd w:val="clear" w:color="auto" w:fill="FFFFFF"/>
        </w:rPr>
        <w:t>Chiu</w:t>
      </w:r>
      <w:proofErr w:type="spellEnd"/>
      <w:r w:rsidRPr="00B92994">
        <w:rPr>
          <w:rFonts w:ascii="Times New Roman" w:hAnsi="Times New Roman" w:cs="Times New Roman"/>
          <w:color w:val="212121"/>
          <w:sz w:val="24"/>
          <w:szCs w:val="24"/>
          <w:shd w:val="clear" w:color="auto" w:fill="FFFFFF"/>
        </w:rPr>
        <w:t xml:space="preserve">, W. T., </w:t>
      </w:r>
      <w:proofErr w:type="spellStart"/>
      <w:r w:rsidRPr="00B92994">
        <w:rPr>
          <w:rFonts w:ascii="Times New Roman" w:hAnsi="Times New Roman" w:cs="Times New Roman"/>
          <w:color w:val="212121"/>
          <w:sz w:val="24"/>
          <w:szCs w:val="24"/>
          <w:shd w:val="clear" w:color="auto" w:fill="FFFFFF"/>
        </w:rPr>
        <w:t>Florescu</w:t>
      </w:r>
      <w:proofErr w:type="spellEnd"/>
      <w:r w:rsidRPr="00B92994">
        <w:rPr>
          <w:rFonts w:ascii="Times New Roman" w:hAnsi="Times New Roman" w:cs="Times New Roman"/>
          <w:color w:val="212121"/>
          <w:sz w:val="24"/>
          <w:szCs w:val="24"/>
          <w:shd w:val="clear" w:color="auto" w:fill="FFFFFF"/>
        </w:rPr>
        <w:t xml:space="preserve">, S., de </w:t>
      </w:r>
      <w:proofErr w:type="spellStart"/>
      <w:r w:rsidRPr="00B92994">
        <w:rPr>
          <w:rFonts w:ascii="Times New Roman" w:hAnsi="Times New Roman" w:cs="Times New Roman"/>
          <w:color w:val="212121"/>
          <w:sz w:val="24"/>
          <w:szCs w:val="24"/>
          <w:shd w:val="clear" w:color="auto" w:fill="FFFFFF"/>
        </w:rPr>
        <w:t>Girolamo</w:t>
      </w:r>
      <w:proofErr w:type="spellEnd"/>
      <w:r w:rsidRPr="00B92994">
        <w:rPr>
          <w:rFonts w:ascii="Times New Roman" w:hAnsi="Times New Roman" w:cs="Times New Roman"/>
          <w:color w:val="212121"/>
          <w:sz w:val="24"/>
          <w:szCs w:val="24"/>
          <w:shd w:val="clear" w:color="auto" w:fill="FFFFFF"/>
        </w:rPr>
        <w:t xml:space="preserve">, G., </w:t>
      </w:r>
      <w:proofErr w:type="spellStart"/>
      <w:r w:rsidRPr="00B92994">
        <w:rPr>
          <w:rFonts w:ascii="Times New Roman" w:hAnsi="Times New Roman" w:cs="Times New Roman"/>
          <w:color w:val="212121"/>
          <w:sz w:val="24"/>
          <w:szCs w:val="24"/>
          <w:shd w:val="clear" w:color="auto" w:fill="FFFFFF"/>
        </w:rPr>
        <w:t>Gureje</w:t>
      </w:r>
      <w:proofErr w:type="spellEnd"/>
      <w:r w:rsidRPr="00B92994">
        <w:rPr>
          <w:rFonts w:ascii="Times New Roman" w:hAnsi="Times New Roman" w:cs="Times New Roman"/>
          <w:color w:val="212121"/>
          <w:sz w:val="24"/>
          <w:szCs w:val="24"/>
          <w:shd w:val="clear" w:color="auto" w:fill="FFFFFF"/>
        </w:rPr>
        <w:t xml:space="preserve">, O., Haro, J. M., He, Y., </w:t>
      </w:r>
      <w:proofErr w:type="spellStart"/>
      <w:r w:rsidRPr="00B92994">
        <w:rPr>
          <w:rFonts w:ascii="Times New Roman" w:hAnsi="Times New Roman" w:cs="Times New Roman"/>
          <w:color w:val="212121"/>
          <w:sz w:val="24"/>
          <w:szCs w:val="24"/>
          <w:shd w:val="clear" w:color="auto" w:fill="FFFFFF"/>
        </w:rPr>
        <w:t>Hu</w:t>
      </w:r>
      <w:proofErr w:type="spellEnd"/>
      <w:r w:rsidRPr="00B92994">
        <w:rPr>
          <w:rFonts w:ascii="Times New Roman" w:hAnsi="Times New Roman" w:cs="Times New Roman"/>
          <w:color w:val="212121"/>
          <w:sz w:val="24"/>
          <w:szCs w:val="24"/>
          <w:shd w:val="clear" w:color="auto" w:fill="FFFFFF"/>
        </w:rPr>
        <w:t xml:space="preserve">, C., Karam, E. G., Kawakami, N., Lee, S., Lund, C., </w:t>
      </w:r>
      <w:proofErr w:type="spellStart"/>
      <w:r w:rsidRPr="00B92994">
        <w:rPr>
          <w:rFonts w:ascii="Times New Roman" w:hAnsi="Times New Roman" w:cs="Times New Roman"/>
          <w:color w:val="212121"/>
          <w:sz w:val="24"/>
          <w:szCs w:val="24"/>
          <w:shd w:val="clear" w:color="auto" w:fill="FFFFFF"/>
        </w:rPr>
        <w:t>Kovess-Masfety</w:t>
      </w:r>
      <w:proofErr w:type="spellEnd"/>
      <w:r w:rsidRPr="00B92994">
        <w:rPr>
          <w:rFonts w:ascii="Times New Roman" w:hAnsi="Times New Roman" w:cs="Times New Roman"/>
          <w:color w:val="212121"/>
          <w:sz w:val="24"/>
          <w:szCs w:val="24"/>
          <w:shd w:val="clear" w:color="auto" w:fill="FFFFFF"/>
        </w:rPr>
        <w:t xml:space="preserve">, V., Levinson, D., Navarro-Mateu, F., … </w:t>
      </w:r>
      <w:r w:rsidRPr="00B92994">
        <w:rPr>
          <w:rFonts w:ascii="Times New Roman" w:hAnsi="Times New Roman" w:cs="Times New Roman"/>
          <w:color w:val="212121"/>
          <w:sz w:val="24"/>
          <w:szCs w:val="24"/>
          <w:shd w:val="clear" w:color="auto" w:fill="FFFFFF"/>
          <w:lang w:val="en-US"/>
        </w:rPr>
        <w:t>Thornicroft, G. (2018). Socio-economic variations in the mental health treatment gap for people with anxiety, mood, and substance use disorders: results from the WHO World Mental Health (WMH) surveys. </w:t>
      </w:r>
      <w:r w:rsidRPr="00B92994">
        <w:rPr>
          <w:rFonts w:ascii="Times New Roman" w:hAnsi="Times New Roman" w:cs="Times New Roman"/>
          <w:i/>
          <w:iCs/>
          <w:color w:val="212121"/>
          <w:sz w:val="24"/>
          <w:szCs w:val="24"/>
          <w:shd w:val="clear" w:color="auto" w:fill="FFFFFF"/>
          <w:lang w:val="en-US"/>
        </w:rPr>
        <w:t>Psychological Medicine</w:t>
      </w:r>
      <w:r w:rsidRPr="00B92994">
        <w:rPr>
          <w:rFonts w:ascii="Times New Roman" w:hAnsi="Times New Roman" w:cs="Times New Roman"/>
          <w:color w:val="212121"/>
          <w:sz w:val="24"/>
          <w:szCs w:val="24"/>
          <w:shd w:val="clear" w:color="auto" w:fill="FFFFFF"/>
          <w:lang w:val="en-US"/>
        </w:rPr>
        <w:t>, </w:t>
      </w:r>
      <w:r w:rsidRPr="00B92994">
        <w:rPr>
          <w:rFonts w:ascii="Times New Roman" w:hAnsi="Times New Roman" w:cs="Times New Roman"/>
          <w:i/>
          <w:iCs/>
          <w:color w:val="212121"/>
          <w:sz w:val="24"/>
          <w:szCs w:val="24"/>
          <w:shd w:val="clear" w:color="auto" w:fill="FFFFFF"/>
          <w:lang w:val="en-US"/>
        </w:rPr>
        <w:t>48</w:t>
      </w:r>
      <w:r w:rsidRPr="00B92994">
        <w:rPr>
          <w:rFonts w:ascii="Times New Roman" w:hAnsi="Times New Roman" w:cs="Times New Roman"/>
          <w:color w:val="212121"/>
          <w:sz w:val="24"/>
          <w:szCs w:val="24"/>
          <w:shd w:val="clear" w:color="auto" w:fill="FFFFFF"/>
          <w:lang w:val="en-US"/>
        </w:rPr>
        <w:t xml:space="preserve">(9), 1560–1571. </w:t>
      </w:r>
      <w:hyperlink r:id="rId17" w:history="1">
        <w:r w:rsidRPr="00DA2190">
          <w:rPr>
            <w:rFonts w:ascii="Times New Roman" w:hAnsi="Times New Roman" w:cs="Times New Roman"/>
            <w:i/>
            <w:iCs/>
            <w:sz w:val="24"/>
            <w:szCs w:val="24"/>
          </w:rPr>
          <w:t>https://doi.org/10.1017/S0033291717003336</w:t>
        </w:r>
      </w:hyperlink>
    </w:p>
    <w:p w14:paraId="595B3AC1" w14:textId="77777777" w:rsidR="00B92994" w:rsidRPr="00DA2190" w:rsidRDefault="00B92994" w:rsidP="00F24CA6">
      <w:pPr>
        <w:spacing w:after="0" w:line="360" w:lineRule="auto"/>
        <w:ind w:left="709" w:hanging="709"/>
        <w:jc w:val="both"/>
        <w:rPr>
          <w:rFonts w:ascii="Times New Roman" w:hAnsi="Times New Roman" w:cs="Times New Roman"/>
          <w:i/>
          <w:iCs/>
          <w:sz w:val="24"/>
          <w:szCs w:val="24"/>
        </w:rPr>
      </w:pPr>
      <w:r w:rsidRPr="00B92994">
        <w:rPr>
          <w:rFonts w:ascii="Times New Roman" w:hAnsi="Times New Roman" w:cs="Times New Roman"/>
          <w:color w:val="212121"/>
          <w:sz w:val="24"/>
          <w:szCs w:val="24"/>
          <w:shd w:val="clear" w:color="auto" w:fill="FFFFFF"/>
          <w:lang w:val="en-US"/>
        </w:rPr>
        <w:t>Fawzy, M. and Hamed, S. A. (2017). Prevalence of psychological stress, depression and anxiety among medical students in Egypt. </w:t>
      </w:r>
      <w:r w:rsidRPr="00B92994">
        <w:rPr>
          <w:rFonts w:ascii="Times New Roman" w:hAnsi="Times New Roman" w:cs="Times New Roman"/>
          <w:i/>
          <w:iCs/>
          <w:color w:val="212121"/>
          <w:sz w:val="24"/>
          <w:szCs w:val="24"/>
          <w:shd w:val="clear" w:color="auto" w:fill="FFFFFF"/>
          <w:lang w:val="en-US"/>
        </w:rPr>
        <w:t>Psychiatry Research</w:t>
      </w:r>
      <w:r w:rsidRPr="00B92994">
        <w:rPr>
          <w:rFonts w:ascii="Times New Roman" w:hAnsi="Times New Roman" w:cs="Times New Roman"/>
          <w:color w:val="212121"/>
          <w:sz w:val="24"/>
          <w:szCs w:val="24"/>
          <w:shd w:val="clear" w:color="auto" w:fill="FFFFFF"/>
          <w:lang w:val="en-US"/>
        </w:rPr>
        <w:t>, </w:t>
      </w:r>
      <w:r w:rsidRPr="00B92994">
        <w:rPr>
          <w:rFonts w:ascii="Times New Roman" w:hAnsi="Times New Roman" w:cs="Times New Roman"/>
          <w:i/>
          <w:iCs/>
          <w:color w:val="212121"/>
          <w:sz w:val="24"/>
          <w:szCs w:val="24"/>
          <w:shd w:val="clear" w:color="auto" w:fill="FFFFFF"/>
          <w:lang w:val="en-US"/>
        </w:rPr>
        <w:t>255</w:t>
      </w:r>
      <w:r w:rsidRPr="00B92994">
        <w:rPr>
          <w:rFonts w:ascii="Times New Roman" w:hAnsi="Times New Roman" w:cs="Times New Roman"/>
          <w:color w:val="212121"/>
          <w:sz w:val="24"/>
          <w:szCs w:val="24"/>
          <w:shd w:val="clear" w:color="auto" w:fill="FFFFFF"/>
          <w:lang w:val="en-US"/>
        </w:rPr>
        <w:t xml:space="preserve">, 186–194. </w:t>
      </w:r>
      <w:hyperlink r:id="rId18" w:history="1">
        <w:r w:rsidRPr="00DA2190">
          <w:rPr>
            <w:rFonts w:ascii="Times New Roman" w:hAnsi="Times New Roman" w:cs="Times New Roman"/>
            <w:i/>
            <w:iCs/>
            <w:sz w:val="24"/>
            <w:szCs w:val="24"/>
          </w:rPr>
          <w:t>https://doi.org/10.1016/j.psychres.2017.05.027</w:t>
        </w:r>
      </w:hyperlink>
    </w:p>
    <w:p w14:paraId="1BE9E43E" w14:textId="77777777" w:rsidR="00B92994" w:rsidRPr="00B92994" w:rsidRDefault="00B92994" w:rsidP="00F24CA6">
      <w:pPr>
        <w:spacing w:after="0" w:line="360" w:lineRule="auto"/>
        <w:ind w:left="709" w:hanging="709"/>
        <w:jc w:val="both"/>
        <w:rPr>
          <w:rFonts w:ascii="Times New Roman" w:hAnsi="Times New Roman" w:cs="Times New Roman"/>
          <w:color w:val="212121"/>
          <w:sz w:val="24"/>
          <w:szCs w:val="24"/>
          <w:shd w:val="clear" w:color="auto" w:fill="FFFFFF"/>
          <w:lang w:val="en-US"/>
        </w:rPr>
      </w:pPr>
      <w:r w:rsidRPr="00B92994">
        <w:rPr>
          <w:rFonts w:ascii="Times New Roman" w:hAnsi="Times New Roman" w:cs="Times New Roman"/>
          <w:color w:val="212121"/>
          <w:sz w:val="24"/>
          <w:szCs w:val="24"/>
          <w:shd w:val="clear" w:color="auto" w:fill="FFFFFF"/>
        </w:rPr>
        <w:lastRenderedPageBreak/>
        <w:t xml:space="preserve">Gan, G. G. and </w:t>
      </w:r>
      <w:proofErr w:type="spellStart"/>
      <w:r w:rsidRPr="00B92994">
        <w:rPr>
          <w:rFonts w:ascii="Times New Roman" w:hAnsi="Times New Roman" w:cs="Times New Roman"/>
          <w:color w:val="212121"/>
          <w:sz w:val="24"/>
          <w:szCs w:val="24"/>
          <w:shd w:val="clear" w:color="auto" w:fill="FFFFFF"/>
        </w:rPr>
        <w:t>Yuen</w:t>
      </w:r>
      <w:proofErr w:type="spellEnd"/>
      <w:r w:rsidRPr="00B92994">
        <w:rPr>
          <w:rFonts w:ascii="Times New Roman" w:hAnsi="Times New Roman" w:cs="Times New Roman"/>
          <w:color w:val="212121"/>
          <w:sz w:val="24"/>
          <w:szCs w:val="24"/>
          <w:shd w:val="clear" w:color="auto" w:fill="FFFFFF"/>
        </w:rPr>
        <w:t xml:space="preserve"> Ling, H. (2019). </w:t>
      </w:r>
      <w:r w:rsidRPr="00B92994">
        <w:rPr>
          <w:rFonts w:ascii="Times New Roman" w:hAnsi="Times New Roman" w:cs="Times New Roman"/>
          <w:color w:val="212121"/>
          <w:sz w:val="24"/>
          <w:szCs w:val="24"/>
          <w:shd w:val="clear" w:color="auto" w:fill="FFFFFF"/>
          <w:lang w:val="en-US"/>
        </w:rPr>
        <w:t>Anxiety, depression and quality of life of medical students in Malaysia. </w:t>
      </w:r>
      <w:r w:rsidRPr="00B92994">
        <w:rPr>
          <w:rFonts w:ascii="Times New Roman" w:hAnsi="Times New Roman" w:cs="Times New Roman"/>
          <w:i/>
          <w:iCs/>
          <w:color w:val="212121"/>
          <w:sz w:val="24"/>
          <w:szCs w:val="24"/>
          <w:shd w:val="clear" w:color="auto" w:fill="FFFFFF"/>
          <w:lang w:val="en-US"/>
        </w:rPr>
        <w:t>The Medical Journal of Malaysia</w:t>
      </w:r>
      <w:r w:rsidRPr="00B92994">
        <w:rPr>
          <w:rFonts w:ascii="Times New Roman" w:hAnsi="Times New Roman" w:cs="Times New Roman"/>
          <w:color w:val="212121"/>
          <w:sz w:val="24"/>
          <w:szCs w:val="24"/>
          <w:shd w:val="clear" w:color="auto" w:fill="FFFFFF"/>
          <w:lang w:val="en-US"/>
        </w:rPr>
        <w:t>, </w:t>
      </w:r>
      <w:r w:rsidRPr="00B92994">
        <w:rPr>
          <w:rFonts w:ascii="Times New Roman" w:hAnsi="Times New Roman" w:cs="Times New Roman"/>
          <w:i/>
          <w:iCs/>
          <w:color w:val="212121"/>
          <w:sz w:val="24"/>
          <w:szCs w:val="24"/>
          <w:shd w:val="clear" w:color="auto" w:fill="FFFFFF"/>
          <w:lang w:val="en-US"/>
        </w:rPr>
        <w:t>74</w:t>
      </w:r>
      <w:r w:rsidRPr="00B92994">
        <w:rPr>
          <w:rFonts w:ascii="Times New Roman" w:hAnsi="Times New Roman" w:cs="Times New Roman"/>
          <w:color w:val="212121"/>
          <w:sz w:val="24"/>
          <w:szCs w:val="24"/>
          <w:shd w:val="clear" w:color="auto" w:fill="FFFFFF"/>
          <w:lang w:val="en-US"/>
        </w:rPr>
        <w:t>(1), 57–61.</w:t>
      </w:r>
    </w:p>
    <w:p w14:paraId="76E5E81A" w14:textId="77777777" w:rsidR="00B92994" w:rsidRPr="00DA2190" w:rsidRDefault="00B92994" w:rsidP="00F24CA6">
      <w:pPr>
        <w:spacing w:after="0" w:line="360" w:lineRule="auto"/>
        <w:ind w:left="709" w:hanging="709"/>
        <w:jc w:val="both"/>
        <w:rPr>
          <w:rFonts w:ascii="Times New Roman" w:hAnsi="Times New Roman" w:cs="Times New Roman"/>
          <w:i/>
          <w:iCs/>
          <w:sz w:val="24"/>
          <w:szCs w:val="24"/>
        </w:rPr>
      </w:pPr>
      <w:r w:rsidRPr="00B92994">
        <w:rPr>
          <w:rFonts w:ascii="Times New Roman" w:hAnsi="Times New Roman" w:cs="Times New Roman"/>
          <w:color w:val="333333"/>
          <w:sz w:val="24"/>
          <w:szCs w:val="24"/>
          <w:shd w:val="clear" w:color="auto" w:fill="FFFFFF"/>
          <w:lang w:val="en-US"/>
        </w:rPr>
        <w:t>Gard, M. G. and Kring, A. M. (2007). Sex differences in the time course of emotion. </w:t>
      </w:r>
      <w:r w:rsidRPr="00B92994">
        <w:rPr>
          <w:rStyle w:val="nfasis"/>
          <w:rFonts w:ascii="Times New Roman" w:hAnsi="Times New Roman" w:cs="Times New Roman"/>
          <w:color w:val="333333"/>
          <w:sz w:val="24"/>
          <w:szCs w:val="24"/>
          <w:shd w:val="clear" w:color="auto" w:fill="FFFFFF"/>
          <w:lang w:val="en-US"/>
        </w:rPr>
        <w:t>Emotion, 7</w:t>
      </w:r>
      <w:r w:rsidRPr="00B92994">
        <w:rPr>
          <w:rFonts w:ascii="Times New Roman" w:hAnsi="Times New Roman" w:cs="Times New Roman"/>
          <w:color w:val="333333"/>
          <w:sz w:val="24"/>
          <w:szCs w:val="24"/>
          <w:shd w:val="clear" w:color="auto" w:fill="FFFFFF"/>
          <w:lang w:val="en-US"/>
        </w:rPr>
        <w:t>(2), 429–437.</w:t>
      </w:r>
      <w:r w:rsidRPr="00DA2190">
        <w:rPr>
          <w:rFonts w:ascii="Times New Roman" w:hAnsi="Times New Roman" w:cs="Times New Roman"/>
          <w:i/>
          <w:iCs/>
          <w:sz w:val="24"/>
          <w:szCs w:val="24"/>
        </w:rPr>
        <w:t> </w:t>
      </w:r>
      <w:hyperlink r:id="rId19" w:tgtFrame="_blank" w:history="1">
        <w:r w:rsidRPr="00DA2190">
          <w:rPr>
            <w:rFonts w:ascii="Times New Roman" w:hAnsi="Times New Roman" w:cs="Times New Roman"/>
            <w:i/>
            <w:iCs/>
            <w:sz w:val="24"/>
            <w:szCs w:val="24"/>
          </w:rPr>
          <w:t>https://doi.org/10.1037/1528-3542.7.2.429</w:t>
        </w:r>
      </w:hyperlink>
    </w:p>
    <w:p w14:paraId="6D061585" w14:textId="77777777" w:rsidR="00B92994" w:rsidRPr="00DA2190" w:rsidRDefault="00B92994" w:rsidP="00F24CA6">
      <w:pPr>
        <w:pStyle w:val="Default"/>
        <w:spacing w:line="360" w:lineRule="auto"/>
        <w:ind w:left="709" w:hanging="709"/>
        <w:jc w:val="both"/>
        <w:rPr>
          <w:i/>
          <w:iCs/>
          <w:color w:val="auto"/>
        </w:rPr>
      </w:pPr>
      <w:r w:rsidRPr="00B92994">
        <w:rPr>
          <w:color w:val="212121"/>
          <w:shd w:val="clear" w:color="auto" w:fill="FFFFFF"/>
          <w:lang w:val="en-US"/>
        </w:rPr>
        <w:t>Hamilton, M. (1959). The assessment of anxiety states by rating. </w:t>
      </w:r>
      <w:r w:rsidRPr="00B92994">
        <w:rPr>
          <w:i/>
          <w:iCs/>
          <w:color w:val="212121"/>
          <w:shd w:val="clear" w:color="auto" w:fill="FFFFFF"/>
          <w:lang w:val="en-US"/>
        </w:rPr>
        <w:t>The British Journal of Medical Psychology</w:t>
      </w:r>
      <w:r w:rsidRPr="00B92994">
        <w:rPr>
          <w:color w:val="212121"/>
          <w:shd w:val="clear" w:color="auto" w:fill="FFFFFF"/>
          <w:lang w:val="en-US"/>
        </w:rPr>
        <w:t>, </w:t>
      </w:r>
      <w:r w:rsidRPr="00B92994">
        <w:rPr>
          <w:i/>
          <w:iCs/>
          <w:color w:val="212121"/>
          <w:shd w:val="clear" w:color="auto" w:fill="FFFFFF"/>
          <w:lang w:val="en-US"/>
        </w:rPr>
        <w:t>32</w:t>
      </w:r>
      <w:r w:rsidRPr="00B92994">
        <w:rPr>
          <w:color w:val="212121"/>
          <w:shd w:val="clear" w:color="auto" w:fill="FFFFFF"/>
          <w:lang w:val="en-US"/>
        </w:rPr>
        <w:t xml:space="preserve">(1), 50–55. </w:t>
      </w:r>
      <w:hyperlink r:id="rId20" w:history="1">
        <w:r w:rsidRPr="00DA2190">
          <w:rPr>
            <w:i/>
            <w:iCs/>
            <w:color w:val="auto"/>
          </w:rPr>
          <w:t>https://doi.org/10.1111/j.2044-8341.1959.tb00467.x</w:t>
        </w:r>
      </w:hyperlink>
    </w:p>
    <w:p w14:paraId="1D7474B2" w14:textId="77777777" w:rsidR="00B92994" w:rsidRPr="00B92994" w:rsidRDefault="00B92994" w:rsidP="00F24CA6">
      <w:pPr>
        <w:spacing w:after="0" w:line="360" w:lineRule="auto"/>
        <w:ind w:left="709" w:hanging="709"/>
        <w:jc w:val="both"/>
        <w:rPr>
          <w:rFonts w:ascii="Times New Roman" w:hAnsi="Times New Roman" w:cs="Times New Roman"/>
          <w:color w:val="212121"/>
          <w:sz w:val="24"/>
          <w:szCs w:val="24"/>
          <w:shd w:val="clear" w:color="auto" w:fill="FFFFFF"/>
          <w:lang w:val="en-US"/>
        </w:rPr>
      </w:pPr>
      <w:r w:rsidRPr="00B92994">
        <w:rPr>
          <w:rFonts w:ascii="Times New Roman" w:hAnsi="Times New Roman" w:cs="Times New Roman"/>
          <w:color w:val="212121"/>
          <w:sz w:val="24"/>
          <w:szCs w:val="24"/>
          <w:shd w:val="clear" w:color="auto" w:fill="FFFFFF"/>
          <w:lang w:val="en-US"/>
        </w:rPr>
        <w:t xml:space="preserve">Ho, G. W. K., </w:t>
      </w:r>
      <w:proofErr w:type="spellStart"/>
      <w:r w:rsidRPr="00B92994">
        <w:rPr>
          <w:rFonts w:ascii="Times New Roman" w:hAnsi="Times New Roman" w:cs="Times New Roman"/>
          <w:color w:val="212121"/>
          <w:sz w:val="24"/>
          <w:szCs w:val="24"/>
          <w:shd w:val="clear" w:color="auto" w:fill="FFFFFF"/>
          <w:lang w:val="en-US"/>
        </w:rPr>
        <w:t>Bressington</w:t>
      </w:r>
      <w:proofErr w:type="spellEnd"/>
      <w:r w:rsidRPr="00B92994">
        <w:rPr>
          <w:rFonts w:ascii="Times New Roman" w:hAnsi="Times New Roman" w:cs="Times New Roman"/>
          <w:color w:val="212121"/>
          <w:sz w:val="24"/>
          <w:szCs w:val="24"/>
          <w:shd w:val="clear" w:color="auto" w:fill="FFFFFF"/>
          <w:lang w:val="en-US"/>
        </w:rPr>
        <w:t xml:space="preserve">, D., </w:t>
      </w:r>
      <w:proofErr w:type="spellStart"/>
      <w:r w:rsidRPr="00B92994">
        <w:rPr>
          <w:rFonts w:ascii="Times New Roman" w:hAnsi="Times New Roman" w:cs="Times New Roman"/>
          <w:color w:val="212121"/>
          <w:sz w:val="24"/>
          <w:szCs w:val="24"/>
          <w:shd w:val="clear" w:color="auto" w:fill="FFFFFF"/>
          <w:lang w:val="en-US"/>
        </w:rPr>
        <w:t>Karatzias</w:t>
      </w:r>
      <w:proofErr w:type="spellEnd"/>
      <w:r w:rsidRPr="00B92994">
        <w:rPr>
          <w:rFonts w:ascii="Times New Roman" w:hAnsi="Times New Roman" w:cs="Times New Roman"/>
          <w:color w:val="212121"/>
          <w:sz w:val="24"/>
          <w:szCs w:val="24"/>
          <w:shd w:val="clear" w:color="auto" w:fill="FFFFFF"/>
          <w:lang w:val="en-US"/>
        </w:rPr>
        <w:t>, T., Chien, W. T., Inoue, S., Yang, P. J., Chan, A. C. Y. and Hyland, P. (2020). Patterns of exposure to adverse childhood experiences and their associations with mental health: a survey of 1346 university students in East Asia. </w:t>
      </w:r>
      <w:r w:rsidRPr="00B92994">
        <w:rPr>
          <w:rFonts w:ascii="Times New Roman" w:hAnsi="Times New Roman" w:cs="Times New Roman"/>
          <w:i/>
          <w:iCs/>
          <w:color w:val="212121"/>
          <w:sz w:val="24"/>
          <w:szCs w:val="24"/>
          <w:shd w:val="clear" w:color="auto" w:fill="FFFFFF"/>
          <w:lang w:val="en-US"/>
        </w:rPr>
        <w:t>Social Psychiatry and Psychiatric Epidemiology</w:t>
      </w:r>
      <w:r w:rsidRPr="00B92994">
        <w:rPr>
          <w:rFonts w:ascii="Times New Roman" w:hAnsi="Times New Roman" w:cs="Times New Roman"/>
          <w:color w:val="212121"/>
          <w:sz w:val="24"/>
          <w:szCs w:val="24"/>
          <w:shd w:val="clear" w:color="auto" w:fill="FFFFFF"/>
          <w:lang w:val="en-US"/>
        </w:rPr>
        <w:t>, </w:t>
      </w:r>
      <w:r w:rsidRPr="00B92994">
        <w:rPr>
          <w:rFonts w:ascii="Times New Roman" w:hAnsi="Times New Roman" w:cs="Times New Roman"/>
          <w:i/>
          <w:iCs/>
          <w:color w:val="212121"/>
          <w:sz w:val="24"/>
          <w:szCs w:val="24"/>
          <w:shd w:val="clear" w:color="auto" w:fill="FFFFFF"/>
          <w:lang w:val="en-US"/>
        </w:rPr>
        <w:t>55</w:t>
      </w:r>
      <w:r w:rsidRPr="00B92994">
        <w:rPr>
          <w:rFonts w:ascii="Times New Roman" w:hAnsi="Times New Roman" w:cs="Times New Roman"/>
          <w:color w:val="212121"/>
          <w:sz w:val="24"/>
          <w:szCs w:val="24"/>
          <w:shd w:val="clear" w:color="auto" w:fill="FFFFFF"/>
          <w:lang w:val="en-US"/>
        </w:rPr>
        <w:t xml:space="preserve">(3), 339–349. </w:t>
      </w:r>
      <w:hyperlink r:id="rId21" w:history="1">
        <w:r w:rsidRPr="00DA2190">
          <w:rPr>
            <w:rFonts w:ascii="Times New Roman" w:hAnsi="Times New Roman" w:cs="Times New Roman"/>
            <w:i/>
            <w:iCs/>
            <w:sz w:val="24"/>
            <w:szCs w:val="24"/>
          </w:rPr>
          <w:t>https://doi.org/10.1007/s00127-019-01768-w</w:t>
        </w:r>
      </w:hyperlink>
    </w:p>
    <w:p w14:paraId="17ADA15D" w14:textId="77777777" w:rsidR="00B92994" w:rsidRPr="00B92994" w:rsidRDefault="00B92994" w:rsidP="00F24CA6">
      <w:pPr>
        <w:spacing w:after="0" w:line="360" w:lineRule="auto"/>
        <w:ind w:left="709" w:hanging="709"/>
        <w:jc w:val="both"/>
        <w:rPr>
          <w:rFonts w:ascii="Times New Roman" w:hAnsi="Times New Roman" w:cs="Times New Roman"/>
          <w:color w:val="212121"/>
          <w:sz w:val="24"/>
          <w:szCs w:val="24"/>
          <w:shd w:val="clear" w:color="auto" w:fill="FFFFFF"/>
          <w:lang w:val="en-US"/>
        </w:rPr>
      </w:pPr>
      <w:r w:rsidRPr="00B92994">
        <w:rPr>
          <w:rFonts w:ascii="Times New Roman" w:hAnsi="Times New Roman" w:cs="Times New Roman"/>
          <w:color w:val="212121"/>
          <w:sz w:val="24"/>
          <w:szCs w:val="24"/>
          <w:shd w:val="clear" w:color="auto" w:fill="FFFFFF"/>
          <w:lang w:val="en-US"/>
        </w:rPr>
        <w:t xml:space="preserve">Huckins, J. F., da Silva, A. W., Wang, W., Hedlund, E., Rogers, C., Nepal, S. K., Wu, J., Obuchi, M., Murphy, E. I., Meyer, M. L., Wagner, D. D., </w:t>
      </w:r>
      <w:proofErr w:type="spellStart"/>
      <w:r w:rsidRPr="00B92994">
        <w:rPr>
          <w:rFonts w:ascii="Times New Roman" w:hAnsi="Times New Roman" w:cs="Times New Roman"/>
          <w:color w:val="212121"/>
          <w:sz w:val="24"/>
          <w:szCs w:val="24"/>
          <w:shd w:val="clear" w:color="auto" w:fill="FFFFFF"/>
          <w:lang w:val="en-US"/>
        </w:rPr>
        <w:t>Holtzheimer</w:t>
      </w:r>
      <w:proofErr w:type="spellEnd"/>
      <w:r w:rsidRPr="00B92994">
        <w:rPr>
          <w:rFonts w:ascii="Times New Roman" w:hAnsi="Times New Roman" w:cs="Times New Roman"/>
          <w:color w:val="212121"/>
          <w:sz w:val="24"/>
          <w:szCs w:val="24"/>
          <w:shd w:val="clear" w:color="auto" w:fill="FFFFFF"/>
          <w:lang w:val="en-US"/>
        </w:rPr>
        <w:t>, P. E. and Campbell, A. T. (2020). Mental Health and Behavior of College Students During the Early Phases of the COVID-19 Pandemic: Longitudinal Smartphone and Ecological Momentary Assessment Study. </w:t>
      </w:r>
      <w:r w:rsidRPr="00B92994">
        <w:rPr>
          <w:rFonts w:ascii="Times New Roman" w:hAnsi="Times New Roman" w:cs="Times New Roman"/>
          <w:i/>
          <w:iCs/>
          <w:color w:val="212121"/>
          <w:sz w:val="24"/>
          <w:szCs w:val="24"/>
          <w:shd w:val="clear" w:color="auto" w:fill="FFFFFF"/>
          <w:lang w:val="en-US"/>
        </w:rPr>
        <w:t>Journal of Medical Internet Research</w:t>
      </w:r>
      <w:r w:rsidRPr="00B92994">
        <w:rPr>
          <w:rFonts w:ascii="Times New Roman" w:hAnsi="Times New Roman" w:cs="Times New Roman"/>
          <w:color w:val="212121"/>
          <w:sz w:val="24"/>
          <w:szCs w:val="24"/>
          <w:shd w:val="clear" w:color="auto" w:fill="FFFFFF"/>
          <w:lang w:val="en-US"/>
        </w:rPr>
        <w:t>, </w:t>
      </w:r>
      <w:r w:rsidRPr="00B92994">
        <w:rPr>
          <w:rFonts w:ascii="Times New Roman" w:hAnsi="Times New Roman" w:cs="Times New Roman"/>
          <w:i/>
          <w:iCs/>
          <w:color w:val="212121"/>
          <w:sz w:val="24"/>
          <w:szCs w:val="24"/>
          <w:shd w:val="clear" w:color="auto" w:fill="FFFFFF"/>
          <w:lang w:val="en-US"/>
        </w:rPr>
        <w:t>22</w:t>
      </w:r>
      <w:r w:rsidRPr="00B92994">
        <w:rPr>
          <w:rFonts w:ascii="Times New Roman" w:hAnsi="Times New Roman" w:cs="Times New Roman"/>
          <w:color w:val="212121"/>
          <w:sz w:val="24"/>
          <w:szCs w:val="24"/>
          <w:shd w:val="clear" w:color="auto" w:fill="FFFFFF"/>
          <w:lang w:val="en-US"/>
        </w:rPr>
        <w:t xml:space="preserve">(6), e20185. </w:t>
      </w:r>
      <w:hyperlink r:id="rId22" w:history="1">
        <w:r w:rsidRPr="00DA2190">
          <w:rPr>
            <w:rFonts w:ascii="Times New Roman" w:hAnsi="Times New Roman" w:cs="Times New Roman"/>
            <w:i/>
            <w:iCs/>
            <w:sz w:val="24"/>
            <w:szCs w:val="24"/>
          </w:rPr>
          <w:t>https://doi.org/10.2196/20185</w:t>
        </w:r>
      </w:hyperlink>
    </w:p>
    <w:p w14:paraId="7B14384F" w14:textId="77777777" w:rsidR="00B92994" w:rsidRPr="00B92994" w:rsidRDefault="00B92994" w:rsidP="00F24CA6">
      <w:pPr>
        <w:spacing w:after="0" w:line="360" w:lineRule="auto"/>
        <w:ind w:left="709" w:hanging="709"/>
        <w:jc w:val="both"/>
        <w:rPr>
          <w:rFonts w:ascii="Times New Roman" w:hAnsi="Times New Roman" w:cs="Times New Roman"/>
          <w:sz w:val="24"/>
          <w:szCs w:val="24"/>
          <w:lang w:val="en-US"/>
        </w:rPr>
      </w:pPr>
      <w:r w:rsidRPr="00B92994">
        <w:rPr>
          <w:rFonts w:ascii="Times New Roman" w:hAnsi="Times New Roman" w:cs="Times New Roman"/>
          <w:sz w:val="24"/>
          <w:szCs w:val="24"/>
          <w:lang w:val="en-US"/>
        </w:rPr>
        <w:t xml:space="preserve">Jurado, S., Villegas, M. E., Méndez, L., Rodríguez, F., Loperena, V. y Varela, R. (1998). </w:t>
      </w:r>
      <w:r w:rsidRPr="00B92994">
        <w:rPr>
          <w:rFonts w:ascii="Times New Roman" w:hAnsi="Times New Roman" w:cs="Times New Roman"/>
          <w:sz w:val="24"/>
          <w:szCs w:val="24"/>
        </w:rPr>
        <w:t xml:space="preserve">La estandarización del inventario de depresión de Beck para los residentes de la Ciudad de México. </w:t>
      </w:r>
      <w:r w:rsidRPr="00B92994">
        <w:rPr>
          <w:rFonts w:ascii="Times New Roman" w:hAnsi="Times New Roman" w:cs="Times New Roman"/>
          <w:i/>
          <w:iCs/>
          <w:sz w:val="24"/>
          <w:szCs w:val="24"/>
          <w:lang w:val="en-US"/>
        </w:rPr>
        <w:t>Salud Mental</w:t>
      </w:r>
      <w:r w:rsidRPr="00B92994">
        <w:rPr>
          <w:rFonts w:ascii="Times New Roman" w:hAnsi="Times New Roman" w:cs="Times New Roman"/>
          <w:sz w:val="24"/>
          <w:szCs w:val="24"/>
          <w:lang w:val="en-US"/>
        </w:rPr>
        <w:t xml:space="preserve">, </w:t>
      </w:r>
      <w:r w:rsidRPr="00B92994">
        <w:rPr>
          <w:rFonts w:ascii="Times New Roman" w:hAnsi="Times New Roman" w:cs="Times New Roman"/>
          <w:i/>
          <w:iCs/>
          <w:sz w:val="24"/>
          <w:szCs w:val="24"/>
          <w:lang w:val="en-US"/>
        </w:rPr>
        <w:t>21</w:t>
      </w:r>
      <w:r w:rsidRPr="00B92994">
        <w:rPr>
          <w:rFonts w:ascii="Times New Roman" w:hAnsi="Times New Roman" w:cs="Times New Roman"/>
          <w:sz w:val="24"/>
          <w:szCs w:val="24"/>
          <w:lang w:val="en-US"/>
        </w:rPr>
        <w:t xml:space="preserve">, 26-31. </w:t>
      </w:r>
    </w:p>
    <w:p w14:paraId="51C1327F" w14:textId="77777777" w:rsidR="00B92994" w:rsidRPr="00B92994" w:rsidRDefault="00B92994" w:rsidP="00F24CA6">
      <w:pPr>
        <w:spacing w:after="0" w:line="360" w:lineRule="auto"/>
        <w:ind w:left="709" w:hanging="709"/>
        <w:jc w:val="both"/>
        <w:rPr>
          <w:rFonts w:ascii="Times New Roman" w:hAnsi="Times New Roman" w:cs="Times New Roman"/>
          <w:color w:val="212121"/>
          <w:sz w:val="24"/>
          <w:szCs w:val="24"/>
          <w:shd w:val="clear" w:color="auto" w:fill="FFFFFF"/>
        </w:rPr>
      </w:pPr>
      <w:r w:rsidRPr="00B92994">
        <w:rPr>
          <w:rFonts w:ascii="Times New Roman" w:hAnsi="Times New Roman" w:cs="Times New Roman"/>
          <w:color w:val="212121"/>
          <w:sz w:val="24"/>
          <w:szCs w:val="24"/>
          <w:shd w:val="clear" w:color="auto" w:fill="FFFFFF"/>
          <w:lang w:val="en-US"/>
        </w:rPr>
        <w:t>Mao, Y., Zhang, N., Liu, J., Zhu, B., He, R. and Wang, X. (2019). A systematic review of depression and anxiety in medical students in China. </w:t>
      </w:r>
      <w:r w:rsidRPr="00B92994">
        <w:rPr>
          <w:rFonts w:ascii="Times New Roman" w:hAnsi="Times New Roman" w:cs="Times New Roman"/>
          <w:i/>
          <w:iCs/>
          <w:color w:val="212121"/>
          <w:sz w:val="24"/>
          <w:szCs w:val="24"/>
          <w:shd w:val="clear" w:color="auto" w:fill="FFFFFF"/>
        </w:rPr>
        <w:t xml:space="preserve">BMC Medical </w:t>
      </w:r>
      <w:proofErr w:type="spellStart"/>
      <w:r w:rsidRPr="00B92994">
        <w:rPr>
          <w:rFonts w:ascii="Times New Roman" w:hAnsi="Times New Roman" w:cs="Times New Roman"/>
          <w:i/>
          <w:iCs/>
          <w:color w:val="212121"/>
          <w:sz w:val="24"/>
          <w:szCs w:val="24"/>
          <w:shd w:val="clear" w:color="auto" w:fill="FFFFFF"/>
        </w:rPr>
        <w:t>Education</w:t>
      </w:r>
      <w:proofErr w:type="spellEnd"/>
      <w:r w:rsidRPr="00B92994">
        <w:rPr>
          <w:rFonts w:ascii="Times New Roman" w:hAnsi="Times New Roman" w:cs="Times New Roman"/>
          <w:color w:val="212121"/>
          <w:sz w:val="24"/>
          <w:szCs w:val="24"/>
          <w:shd w:val="clear" w:color="auto" w:fill="FFFFFF"/>
        </w:rPr>
        <w:t>, </w:t>
      </w:r>
      <w:r w:rsidRPr="00B92994">
        <w:rPr>
          <w:rFonts w:ascii="Times New Roman" w:hAnsi="Times New Roman" w:cs="Times New Roman"/>
          <w:i/>
          <w:iCs/>
          <w:color w:val="212121"/>
          <w:sz w:val="24"/>
          <w:szCs w:val="24"/>
          <w:shd w:val="clear" w:color="auto" w:fill="FFFFFF"/>
        </w:rPr>
        <w:t>19</w:t>
      </w:r>
      <w:r w:rsidRPr="00B92994">
        <w:rPr>
          <w:rFonts w:ascii="Times New Roman" w:hAnsi="Times New Roman" w:cs="Times New Roman"/>
          <w:color w:val="212121"/>
          <w:sz w:val="24"/>
          <w:szCs w:val="24"/>
          <w:shd w:val="clear" w:color="auto" w:fill="FFFFFF"/>
        </w:rPr>
        <w:t xml:space="preserve">(1), </w:t>
      </w:r>
      <w:r w:rsidRPr="00DA2190">
        <w:rPr>
          <w:rFonts w:ascii="Times New Roman" w:hAnsi="Times New Roman" w:cs="Times New Roman"/>
          <w:i/>
          <w:iCs/>
          <w:sz w:val="24"/>
          <w:szCs w:val="24"/>
        </w:rPr>
        <w:t xml:space="preserve">327. </w:t>
      </w:r>
      <w:hyperlink r:id="rId23" w:history="1">
        <w:r w:rsidRPr="00DA2190">
          <w:rPr>
            <w:rFonts w:ascii="Times New Roman" w:hAnsi="Times New Roman" w:cs="Times New Roman"/>
            <w:i/>
            <w:iCs/>
            <w:sz w:val="24"/>
            <w:szCs w:val="24"/>
          </w:rPr>
          <w:t>https://doi.org/10.1186/s12909-019-1744-2</w:t>
        </w:r>
      </w:hyperlink>
    </w:p>
    <w:p w14:paraId="7BBB1F74" w14:textId="77777777" w:rsidR="00B92994" w:rsidRPr="00B92994" w:rsidRDefault="00B92994" w:rsidP="00F24CA6">
      <w:pPr>
        <w:spacing w:after="0" w:line="360" w:lineRule="auto"/>
        <w:ind w:left="709" w:hanging="709"/>
        <w:jc w:val="both"/>
        <w:rPr>
          <w:rFonts w:ascii="Times New Roman" w:hAnsi="Times New Roman" w:cs="Times New Roman"/>
          <w:color w:val="000000"/>
          <w:sz w:val="24"/>
          <w:szCs w:val="24"/>
          <w:shd w:val="clear" w:color="auto" w:fill="FFFFFF"/>
          <w:lang w:val="en-US"/>
        </w:rPr>
      </w:pPr>
      <w:r w:rsidRPr="00B92994">
        <w:rPr>
          <w:rFonts w:ascii="Times New Roman" w:hAnsi="Times New Roman" w:cs="Times New Roman"/>
          <w:color w:val="212121"/>
          <w:sz w:val="24"/>
          <w:szCs w:val="24"/>
          <w:shd w:val="clear" w:color="auto" w:fill="FFFFFF"/>
        </w:rPr>
        <w:t xml:space="preserve">Martínez-Fierro, M. L., Ayala-Haro, A. E., Pinedo-Hurtado, M. E., </w:t>
      </w:r>
      <w:proofErr w:type="spellStart"/>
      <w:r w:rsidRPr="00B92994">
        <w:rPr>
          <w:rFonts w:ascii="Times New Roman" w:hAnsi="Times New Roman" w:cs="Times New Roman"/>
          <w:color w:val="212121"/>
          <w:sz w:val="24"/>
          <w:szCs w:val="24"/>
          <w:shd w:val="clear" w:color="auto" w:fill="FFFFFF"/>
        </w:rPr>
        <w:t>Solis-Galvan</w:t>
      </w:r>
      <w:proofErr w:type="spellEnd"/>
      <w:r w:rsidRPr="00B92994">
        <w:rPr>
          <w:rFonts w:ascii="Times New Roman" w:hAnsi="Times New Roman" w:cs="Times New Roman"/>
          <w:color w:val="212121"/>
          <w:sz w:val="24"/>
          <w:szCs w:val="24"/>
          <w:shd w:val="clear" w:color="auto" w:fill="FFFFFF"/>
        </w:rPr>
        <w:t xml:space="preserve">, J. A., Garza-Veloz, I., </w:t>
      </w:r>
      <w:proofErr w:type="spellStart"/>
      <w:r w:rsidRPr="00B92994">
        <w:rPr>
          <w:rFonts w:ascii="Times New Roman" w:hAnsi="Times New Roman" w:cs="Times New Roman"/>
          <w:color w:val="212121"/>
          <w:sz w:val="24"/>
          <w:szCs w:val="24"/>
          <w:shd w:val="clear" w:color="auto" w:fill="FFFFFF"/>
        </w:rPr>
        <w:t>Velazquez-Lopez</w:t>
      </w:r>
      <w:proofErr w:type="spellEnd"/>
      <w:r w:rsidRPr="00B92994">
        <w:rPr>
          <w:rFonts w:ascii="Times New Roman" w:hAnsi="Times New Roman" w:cs="Times New Roman"/>
          <w:color w:val="212121"/>
          <w:sz w:val="24"/>
          <w:szCs w:val="24"/>
          <w:shd w:val="clear" w:color="auto" w:fill="FFFFFF"/>
        </w:rPr>
        <w:t>, Z. Y., Camacho-</w:t>
      </w:r>
      <w:proofErr w:type="spellStart"/>
      <w:r w:rsidRPr="00B92994">
        <w:rPr>
          <w:rFonts w:ascii="Times New Roman" w:hAnsi="Times New Roman" w:cs="Times New Roman"/>
          <w:color w:val="212121"/>
          <w:sz w:val="24"/>
          <w:szCs w:val="24"/>
          <w:shd w:val="clear" w:color="auto" w:fill="FFFFFF"/>
        </w:rPr>
        <w:t>Martinez</w:t>
      </w:r>
      <w:proofErr w:type="spellEnd"/>
      <w:r w:rsidRPr="00B92994">
        <w:rPr>
          <w:rFonts w:ascii="Times New Roman" w:hAnsi="Times New Roman" w:cs="Times New Roman"/>
          <w:color w:val="212121"/>
          <w:sz w:val="24"/>
          <w:szCs w:val="24"/>
          <w:shd w:val="clear" w:color="auto" w:fill="FFFFFF"/>
        </w:rPr>
        <w:t xml:space="preserve">, A. G., </w:t>
      </w:r>
      <w:proofErr w:type="spellStart"/>
      <w:r w:rsidRPr="00B92994">
        <w:rPr>
          <w:rFonts w:ascii="Times New Roman" w:hAnsi="Times New Roman" w:cs="Times New Roman"/>
          <w:color w:val="212121"/>
          <w:sz w:val="24"/>
          <w:szCs w:val="24"/>
          <w:shd w:val="clear" w:color="auto" w:fill="FFFFFF"/>
        </w:rPr>
        <w:t>Avila</w:t>
      </w:r>
      <w:proofErr w:type="spellEnd"/>
      <w:r w:rsidRPr="00B92994">
        <w:rPr>
          <w:rFonts w:ascii="Times New Roman" w:hAnsi="Times New Roman" w:cs="Times New Roman"/>
          <w:color w:val="212121"/>
          <w:sz w:val="24"/>
          <w:szCs w:val="24"/>
          <w:shd w:val="clear" w:color="auto" w:fill="FFFFFF"/>
        </w:rPr>
        <w:t xml:space="preserve">-Carrasco, L., </w:t>
      </w:r>
      <w:proofErr w:type="spellStart"/>
      <w:r w:rsidRPr="00B92994">
        <w:rPr>
          <w:rFonts w:ascii="Times New Roman" w:hAnsi="Times New Roman" w:cs="Times New Roman"/>
          <w:color w:val="212121"/>
          <w:sz w:val="24"/>
          <w:szCs w:val="24"/>
          <w:shd w:val="clear" w:color="auto" w:fill="FFFFFF"/>
        </w:rPr>
        <w:t>Vazquez</w:t>
      </w:r>
      <w:proofErr w:type="spellEnd"/>
      <w:r w:rsidRPr="00B92994">
        <w:rPr>
          <w:rFonts w:ascii="Times New Roman" w:hAnsi="Times New Roman" w:cs="Times New Roman"/>
          <w:color w:val="212121"/>
          <w:sz w:val="24"/>
          <w:szCs w:val="24"/>
          <w:shd w:val="clear" w:color="auto" w:fill="FFFFFF"/>
        </w:rPr>
        <w:t>-Reyes, S., Velasco-Elizondo, P., Mauricio-</w:t>
      </w:r>
      <w:proofErr w:type="spellStart"/>
      <w:r w:rsidRPr="00B92994">
        <w:rPr>
          <w:rFonts w:ascii="Times New Roman" w:hAnsi="Times New Roman" w:cs="Times New Roman"/>
          <w:color w:val="212121"/>
          <w:sz w:val="24"/>
          <w:szCs w:val="24"/>
          <w:shd w:val="clear" w:color="auto" w:fill="FFFFFF"/>
        </w:rPr>
        <w:t>Gonzalez</w:t>
      </w:r>
      <w:proofErr w:type="spellEnd"/>
      <w:r w:rsidRPr="00B92994">
        <w:rPr>
          <w:rFonts w:ascii="Times New Roman" w:hAnsi="Times New Roman" w:cs="Times New Roman"/>
          <w:color w:val="212121"/>
          <w:sz w:val="24"/>
          <w:szCs w:val="24"/>
          <w:shd w:val="clear" w:color="auto" w:fill="FFFFFF"/>
        </w:rPr>
        <w:t xml:space="preserve">, A. and Ortiz-Castro, Y. (2022). </w:t>
      </w:r>
      <w:r w:rsidRPr="00B92994">
        <w:rPr>
          <w:rFonts w:ascii="Times New Roman" w:hAnsi="Times New Roman" w:cs="Times New Roman"/>
          <w:color w:val="212121"/>
          <w:sz w:val="24"/>
          <w:szCs w:val="24"/>
          <w:shd w:val="clear" w:color="auto" w:fill="FFFFFF"/>
          <w:lang w:val="en-US"/>
        </w:rPr>
        <w:t>Usefulness of a Mobile Application (</w:t>
      </w:r>
      <w:proofErr w:type="spellStart"/>
      <w:r w:rsidRPr="00B92994">
        <w:rPr>
          <w:rFonts w:ascii="Times New Roman" w:hAnsi="Times New Roman" w:cs="Times New Roman"/>
          <w:color w:val="212121"/>
          <w:sz w:val="24"/>
          <w:szCs w:val="24"/>
          <w:shd w:val="clear" w:color="auto" w:fill="FFFFFF"/>
          <w:lang w:val="en-US"/>
        </w:rPr>
        <w:t>Mentali</w:t>
      </w:r>
      <w:proofErr w:type="spellEnd"/>
      <w:r w:rsidRPr="00B92994">
        <w:rPr>
          <w:rFonts w:ascii="Times New Roman" w:hAnsi="Times New Roman" w:cs="Times New Roman"/>
          <w:color w:val="212121"/>
          <w:sz w:val="24"/>
          <w:szCs w:val="24"/>
          <w:shd w:val="clear" w:color="auto" w:fill="FFFFFF"/>
          <w:lang w:val="en-US"/>
        </w:rPr>
        <w:t>) for Anxiety and Depression Screening in Medical Students and Description of the Associated Triggering Factors. </w:t>
      </w:r>
      <w:r w:rsidRPr="00B92994">
        <w:rPr>
          <w:rFonts w:ascii="Times New Roman" w:hAnsi="Times New Roman" w:cs="Times New Roman"/>
          <w:i/>
          <w:iCs/>
          <w:color w:val="212121"/>
          <w:sz w:val="24"/>
          <w:szCs w:val="24"/>
          <w:shd w:val="clear" w:color="auto" w:fill="FFFFFF"/>
          <w:lang w:val="en-US"/>
        </w:rPr>
        <w:t>Brain Sciences</w:t>
      </w:r>
      <w:r w:rsidRPr="00B92994">
        <w:rPr>
          <w:rFonts w:ascii="Times New Roman" w:hAnsi="Times New Roman" w:cs="Times New Roman"/>
          <w:color w:val="212121"/>
          <w:sz w:val="24"/>
          <w:szCs w:val="24"/>
          <w:shd w:val="clear" w:color="auto" w:fill="FFFFFF"/>
          <w:lang w:val="en-US"/>
        </w:rPr>
        <w:t>, </w:t>
      </w:r>
      <w:r w:rsidRPr="00B92994">
        <w:rPr>
          <w:rFonts w:ascii="Times New Roman" w:hAnsi="Times New Roman" w:cs="Times New Roman"/>
          <w:i/>
          <w:iCs/>
          <w:color w:val="212121"/>
          <w:sz w:val="24"/>
          <w:szCs w:val="24"/>
          <w:shd w:val="clear" w:color="auto" w:fill="FFFFFF"/>
          <w:lang w:val="en-US"/>
        </w:rPr>
        <w:t>12</w:t>
      </w:r>
      <w:r w:rsidRPr="00B92994">
        <w:rPr>
          <w:rFonts w:ascii="Times New Roman" w:hAnsi="Times New Roman" w:cs="Times New Roman"/>
          <w:color w:val="212121"/>
          <w:sz w:val="24"/>
          <w:szCs w:val="24"/>
          <w:shd w:val="clear" w:color="auto" w:fill="FFFFFF"/>
          <w:lang w:val="en-US"/>
        </w:rPr>
        <w:t>(9), 1223. https://doi.org/10.3390/brainsci12091223</w:t>
      </w:r>
    </w:p>
    <w:p w14:paraId="54B2A5DE" w14:textId="77777777" w:rsidR="00B92994" w:rsidRPr="00DA2190" w:rsidRDefault="00B92994" w:rsidP="00F24CA6">
      <w:pPr>
        <w:spacing w:after="0" w:line="360" w:lineRule="auto"/>
        <w:ind w:left="709" w:hanging="709"/>
        <w:jc w:val="both"/>
        <w:rPr>
          <w:rFonts w:ascii="Times New Roman" w:hAnsi="Times New Roman" w:cs="Times New Roman"/>
          <w:i/>
          <w:iCs/>
          <w:sz w:val="24"/>
          <w:szCs w:val="24"/>
        </w:rPr>
      </w:pPr>
      <w:proofErr w:type="spellStart"/>
      <w:r w:rsidRPr="00B92994">
        <w:rPr>
          <w:rFonts w:ascii="Times New Roman" w:hAnsi="Times New Roman" w:cs="Times New Roman"/>
          <w:color w:val="212121"/>
          <w:sz w:val="24"/>
          <w:szCs w:val="24"/>
          <w:shd w:val="clear" w:color="auto" w:fill="FFFFFF"/>
          <w:lang w:val="en-US"/>
        </w:rPr>
        <w:lastRenderedPageBreak/>
        <w:t>Meaklim</w:t>
      </w:r>
      <w:proofErr w:type="spellEnd"/>
      <w:r w:rsidRPr="00B92994">
        <w:rPr>
          <w:rFonts w:ascii="Times New Roman" w:hAnsi="Times New Roman" w:cs="Times New Roman"/>
          <w:color w:val="212121"/>
          <w:sz w:val="24"/>
          <w:szCs w:val="24"/>
          <w:shd w:val="clear" w:color="auto" w:fill="FFFFFF"/>
          <w:lang w:val="en-US"/>
        </w:rPr>
        <w:t>, H., Junge, M. F., Varma, P., Finck, W. A. and Jackson, M. L. (2021). Pre-existing and post-pandemic insomnia symptoms are associated with high levels of stress, anxiety, and depression globally during the COVID-19 pandemic. </w:t>
      </w:r>
      <w:r w:rsidRPr="00B92994">
        <w:rPr>
          <w:rFonts w:ascii="Times New Roman" w:hAnsi="Times New Roman" w:cs="Times New Roman"/>
          <w:i/>
          <w:iCs/>
          <w:color w:val="212121"/>
          <w:sz w:val="24"/>
          <w:szCs w:val="24"/>
          <w:shd w:val="clear" w:color="auto" w:fill="FFFFFF"/>
          <w:lang w:val="en-US"/>
        </w:rPr>
        <w:t>Journal of clinical sleep medicine: official publication of the American Academy of Sleep Medicine</w:t>
      </w:r>
      <w:r w:rsidRPr="00B92994">
        <w:rPr>
          <w:rFonts w:ascii="Times New Roman" w:hAnsi="Times New Roman" w:cs="Times New Roman"/>
          <w:color w:val="212121"/>
          <w:sz w:val="24"/>
          <w:szCs w:val="24"/>
          <w:shd w:val="clear" w:color="auto" w:fill="FFFFFF"/>
          <w:lang w:val="en-US"/>
        </w:rPr>
        <w:t>, </w:t>
      </w:r>
      <w:r w:rsidRPr="00B92994">
        <w:rPr>
          <w:rFonts w:ascii="Times New Roman" w:hAnsi="Times New Roman" w:cs="Times New Roman"/>
          <w:i/>
          <w:iCs/>
          <w:color w:val="212121"/>
          <w:sz w:val="24"/>
          <w:szCs w:val="24"/>
          <w:shd w:val="clear" w:color="auto" w:fill="FFFFFF"/>
          <w:lang w:val="en-US"/>
        </w:rPr>
        <w:t>17</w:t>
      </w:r>
      <w:r w:rsidRPr="00B92994">
        <w:rPr>
          <w:rFonts w:ascii="Times New Roman" w:hAnsi="Times New Roman" w:cs="Times New Roman"/>
          <w:color w:val="212121"/>
          <w:sz w:val="24"/>
          <w:szCs w:val="24"/>
          <w:shd w:val="clear" w:color="auto" w:fill="FFFFFF"/>
          <w:lang w:val="en-US"/>
        </w:rPr>
        <w:t xml:space="preserve">(10), 2085–2097. </w:t>
      </w:r>
      <w:hyperlink r:id="rId24" w:history="1">
        <w:r w:rsidRPr="00DA2190">
          <w:rPr>
            <w:rFonts w:ascii="Times New Roman" w:hAnsi="Times New Roman" w:cs="Times New Roman"/>
            <w:i/>
            <w:iCs/>
            <w:sz w:val="24"/>
            <w:szCs w:val="24"/>
          </w:rPr>
          <w:t>https://doi.org/10.5664/jcsm.9354</w:t>
        </w:r>
      </w:hyperlink>
    </w:p>
    <w:p w14:paraId="649211E2" w14:textId="77777777" w:rsidR="00B92994" w:rsidRPr="00DA2190" w:rsidRDefault="00B92994" w:rsidP="00F24CA6">
      <w:pPr>
        <w:spacing w:line="360" w:lineRule="auto"/>
        <w:ind w:left="709" w:hanging="709"/>
        <w:jc w:val="both"/>
        <w:rPr>
          <w:rFonts w:ascii="Times New Roman" w:hAnsi="Times New Roman" w:cs="Times New Roman"/>
          <w:i/>
          <w:iCs/>
          <w:sz w:val="24"/>
          <w:szCs w:val="24"/>
        </w:rPr>
      </w:pPr>
      <w:r w:rsidRPr="00B92994">
        <w:rPr>
          <w:rFonts w:ascii="Times New Roman" w:hAnsi="Times New Roman" w:cs="Times New Roman"/>
          <w:color w:val="000000" w:themeColor="text1"/>
          <w:sz w:val="24"/>
          <w:szCs w:val="24"/>
          <w:shd w:val="clear" w:color="auto" w:fill="FFFFFF"/>
        </w:rPr>
        <w:t>ONU-Mujeres (2020). </w:t>
      </w:r>
      <w:hyperlink r:id="rId25" w:history="1">
        <w:r w:rsidRPr="00B92994">
          <w:rPr>
            <w:rStyle w:val="Hipervnculo"/>
            <w:rFonts w:ascii="Times New Roman" w:hAnsi="Times New Roman" w:cs="Times New Roman"/>
            <w:color w:val="000000" w:themeColor="text1"/>
            <w:sz w:val="24"/>
            <w:szCs w:val="24"/>
            <w:u w:val="none"/>
            <w:shd w:val="clear" w:color="auto" w:fill="FFFFFF"/>
          </w:rPr>
          <w:t>Intensificación de los esfuerzos para eliminar todas las formas de violencia contra las mujeres: informe del Secretario General (2020)</w:t>
        </w:r>
      </w:hyperlink>
      <w:r w:rsidRPr="00B92994">
        <w:rPr>
          <w:rFonts w:ascii="Times New Roman" w:hAnsi="Times New Roman" w:cs="Times New Roman"/>
          <w:color w:val="000000" w:themeColor="text1"/>
          <w:sz w:val="24"/>
          <w:szCs w:val="24"/>
          <w:shd w:val="clear" w:color="auto" w:fill="FFFFFF"/>
        </w:rPr>
        <w:t xml:space="preserve">. </w:t>
      </w:r>
      <w:hyperlink r:id="rId26" w:history="1">
        <w:r w:rsidRPr="00DA2190">
          <w:rPr>
            <w:rFonts w:ascii="Times New Roman" w:hAnsi="Times New Roman" w:cs="Times New Roman"/>
            <w:i/>
            <w:iCs/>
            <w:sz w:val="24"/>
            <w:szCs w:val="24"/>
          </w:rPr>
          <w:t>https://www.unwomen.org/es/digital-library/publications/2020/07/a-75-274-sg-report-ending-violence-against-women-and-girls</w:t>
        </w:r>
      </w:hyperlink>
      <w:r w:rsidRPr="00DA2190">
        <w:rPr>
          <w:rFonts w:ascii="Times New Roman" w:hAnsi="Times New Roman" w:cs="Times New Roman"/>
          <w:i/>
          <w:iCs/>
          <w:sz w:val="24"/>
          <w:szCs w:val="24"/>
        </w:rPr>
        <w:t xml:space="preserve"> </w:t>
      </w:r>
    </w:p>
    <w:p w14:paraId="52C4FBF1" w14:textId="77777777" w:rsidR="00B92994" w:rsidRPr="00DA2190" w:rsidRDefault="00B92994" w:rsidP="00F24CA6">
      <w:pPr>
        <w:spacing w:after="0" w:line="360" w:lineRule="auto"/>
        <w:ind w:left="709" w:hanging="709"/>
        <w:jc w:val="both"/>
        <w:rPr>
          <w:rFonts w:ascii="Times New Roman" w:hAnsi="Times New Roman" w:cs="Times New Roman"/>
          <w:i/>
          <w:iCs/>
          <w:sz w:val="24"/>
          <w:szCs w:val="24"/>
        </w:rPr>
      </w:pPr>
      <w:proofErr w:type="spellStart"/>
      <w:r w:rsidRPr="00B92994">
        <w:rPr>
          <w:rFonts w:ascii="Times New Roman" w:hAnsi="Times New Roman" w:cs="Times New Roman"/>
          <w:color w:val="212121"/>
          <w:sz w:val="24"/>
          <w:szCs w:val="24"/>
          <w:shd w:val="clear" w:color="auto" w:fill="FFFFFF"/>
        </w:rPr>
        <w:t>Pinho</w:t>
      </w:r>
      <w:proofErr w:type="spellEnd"/>
      <w:r w:rsidRPr="00B92994">
        <w:rPr>
          <w:rFonts w:ascii="Times New Roman" w:hAnsi="Times New Roman" w:cs="Times New Roman"/>
          <w:color w:val="212121"/>
          <w:sz w:val="24"/>
          <w:szCs w:val="24"/>
          <w:shd w:val="clear" w:color="auto" w:fill="FFFFFF"/>
        </w:rPr>
        <w:t>, R. D. N. L., Costa, T. F., Silva, N. M., Barros-</w:t>
      </w:r>
      <w:proofErr w:type="spellStart"/>
      <w:r w:rsidRPr="00B92994">
        <w:rPr>
          <w:rFonts w:ascii="Times New Roman" w:hAnsi="Times New Roman" w:cs="Times New Roman"/>
          <w:color w:val="212121"/>
          <w:sz w:val="24"/>
          <w:szCs w:val="24"/>
          <w:shd w:val="clear" w:color="auto" w:fill="FFFFFF"/>
        </w:rPr>
        <w:t>Areal</w:t>
      </w:r>
      <w:proofErr w:type="spellEnd"/>
      <w:r w:rsidRPr="00B92994">
        <w:rPr>
          <w:rFonts w:ascii="Times New Roman" w:hAnsi="Times New Roman" w:cs="Times New Roman"/>
          <w:color w:val="212121"/>
          <w:sz w:val="24"/>
          <w:szCs w:val="24"/>
          <w:shd w:val="clear" w:color="auto" w:fill="FFFFFF"/>
        </w:rPr>
        <w:t xml:space="preserve">, A. F., Salles, A. M., Oliveira, A. P., </w:t>
      </w:r>
      <w:proofErr w:type="spellStart"/>
      <w:r w:rsidRPr="00B92994">
        <w:rPr>
          <w:rFonts w:ascii="Times New Roman" w:hAnsi="Times New Roman" w:cs="Times New Roman"/>
          <w:color w:val="212121"/>
          <w:sz w:val="24"/>
          <w:szCs w:val="24"/>
          <w:shd w:val="clear" w:color="auto" w:fill="FFFFFF"/>
        </w:rPr>
        <w:t>Rassi</w:t>
      </w:r>
      <w:proofErr w:type="spellEnd"/>
      <w:r w:rsidRPr="00B92994">
        <w:rPr>
          <w:rFonts w:ascii="Times New Roman" w:hAnsi="Times New Roman" w:cs="Times New Roman"/>
          <w:color w:val="212121"/>
          <w:sz w:val="24"/>
          <w:szCs w:val="24"/>
          <w:shd w:val="clear" w:color="auto" w:fill="FFFFFF"/>
        </w:rPr>
        <w:t xml:space="preserve">, C., Valero, C. E. B., Gomes, C. M., </w:t>
      </w:r>
      <w:proofErr w:type="spellStart"/>
      <w:r w:rsidRPr="00B92994">
        <w:rPr>
          <w:rFonts w:ascii="Times New Roman" w:hAnsi="Times New Roman" w:cs="Times New Roman"/>
          <w:color w:val="212121"/>
          <w:sz w:val="24"/>
          <w:szCs w:val="24"/>
          <w:shd w:val="clear" w:color="auto" w:fill="FFFFFF"/>
        </w:rPr>
        <w:t>Mendonça</w:t>
      </w:r>
      <w:proofErr w:type="spellEnd"/>
      <w:r w:rsidRPr="00B92994">
        <w:rPr>
          <w:rFonts w:ascii="Times New Roman" w:hAnsi="Times New Roman" w:cs="Times New Roman"/>
          <w:color w:val="212121"/>
          <w:sz w:val="24"/>
          <w:szCs w:val="24"/>
          <w:shd w:val="clear" w:color="auto" w:fill="FFFFFF"/>
        </w:rPr>
        <w:t xml:space="preserve">-Silva, D., Oliveira, F., </w:t>
      </w:r>
      <w:proofErr w:type="spellStart"/>
      <w:r w:rsidRPr="00B92994">
        <w:rPr>
          <w:rFonts w:ascii="Times New Roman" w:hAnsi="Times New Roman" w:cs="Times New Roman"/>
          <w:color w:val="212121"/>
          <w:sz w:val="24"/>
          <w:szCs w:val="24"/>
          <w:shd w:val="clear" w:color="auto" w:fill="FFFFFF"/>
        </w:rPr>
        <w:t>Jochims</w:t>
      </w:r>
      <w:proofErr w:type="spellEnd"/>
      <w:r w:rsidRPr="00B92994">
        <w:rPr>
          <w:rFonts w:ascii="Times New Roman" w:hAnsi="Times New Roman" w:cs="Times New Roman"/>
          <w:color w:val="212121"/>
          <w:sz w:val="24"/>
          <w:szCs w:val="24"/>
          <w:shd w:val="clear" w:color="auto" w:fill="FFFFFF"/>
        </w:rPr>
        <w:t xml:space="preserve">, I., Ranulfo, I., Neves, J. B. S., Oliveira, L., Dantas, M. N., Rosal, M., Soares, M., </w:t>
      </w:r>
      <w:proofErr w:type="spellStart"/>
      <w:r w:rsidRPr="00B92994">
        <w:rPr>
          <w:rFonts w:ascii="Times New Roman" w:hAnsi="Times New Roman" w:cs="Times New Roman"/>
          <w:color w:val="212121"/>
          <w:sz w:val="24"/>
          <w:szCs w:val="24"/>
          <w:shd w:val="clear" w:color="auto" w:fill="FFFFFF"/>
        </w:rPr>
        <w:t>Kurizky</w:t>
      </w:r>
      <w:proofErr w:type="spellEnd"/>
      <w:r w:rsidRPr="00B92994">
        <w:rPr>
          <w:rFonts w:ascii="Times New Roman" w:hAnsi="Times New Roman" w:cs="Times New Roman"/>
          <w:color w:val="212121"/>
          <w:sz w:val="24"/>
          <w:szCs w:val="24"/>
          <w:shd w:val="clear" w:color="auto" w:fill="FFFFFF"/>
        </w:rPr>
        <w:t xml:space="preserve">, P., </w:t>
      </w:r>
      <w:proofErr w:type="spellStart"/>
      <w:r w:rsidRPr="00B92994">
        <w:rPr>
          <w:rFonts w:ascii="Times New Roman" w:hAnsi="Times New Roman" w:cs="Times New Roman"/>
          <w:color w:val="212121"/>
          <w:sz w:val="24"/>
          <w:szCs w:val="24"/>
          <w:shd w:val="clear" w:color="auto" w:fill="FFFFFF"/>
        </w:rPr>
        <w:t>Peterle</w:t>
      </w:r>
      <w:proofErr w:type="spellEnd"/>
      <w:r w:rsidRPr="00B92994">
        <w:rPr>
          <w:rFonts w:ascii="Times New Roman" w:hAnsi="Times New Roman" w:cs="Times New Roman"/>
          <w:color w:val="212121"/>
          <w:sz w:val="24"/>
          <w:szCs w:val="24"/>
          <w:shd w:val="clear" w:color="auto" w:fill="FFFFFF"/>
        </w:rPr>
        <w:t xml:space="preserve">, V. U., … </w:t>
      </w:r>
      <w:r w:rsidRPr="00B92994">
        <w:rPr>
          <w:rFonts w:ascii="Times New Roman" w:hAnsi="Times New Roman" w:cs="Times New Roman"/>
          <w:color w:val="212121"/>
          <w:sz w:val="24"/>
          <w:szCs w:val="24"/>
          <w:shd w:val="clear" w:color="auto" w:fill="FFFFFF"/>
          <w:lang w:val="en-US"/>
        </w:rPr>
        <w:t>Amado, V. M. (2021). Mental Health and Burnout Syndrome Among Postgraduate Students in Medical and Multidisciplinary Residencies During the COVID-19 Pandemic in Brazil: Protocol for a Prospective Cohort Study. </w:t>
      </w:r>
      <w:r w:rsidRPr="00B92994">
        <w:rPr>
          <w:rFonts w:ascii="Times New Roman" w:hAnsi="Times New Roman" w:cs="Times New Roman"/>
          <w:i/>
          <w:iCs/>
          <w:color w:val="212121"/>
          <w:sz w:val="24"/>
          <w:szCs w:val="24"/>
          <w:shd w:val="clear" w:color="auto" w:fill="FFFFFF"/>
          <w:lang w:val="en-US"/>
        </w:rPr>
        <w:t>JMIR Research Protocols</w:t>
      </w:r>
      <w:r w:rsidRPr="00B92994">
        <w:rPr>
          <w:rFonts w:ascii="Times New Roman" w:hAnsi="Times New Roman" w:cs="Times New Roman"/>
          <w:color w:val="212121"/>
          <w:sz w:val="24"/>
          <w:szCs w:val="24"/>
          <w:shd w:val="clear" w:color="auto" w:fill="FFFFFF"/>
          <w:lang w:val="en-US"/>
        </w:rPr>
        <w:t>, </w:t>
      </w:r>
      <w:r w:rsidRPr="00B92994">
        <w:rPr>
          <w:rFonts w:ascii="Times New Roman" w:hAnsi="Times New Roman" w:cs="Times New Roman"/>
          <w:i/>
          <w:iCs/>
          <w:color w:val="212121"/>
          <w:sz w:val="24"/>
          <w:szCs w:val="24"/>
          <w:shd w:val="clear" w:color="auto" w:fill="FFFFFF"/>
          <w:lang w:val="en-US"/>
        </w:rPr>
        <w:t>10</w:t>
      </w:r>
      <w:r w:rsidRPr="00B92994">
        <w:rPr>
          <w:rFonts w:ascii="Times New Roman" w:hAnsi="Times New Roman" w:cs="Times New Roman"/>
          <w:color w:val="212121"/>
          <w:sz w:val="24"/>
          <w:szCs w:val="24"/>
          <w:shd w:val="clear" w:color="auto" w:fill="FFFFFF"/>
          <w:lang w:val="en-US"/>
        </w:rPr>
        <w:t xml:space="preserve">(1), e24298. </w:t>
      </w:r>
      <w:hyperlink r:id="rId27" w:history="1">
        <w:r w:rsidRPr="00DA2190">
          <w:rPr>
            <w:rFonts w:ascii="Times New Roman" w:hAnsi="Times New Roman" w:cs="Times New Roman"/>
            <w:i/>
            <w:iCs/>
            <w:sz w:val="24"/>
            <w:szCs w:val="24"/>
          </w:rPr>
          <w:t>https://doi.org/10.2196/24298</w:t>
        </w:r>
      </w:hyperlink>
      <w:r w:rsidRPr="00DA2190">
        <w:rPr>
          <w:rFonts w:ascii="Times New Roman" w:hAnsi="Times New Roman" w:cs="Times New Roman"/>
          <w:i/>
          <w:iCs/>
          <w:sz w:val="24"/>
          <w:szCs w:val="24"/>
        </w:rPr>
        <w:t xml:space="preserve">  </w:t>
      </w:r>
    </w:p>
    <w:p w14:paraId="6A023B84" w14:textId="77777777" w:rsidR="00B92994" w:rsidRPr="00DA2190" w:rsidRDefault="00B92994" w:rsidP="00F24CA6">
      <w:pPr>
        <w:spacing w:after="0" w:line="360" w:lineRule="auto"/>
        <w:ind w:left="709" w:hanging="709"/>
        <w:jc w:val="both"/>
        <w:rPr>
          <w:rFonts w:ascii="Times New Roman" w:hAnsi="Times New Roman" w:cs="Times New Roman"/>
          <w:i/>
          <w:iCs/>
          <w:sz w:val="24"/>
          <w:szCs w:val="24"/>
        </w:rPr>
      </w:pPr>
      <w:r w:rsidRPr="00B92994">
        <w:rPr>
          <w:rFonts w:ascii="Times New Roman" w:hAnsi="Times New Roman" w:cs="Times New Roman"/>
          <w:color w:val="212121"/>
          <w:sz w:val="24"/>
          <w:szCs w:val="24"/>
          <w:shd w:val="clear" w:color="auto" w:fill="FFFFFF"/>
          <w:lang w:val="en-US"/>
        </w:rPr>
        <w:t>Quek, T. T., Tam, W. W., Tran, B. X., Zhang, M., Zhang, Z., Ho, C. S., &amp; Ho, R. C. (2019). The Global Prevalence of Anxiety Among Medical Students: A Meta-Analysis. </w:t>
      </w:r>
      <w:r w:rsidRPr="00B92994">
        <w:rPr>
          <w:rFonts w:ascii="Times New Roman" w:hAnsi="Times New Roman" w:cs="Times New Roman"/>
          <w:i/>
          <w:iCs/>
          <w:color w:val="212121"/>
          <w:sz w:val="24"/>
          <w:szCs w:val="24"/>
          <w:shd w:val="clear" w:color="auto" w:fill="FFFFFF"/>
          <w:lang w:val="en-US"/>
        </w:rPr>
        <w:t>International Journal of Environmental Research and Public Health</w:t>
      </w:r>
      <w:r w:rsidRPr="00B92994">
        <w:rPr>
          <w:rFonts w:ascii="Times New Roman" w:hAnsi="Times New Roman" w:cs="Times New Roman"/>
          <w:color w:val="212121"/>
          <w:sz w:val="24"/>
          <w:szCs w:val="24"/>
          <w:shd w:val="clear" w:color="auto" w:fill="FFFFFF"/>
          <w:lang w:val="en-US"/>
        </w:rPr>
        <w:t>, </w:t>
      </w:r>
      <w:r w:rsidRPr="00B92994">
        <w:rPr>
          <w:rFonts w:ascii="Times New Roman" w:hAnsi="Times New Roman" w:cs="Times New Roman"/>
          <w:i/>
          <w:iCs/>
          <w:color w:val="212121"/>
          <w:sz w:val="24"/>
          <w:szCs w:val="24"/>
          <w:shd w:val="clear" w:color="auto" w:fill="FFFFFF"/>
          <w:lang w:val="en-US"/>
        </w:rPr>
        <w:t>16</w:t>
      </w:r>
      <w:r w:rsidRPr="00B92994">
        <w:rPr>
          <w:rFonts w:ascii="Times New Roman" w:hAnsi="Times New Roman" w:cs="Times New Roman"/>
          <w:color w:val="212121"/>
          <w:sz w:val="24"/>
          <w:szCs w:val="24"/>
          <w:shd w:val="clear" w:color="auto" w:fill="FFFFFF"/>
          <w:lang w:val="en-US"/>
        </w:rPr>
        <w:t>(15), 2735</w:t>
      </w:r>
      <w:r w:rsidRPr="00DA2190">
        <w:rPr>
          <w:rFonts w:ascii="Times New Roman" w:hAnsi="Times New Roman" w:cs="Times New Roman"/>
          <w:i/>
          <w:iCs/>
          <w:sz w:val="24"/>
          <w:szCs w:val="24"/>
        </w:rPr>
        <w:t xml:space="preserve">. </w:t>
      </w:r>
      <w:hyperlink r:id="rId28" w:history="1">
        <w:r w:rsidRPr="00DA2190">
          <w:rPr>
            <w:rFonts w:ascii="Times New Roman" w:hAnsi="Times New Roman" w:cs="Times New Roman"/>
            <w:i/>
            <w:iCs/>
            <w:sz w:val="24"/>
            <w:szCs w:val="24"/>
          </w:rPr>
          <w:t>https://doi.org/10.3390/ijerph16152735</w:t>
        </w:r>
      </w:hyperlink>
    </w:p>
    <w:p w14:paraId="72B23787" w14:textId="77777777" w:rsidR="00B92994" w:rsidRPr="00DA2190" w:rsidRDefault="00B92994" w:rsidP="00F24CA6">
      <w:pPr>
        <w:pStyle w:val="Default"/>
        <w:spacing w:line="360" w:lineRule="auto"/>
        <w:ind w:left="709" w:hanging="709"/>
        <w:jc w:val="both"/>
        <w:rPr>
          <w:i/>
          <w:iCs/>
          <w:color w:val="auto"/>
        </w:rPr>
      </w:pPr>
      <w:r w:rsidRPr="00B92994">
        <w:rPr>
          <w:color w:val="212121"/>
          <w:shd w:val="clear" w:color="auto" w:fill="FFFFFF"/>
          <w:lang w:val="en-US"/>
        </w:rPr>
        <w:t xml:space="preserve">Rolland, F., </w:t>
      </w:r>
      <w:proofErr w:type="spellStart"/>
      <w:r w:rsidRPr="00B92994">
        <w:rPr>
          <w:color w:val="212121"/>
          <w:shd w:val="clear" w:color="auto" w:fill="FFFFFF"/>
          <w:lang w:val="en-US"/>
        </w:rPr>
        <w:t>Hadouiri</w:t>
      </w:r>
      <w:proofErr w:type="spellEnd"/>
      <w:r w:rsidRPr="00B92994">
        <w:rPr>
          <w:color w:val="212121"/>
          <w:shd w:val="clear" w:color="auto" w:fill="FFFFFF"/>
          <w:lang w:val="en-US"/>
        </w:rPr>
        <w:t xml:space="preserve">, N., Haas-Jordache, A., </w:t>
      </w:r>
      <w:proofErr w:type="spellStart"/>
      <w:r w:rsidRPr="00B92994">
        <w:rPr>
          <w:color w:val="212121"/>
          <w:shd w:val="clear" w:color="auto" w:fill="FFFFFF"/>
          <w:lang w:val="en-US"/>
        </w:rPr>
        <w:t>Gouy</w:t>
      </w:r>
      <w:proofErr w:type="spellEnd"/>
      <w:r w:rsidRPr="00B92994">
        <w:rPr>
          <w:color w:val="212121"/>
          <w:shd w:val="clear" w:color="auto" w:fill="FFFFFF"/>
          <w:lang w:val="en-US"/>
        </w:rPr>
        <w:t xml:space="preserve">, E., Mathieu, L., </w:t>
      </w:r>
      <w:proofErr w:type="spellStart"/>
      <w:r w:rsidRPr="00B92994">
        <w:rPr>
          <w:color w:val="212121"/>
          <w:shd w:val="clear" w:color="auto" w:fill="FFFFFF"/>
          <w:lang w:val="en-US"/>
        </w:rPr>
        <w:t>Goulard</w:t>
      </w:r>
      <w:proofErr w:type="spellEnd"/>
      <w:r w:rsidRPr="00B92994">
        <w:rPr>
          <w:color w:val="212121"/>
          <w:shd w:val="clear" w:color="auto" w:fill="FFFFFF"/>
          <w:lang w:val="en-US"/>
        </w:rPr>
        <w:t xml:space="preserve">, A., Morvan, Y. and </w:t>
      </w:r>
      <w:proofErr w:type="spellStart"/>
      <w:r w:rsidRPr="00B92994">
        <w:rPr>
          <w:color w:val="212121"/>
          <w:shd w:val="clear" w:color="auto" w:fill="FFFFFF"/>
          <w:lang w:val="en-US"/>
        </w:rPr>
        <w:t>Frajerman</w:t>
      </w:r>
      <w:proofErr w:type="spellEnd"/>
      <w:r w:rsidRPr="00B92994">
        <w:rPr>
          <w:color w:val="212121"/>
          <w:shd w:val="clear" w:color="auto" w:fill="FFFFFF"/>
          <w:lang w:val="en-US"/>
        </w:rPr>
        <w:t>, A. (2022). Mental health and working conditions among French medical students: A nationwide study. </w:t>
      </w:r>
      <w:r w:rsidRPr="00B92994">
        <w:rPr>
          <w:i/>
          <w:iCs/>
          <w:color w:val="212121"/>
          <w:shd w:val="clear" w:color="auto" w:fill="FFFFFF"/>
          <w:lang w:val="en-US"/>
        </w:rPr>
        <w:t>Journal of Affective Disorders</w:t>
      </w:r>
      <w:r w:rsidRPr="00B92994">
        <w:rPr>
          <w:color w:val="212121"/>
          <w:shd w:val="clear" w:color="auto" w:fill="FFFFFF"/>
          <w:lang w:val="en-US"/>
        </w:rPr>
        <w:t>, </w:t>
      </w:r>
      <w:r w:rsidRPr="00B92994">
        <w:rPr>
          <w:i/>
          <w:iCs/>
          <w:color w:val="212121"/>
          <w:shd w:val="clear" w:color="auto" w:fill="FFFFFF"/>
          <w:lang w:val="en-US"/>
        </w:rPr>
        <w:t>306</w:t>
      </w:r>
      <w:r w:rsidRPr="00B92994">
        <w:rPr>
          <w:color w:val="212121"/>
          <w:shd w:val="clear" w:color="auto" w:fill="FFFFFF"/>
          <w:lang w:val="en-US"/>
        </w:rPr>
        <w:t xml:space="preserve">, 124–130. </w:t>
      </w:r>
      <w:hyperlink r:id="rId29" w:history="1">
        <w:r w:rsidRPr="00DA2190">
          <w:rPr>
            <w:i/>
            <w:iCs/>
            <w:color w:val="auto"/>
          </w:rPr>
          <w:t>https://doi.org/10.1016/j.jad.2022.03.001</w:t>
        </w:r>
      </w:hyperlink>
    </w:p>
    <w:p w14:paraId="3A092A8F" w14:textId="77777777" w:rsidR="00B92994" w:rsidRPr="00DA2190" w:rsidRDefault="00B92994" w:rsidP="00F24CA6">
      <w:pPr>
        <w:spacing w:after="0" w:line="360" w:lineRule="auto"/>
        <w:ind w:left="709" w:hanging="709"/>
        <w:jc w:val="both"/>
        <w:rPr>
          <w:rFonts w:ascii="Times New Roman" w:hAnsi="Times New Roman" w:cs="Times New Roman"/>
          <w:i/>
          <w:iCs/>
          <w:sz w:val="24"/>
          <w:szCs w:val="24"/>
        </w:rPr>
      </w:pPr>
      <w:proofErr w:type="spellStart"/>
      <w:r w:rsidRPr="00B92994">
        <w:rPr>
          <w:rFonts w:ascii="Times New Roman" w:hAnsi="Times New Roman" w:cs="Times New Roman"/>
          <w:color w:val="212121"/>
          <w:sz w:val="24"/>
          <w:szCs w:val="24"/>
          <w:shd w:val="clear" w:color="auto" w:fill="FFFFFF"/>
          <w:lang w:val="en-US"/>
        </w:rPr>
        <w:t>Rotenstein</w:t>
      </w:r>
      <w:proofErr w:type="spellEnd"/>
      <w:r w:rsidRPr="00B92994">
        <w:rPr>
          <w:rFonts w:ascii="Times New Roman" w:hAnsi="Times New Roman" w:cs="Times New Roman"/>
          <w:color w:val="212121"/>
          <w:sz w:val="24"/>
          <w:szCs w:val="24"/>
          <w:shd w:val="clear" w:color="auto" w:fill="FFFFFF"/>
          <w:lang w:val="en-US"/>
        </w:rPr>
        <w:t>, L. S., Ramos, M. A., Torre, M., Segal, J. B., Peluso, M. J., Guille, C., Sen, S. and Mata, D. A. (2016). Prevalence of Depression, Depressive Symptoms, and Suicidal Ideation Among Medical Students: A Systematic Review and Meta-Analysis. </w:t>
      </w:r>
      <w:r w:rsidRPr="00B92994">
        <w:rPr>
          <w:rFonts w:ascii="Times New Roman" w:hAnsi="Times New Roman" w:cs="Times New Roman"/>
          <w:i/>
          <w:iCs/>
          <w:color w:val="212121"/>
          <w:sz w:val="24"/>
          <w:szCs w:val="24"/>
          <w:shd w:val="clear" w:color="auto" w:fill="FFFFFF"/>
        </w:rPr>
        <w:t>JAMA</w:t>
      </w:r>
      <w:r w:rsidRPr="00B92994">
        <w:rPr>
          <w:rFonts w:ascii="Times New Roman" w:hAnsi="Times New Roman" w:cs="Times New Roman"/>
          <w:color w:val="212121"/>
          <w:sz w:val="24"/>
          <w:szCs w:val="24"/>
          <w:shd w:val="clear" w:color="auto" w:fill="FFFFFF"/>
        </w:rPr>
        <w:t>, </w:t>
      </w:r>
      <w:r w:rsidRPr="00B92994">
        <w:rPr>
          <w:rFonts w:ascii="Times New Roman" w:hAnsi="Times New Roman" w:cs="Times New Roman"/>
          <w:i/>
          <w:iCs/>
          <w:color w:val="212121"/>
          <w:sz w:val="24"/>
          <w:szCs w:val="24"/>
          <w:shd w:val="clear" w:color="auto" w:fill="FFFFFF"/>
        </w:rPr>
        <w:t>316</w:t>
      </w:r>
      <w:r w:rsidRPr="00B92994">
        <w:rPr>
          <w:rFonts w:ascii="Times New Roman" w:hAnsi="Times New Roman" w:cs="Times New Roman"/>
          <w:color w:val="212121"/>
          <w:sz w:val="24"/>
          <w:szCs w:val="24"/>
          <w:shd w:val="clear" w:color="auto" w:fill="FFFFFF"/>
        </w:rPr>
        <w:t xml:space="preserve">(21), 2214–2236. </w:t>
      </w:r>
      <w:hyperlink r:id="rId30" w:history="1">
        <w:r w:rsidRPr="00DA2190">
          <w:rPr>
            <w:rFonts w:ascii="Times New Roman" w:hAnsi="Times New Roman" w:cs="Times New Roman"/>
            <w:i/>
            <w:iCs/>
            <w:sz w:val="24"/>
            <w:szCs w:val="24"/>
          </w:rPr>
          <w:t>https://doi.org/10.1001/jama.2016.17324</w:t>
        </w:r>
      </w:hyperlink>
    </w:p>
    <w:p w14:paraId="0CB274D0" w14:textId="77777777" w:rsidR="00B92994" w:rsidRPr="00DA2190" w:rsidRDefault="00B92994" w:rsidP="00F24CA6">
      <w:pPr>
        <w:spacing w:after="0" w:line="360" w:lineRule="auto"/>
        <w:ind w:left="709" w:hanging="709"/>
        <w:jc w:val="both"/>
        <w:rPr>
          <w:rFonts w:ascii="Times New Roman" w:hAnsi="Times New Roman" w:cs="Times New Roman"/>
          <w:i/>
          <w:iCs/>
          <w:sz w:val="24"/>
          <w:szCs w:val="24"/>
        </w:rPr>
      </w:pPr>
      <w:r w:rsidRPr="00B92994">
        <w:rPr>
          <w:rFonts w:ascii="Times New Roman" w:hAnsi="Times New Roman" w:cs="Times New Roman"/>
          <w:color w:val="212121"/>
          <w:sz w:val="24"/>
          <w:szCs w:val="24"/>
          <w:shd w:val="clear" w:color="auto" w:fill="FFFFFF"/>
        </w:rPr>
        <w:t xml:space="preserve">Santander-Hernández, F. M., Peralta, C. I., Guevara-Morales, M. A., Díaz-Vélez, C. and Valladares-Garrido, M. J. (2022). </w:t>
      </w:r>
      <w:r w:rsidRPr="00B92994">
        <w:rPr>
          <w:rFonts w:ascii="Times New Roman" w:hAnsi="Times New Roman" w:cs="Times New Roman"/>
          <w:color w:val="212121"/>
          <w:sz w:val="24"/>
          <w:szCs w:val="24"/>
          <w:shd w:val="clear" w:color="auto" w:fill="FFFFFF"/>
          <w:lang w:val="en-US"/>
        </w:rPr>
        <w:t xml:space="preserve">Smartphone overuse, depression &amp; anxiety in </w:t>
      </w:r>
      <w:r w:rsidRPr="00B92994">
        <w:rPr>
          <w:rFonts w:ascii="Times New Roman" w:hAnsi="Times New Roman" w:cs="Times New Roman"/>
          <w:color w:val="212121"/>
          <w:sz w:val="24"/>
          <w:szCs w:val="24"/>
          <w:shd w:val="clear" w:color="auto" w:fill="FFFFFF"/>
          <w:lang w:val="en-US"/>
        </w:rPr>
        <w:lastRenderedPageBreak/>
        <w:t>medical students during the COVID-19 pandemic. </w:t>
      </w:r>
      <w:proofErr w:type="spellStart"/>
      <w:r w:rsidRPr="00B92994">
        <w:rPr>
          <w:rFonts w:ascii="Times New Roman" w:hAnsi="Times New Roman" w:cs="Times New Roman"/>
          <w:i/>
          <w:iCs/>
          <w:color w:val="212121"/>
          <w:sz w:val="24"/>
          <w:szCs w:val="24"/>
          <w:shd w:val="clear" w:color="auto" w:fill="FFFFFF"/>
          <w:lang w:val="en-US"/>
        </w:rPr>
        <w:t>PloS</w:t>
      </w:r>
      <w:proofErr w:type="spellEnd"/>
      <w:r w:rsidRPr="00B92994">
        <w:rPr>
          <w:rFonts w:ascii="Times New Roman" w:hAnsi="Times New Roman" w:cs="Times New Roman"/>
          <w:i/>
          <w:iCs/>
          <w:color w:val="212121"/>
          <w:sz w:val="24"/>
          <w:szCs w:val="24"/>
          <w:shd w:val="clear" w:color="auto" w:fill="FFFFFF"/>
          <w:lang w:val="en-US"/>
        </w:rPr>
        <w:t xml:space="preserve"> One</w:t>
      </w:r>
      <w:r w:rsidRPr="00B92994">
        <w:rPr>
          <w:rFonts w:ascii="Times New Roman" w:hAnsi="Times New Roman" w:cs="Times New Roman"/>
          <w:color w:val="212121"/>
          <w:sz w:val="24"/>
          <w:szCs w:val="24"/>
          <w:shd w:val="clear" w:color="auto" w:fill="FFFFFF"/>
          <w:lang w:val="en-US"/>
        </w:rPr>
        <w:t>, </w:t>
      </w:r>
      <w:r w:rsidRPr="00B92994">
        <w:rPr>
          <w:rFonts w:ascii="Times New Roman" w:hAnsi="Times New Roman" w:cs="Times New Roman"/>
          <w:i/>
          <w:iCs/>
          <w:color w:val="212121"/>
          <w:sz w:val="24"/>
          <w:szCs w:val="24"/>
          <w:shd w:val="clear" w:color="auto" w:fill="FFFFFF"/>
          <w:lang w:val="en-US"/>
        </w:rPr>
        <w:t>17</w:t>
      </w:r>
      <w:r w:rsidRPr="00B92994">
        <w:rPr>
          <w:rFonts w:ascii="Times New Roman" w:hAnsi="Times New Roman" w:cs="Times New Roman"/>
          <w:color w:val="212121"/>
          <w:sz w:val="24"/>
          <w:szCs w:val="24"/>
          <w:shd w:val="clear" w:color="auto" w:fill="FFFFFF"/>
          <w:lang w:val="en-US"/>
        </w:rPr>
        <w:t xml:space="preserve">(8), e0273575. </w:t>
      </w:r>
      <w:hyperlink r:id="rId31" w:history="1">
        <w:r w:rsidRPr="00DA2190">
          <w:rPr>
            <w:rFonts w:ascii="Times New Roman" w:hAnsi="Times New Roman" w:cs="Times New Roman"/>
            <w:i/>
            <w:iCs/>
            <w:sz w:val="24"/>
            <w:szCs w:val="24"/>
          </w:rPr>
          <w:t>https://doi.org/10.1371/journal.pone.0273575</w:t>
        </w:r>
      </w:hyperlink>
      <w:r w:rsidRPr="00DA2190">
        <w:rPr>
          <w:rFonts w:ascii="Times New Roman" w:hAnsi="Times New Roman" w:cs="Times New Roman"/>
          <w:i/>
          <w:iCs/>
          <w:sz w:val="24"/>
          <w:szCs w:val="24"/>
        </w:rPr>
        <w:t xml:space="preserve"> </w:t>
      </w:r>
    </w:p>
    <w:p w14:paraId="35380044" w14:textId="77777777" w:rsidR="00B92994" w:rsidRPr="00DA2190" w:rsidRDefault="00B92994" w:rsidP="00F24CA6">
      <w:pPr>
        <w:spacing w:after="0" w:line="360" w:lineRule="auto"/>
        <w:ind w:left="709" w:hanging="709"/>
        <w:jc w:val="both"/>
        <w:rPr>
          <w:rFonts w:ascii="Times New Roman" w:hAnsi="Times New Roman" w:cs="Times New Roman"/>
          <w:i/>
          <w:iCs/>
          <w:sz w:val="24"/>
          <w:szCs w:val="24"/>
        </w:rPr>
      </w:pPr>
      <w:r w:rsidRPr="00B92994">
        <w:rPr>
          <w:rFonts w:ascii="Times New Roman" w:hAnsi="Times New Roman" w:cs="Times New Roman"/>
          <w:color w:val="212121"/>
          <w:sz w:val="24"/>
          <w:szCs w:val="24"/>
          <w:shd w:val="clear" w:color="auto" w:fill="FFFFFF"/>
          <w:lang w:val="en-US"/>
        </w:rPr>
        <w:t>Zeng, W., Chen, R., Wang, X., Zhang, Q. and Deng, W. (2019). Prevalence of mental health problems among medical students in China: A meta-analysis. </w:t>
      </w:r>
      <w:r w:rsidRPr="00B92994">
        <w:rPr>
          <w:rFonts w:ascii="Times New Roman" w:hAnsi="Times New Roman" w:cs="Times New Roman"/>
          <w:i/>
          <w:iCs/>
          <w:color w:val="212121"/>
          <w:sz w:val="24"/>
          <w:szCs w:val="24"/>
          <w:shd w:val="clear" w:color="auto" w:fill="FFFFFF"/>
        </w:rPr>
        <w:t>Medicine</w:t>
      </w:r>
      <w:r w:rsidRPr="00B92994">
        <w:rPr>
          <w:rFonts w:ascii="Times New Roman" w:hAnsi="Times New Roman" w:cs="Times New Roman"/>
          <w:color w:val="212121"/>
          <w:sz w:val="24"/>
          <w:szCs w:val="24"/>
          <w:shd w:val="clear" w:color="auto" w:fill="FFFFFF"/>
        </w:rPr>
        <w:t>, </w:t>
      </w:r>
      <w:r w:rsidRPr="00B92994">
        <w:rPr>
          <w:rFonts w:ascii="Times New Roman" w:hAnsi="Times New Roman" w:cs="Times New Roman"/>
          <w:i/>
          <w:iCs/>
          <w:color w:val="212121"/>
          <w:sz w:val="24"/>
          <w:szCs w:val="24"/>
          <w:shd w:val="clear" w:color="auto" w:fill="FFFFFF"/>
        </w:rPr>
        <w:t>98</w:t>
      </w:r>
      <w:r w:rsidRPr="00B92994">
        <w:rPr>
          <w:rFonts w:ascii="Times New Roman" w:hAnsi="Times New Roman" w:cs="Times New Roman"/>
          <w:color w:val="212121"/>
          <w:sz w:val="24"/>
          <w:szCs w:val="24"/>
          <w:shd w:val="clear" w:color="auto" w:fill="FFFFFF"/>
        </w:rPr>
        <w:t>(18), e15337.</w:t>
      </w:r>
      <w:r w:rsidRPr="00DA2190">
        <w:rPr>
          <w:rFonts w:ascii="Times New Roman" w:hAnsi="Times New Roman" w:cs="Times New Roman"/>
          <w:i/>
          <w:iCs/>
          <w:sz w:val="24"/>
          <w:szCs w:val="24"/>
        </w:rPr>
        <w:t xml:space="preserve"> </w:t>
      </w:r>
      <w:hyperlink r:id="rId32" w:history="1">
        <w:r w:rsidRPr="00DA2190">
          <w:rPr>
            <w:rFonts w:ascii="Times New Roman" w:hAnsi="Times New Roman" w:cs="Times New Roman"/>
            <w:i/>
            <w:iCs/>
            <w:sz w:val="24"/>
            <w:szCs w:val="24"/>
          </w:rPr>
          <w:t>https://doi.org/10.1097/MD.0000000000015337</w:t>
        </w:r>
      </w:hyperlink>
    </w:p>
    <w:p w14:paraId="309C0A4A" w14:textId="63C7CA00" w:rsidR="0005723F" w:rsidRPr="00B92994" w:rsidRDefault="0005723F" w:rsidP="00F24CA6">
      <w:pPr>
        <w:spacing w:after="0" w:line="360" w:lineRule="auto"/>
        <w:jc w:val="both"/>
        <w:rPr>
          <w:rFonts w:ascii="Times New Roman" w:hAnsi="Times New Roman" w:cs="Times New Roman"/>
          <w:sz w:val="24"/>
          <w:szCs w:val="24"/>
          <w:lang w:val="en-US"/>
        </w:rPr>
      </w:pPr>
    </w:p>
    <w:sectPr w:rsidR="0005723F" w:rsidRPr="00B92994" w:rsidSect="00F24CA6">
      <w:headerReference w:type="default" r:id="rId33"/>
      <w:footerReference w:type="default" r:id="rId34"/>
      <w:pgSz w:w="12240" w:h="15840"/>
      <w:pgMar w:top="1417" w:right="1701" w:bottom="993"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BABED" w14:textId="77777777" w:rsidR="00A506A8" w:rsidRDefault="00A506A8" w:rsidP="00F24CA6">
      <w:pPr>
        <w:spacing w:after="0" w:line="240" w:lineRule="auto"/>
      </w:pPr>
      <w:r>
        <w:separator/>
      </w:r>
    </w:p>
  </w:endnote>
  <w:endnote w:type="continuationSeparator" w:id="0">
    <w:p w14:paraId="2FA2181C" w14:textId="77777777" w:rsidR="00A506A8" w:rsidRDefault="00A506A8" w:rsidP="00F2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39C8" w14:textId="40046417" w:rsidR="00F24CA6" w:rsidRDefault="00F24CA6" w:rsidP="00F24CA6">
    <w:pPr>
      <w:pStyle w:val="Piedepgina"/>
      <w:jc w:val="center"/>
    </w:pPr>
    <w:r>
      <w:rPr>
        <w:rFonts w:cs="Calibri"/>
        <w:b/>
      </w:rPr>
      <w:t xml:space="preserve">Vol. 10, Núm. 20                  Julio - </w:t>
    </w:r>
    <w:proofErr w:type="gramStart"/>
    <w:r>
      <w:rPr>
        <w:rFonts w:cs="Calibri"/>
        <w:b/>
      </w:rPr>
      <w:t>Diciembre</w:t>
    </w:r>
    <w:proofErr w:type="gramEnd"/>
    <w:r>
      <w:rPr>
        <w:rFonts w:cs="Calibri"/>
        <w:b/>
      </w:rPr>
      <w:t xml:space="preserve"> 202</w:t>
    </w:r>
    <w:r w:rsidR="00B42555">
      <w:rPr>
        <w:rFonts w:cs="Calibri"/>
        <w:b/>
      </w:rPr>
      <w:t>3</w:t>
    </w:r>
    <w:r>
      <w:rPr>
        <w:rFonts w:cs="Calibri"/>
        <w:b/>
      </w:rPr>
      <w:t xml:space="preserve">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C867B" w14:textId="77777777" w:rsidR="00A506A8" w:rsidRDefault="00A506A8" w:rsidP="00F24CA6">
      <w:pPr>
        <w:spacing w:after="0" w:line="240" w:lineRule="auto"/>
      </w:pPr>
      <w:r>
        <w:separator/>
      </w:r>
    </w:p>
  </w:footnote>
  <w:footnote w:type="continuationSeparator" w:id="0">
    <w:p w14:paraId="298EF791" w14:textId="77777777" w:rsidR="00A506A8" w:rsidRDefault="00A506A8" w:rsidP="00F24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37A4" w14:textId="7F710E09" w:rsidR="00F24CA6" w:rsidRDefault="00F24CA6" w:rsidP="00F24CA6">
    <w:pPr>
      <w:pStyle w:val="Encabezado"/>
      <w:jc w:val="center"/>
    </w:pPr>
    <w:r>
      <w:rPr>
        <w:noProof/>
      </w:rPr>
      <w:drawing>
        <wp:inline distT="0" distB="0" distL="0" distR="0" wp14:anchorId="2F3469B4" wp14:editId="08C7F0BE">
          <wp:extent cx="4847619" cy="704762"/>
          <wp:effectExtent l="0" t="0" r="0" b="635"/>
          <wp:docPr id="1845045326" name="Imagen 1845045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55107" name=""/>
                  <pic:cNvPicPr/>
                </pic:nvPicPr>
                <pic:blipFill>
                  <a:blip r:embed="rId1"/>
                  <a:stretch>
                    <a:fillRect/>
                  </a:stretch>
                </pic:blipFill>
                <pic:spPr>
                  <a:xfrm>
                    <a:off x="0" y="0"/>
                    <a:ext cx="4847619" cy="7047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272AD"/>
    <w:multiLevelType w:val="hybridMultilevel"/>
    <w:tmpl w:val="4650DC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6EC1DCC"/>
    <w:multiLevelType w:val="hybridMultilevel"/>
    <w:tmpl w:val="4C663C84"/>
    <w:lvl w:ilvl="0" w:tplc="76E21DBE">
      <w:numFmt w:val="bullet"/>
      <w:lvlText w:val=""/>
      <w:lvlJc w:val="left"/>
      <w:pPr>
        <w:ind w:left="720" w:hanging="360"/>
      </w:pPr>
      <w:rPr>
        <w:rFonts w:ascii="Symbol" w:eastAsiaTheme="minorHAns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624EDA"/>
    <w:multiLevelType w:val="hybridMultilevel"/>
    <w:tmpl w:val="AA7276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60443593">
    <w:abstractNumId w:val="1"/>
  </w:num>
  <w:num w:numId="2" w16cid:durableId="1466122723">
    <w:abstractNumId w:val="0"/>
  </w:num>
  <w:num w:numId="3" w16cid:durableId="1609655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3F"/>
    <w:rsid w:val="00002B94"/>
    <w:rsid w:val="00023EE3"/>
    <w:rsid w:val="000301AD"/>
    <w:rsid w:val="00032922"/>
    <w:rsid w:val="00036670"/>
    <w:rsid w:val="00045773"/>
    <w:rsid w:val="00055CAD"/>
    <w:rsid w:val="0005723F"/>
    <w:rsid w:val="0006202E"/>
    <w:rsid w:val="000717C0"/>
    <w:rsid w:val="00076197"/>
    <w:rsid w:val="000C6C4B"/>
    <w:rsid w:val="0014023C"/>
    <w:rsid w:val="00147153"/>
    <w:rsid w:val="001572B9"/>
    <w:rsid w:val="001702BD"/>
    <w:rsid w:val="001B1147"/>
    <w:rsid w:val="00200633"/>
    <w:rsid w:val="00210549"/>
    <w:rsid w:val="00224153"/>
    <w:rsid w:val="00236367"/>
    <w:rsid w:val="00236498"/>
    <w:rsid w:val="00241DE8"/>
    <w:rsid w:val="0024617B"/>
    <w:rsid w:val="00257DE4"/>
    <w:rsid w:val="00290775"/>
    <w:rsid w:val="002A3976"/>
    <w:rsid w:val="002A7928"/>
    <w:rsid w:val="002B09BB"/>
    <w:rsid w:val="002E3CF3"/>
    <w:rsid w:val="002E6DD2"/>
    <w:rsid w:val="003031EF"/>
    <w:rsid w:val="00311CD6"/>
    <w:rsid w:val="0031305A"/>
    <w:rsid w:val="00315754"/>
    <w:rsid w:val="00377830"/>
    <w:rsid w:val="00385C27"/>
    <w:rsid w:val="003936B1"/>
    <w:rsid w:val="003D3B7D"/>
    <w:rsid w:val="003E1C02"/>
    <w:rsid w:val="003E3D6B"/>
    <w:rsid w:val="003E7A14"/>
    <w:rsid w:val="003F7155"/>
    <w:rsid w:val="00406E20"/>
    <w:rsid w:val="00414285"/>
    <w:rsid w:val="00442B4B"/>
    <w:rsid w:val="00443C02"/>
    <w:rsid w:val="00447C7D"/>
    <w:rsid w:val="00462374"/>
    <w:rsid w:val="00486F93"/>
    <w:rsid w:val="0049024F"/>
    <w:rsid w:val="00495500"/>
    <w:rsid w:val="004E255F"/>
    <w:rsid w:val="004E62CC"/>
    <w:rsid w:val="004F4E3F"/>
    <w:rsid w:val="00537B02"/>
    <w:rsid w:val="005402D1"/>
    <w:rsid w:val="005608C3"/>
    <w:rsid w:val="005C1DBF"/>
    <w:rsid w:val="005F4AF5"/>
    <w:rsid w:val="006670AC"/>
    <w:rsid w:val="00670769"/>
    <w:rsid w:val="00675494"/>
    <w:rsid w:val="00695161"/>
    <w:rsid w:val="006A2391"/>
    <w:rsid w:val="006B551C"/>
    <w:rsid w:val="006B5C75"/>
    <w:rsid w:val="006E1380"/>
    <w:rsid w:val="006E6D62"/>
    <w:rsid w:val="006F60F6"/>
    <w:rsid w:val="00720EC8"/>
    <w:rsid w:val="00722C68"/>
    <w:rsid w:val="007259BA"/>
    <w:rsid w:val="00741E10"/>
    <w:rsid w:val="007C006F"/>
    <w:rsid w:val="007E35D1"/>
    <w:rsid w:val="007E6BFA"/>
    <w:rsid w:val="007F1571"/>
    <w:rsid w:val="008119EE"/>
    <w:rsid w:val="00836270"/>
    <w:rsid w:val="00874772"/>
    <w:rsid w:val="00880713"/>
    <w:rsid w:val="00887AAA"/>
    <w:rsid w:val="00890566"/>
    <w:rsid w:val="00893BA0"/>
    <w:rsid w:val="0089462D"/>
    <w:rsid w:val="00911319"/>
    <w:rsid w:val="009135A9"/>
    <w:rsid w:val="00933A4A"/>
    <w:rsid w:val="00964D08"/>
    <w:rsid w:val="00974071"/>
    <w:rsid w:val="00976947"/>
    <w:rsid w:val="00990FC7"/>
    <w:rsid w:val="009A3765"/>
    <w:rsid w:val="009C59C2"/>
    <w:rsid w:val="009C62E3"/>
    <w:rsid w:val="009E1828"/>
    <w:rsid w:val="009E3E35"/>
    <w:rsid w:val="009F0346"/>
    <w:rsid w:val="009F0EEF"/>
    <w:rsid w:val="00A00F84"/>
    <w:rsid w:val="00A1026A"/>
    <w:rsid w:val="00A162E6"/>
    <w:rsid w:val="00A42F05"/>
    <w:rsid w:val="00A506A8"/>
    <w:rsid w:val="00A65982"/>
    <w:rsid w:val="00A7022C"/>
    <w:rsid w:val="00AA2EA1"/>
    <w:rsid w:val="00AD0588"/>
    <w:rsid w:val="00AD7565"/>
    <w:rsid w:val="00AE579F"/>
    <w:rsid w:val="00B158BA"/>
    <w:rsid w:val="00B17326"/>
    <w:rsid w:val="00B35F6E"/>
    <w:rsid w:val="00B42555"/>
    <w:rsid w:val="00B45287"/>
    <w:rsid w:val="00B80754"/>
    <w:rsid w:val="00B91272"/>
    <w:rsid w:val="00B9175A"/>
    <w:rsid w:val="00B92994"/>
    <w:rsid w:val="00B96485"/>
    <w:rsid w:val="00BC6450"/>
    <w:rsid w:val="00BD6687"/>
    <w:rsid w:val="00C2382E"/>
    <w:rsid w:val="00C26099"/>
    <w:rsid w:val="00C51D46"/>
    <w:rsid w:val="00C53555"/>
    <w:rsid w:val="00C665EC"/>
    <w:rsid w:val="00C72EA5"/>
    <w:rsid w:val="00C829B4"/>
    <w:rsid w:val="00C96BE3"/>
    <w:rsid w:val="00CB473D"/>
    <w:rsid w:val="00CE77C3"/>
    <w:rsid w:val="00CF4CB5"/>
    <w:rsid w:val="00D26143"/>
    <w:rsid w:val="00D323DE"/>
    <w:rsid w:val="00D44768"/>
    <w:rsid w:val="00D44873"/>
    <w:rsid w:val="00DA2190"/>
    <w:rsid w:val="00DC13B5"/>
    <w:rsid w:val="00DC3A70"/>
    <w:rsid w:val="00DD48E6"/>
    <w:rsid w:val="00DE3BBA"/>
    <w:rsid w:val="00DF518C"/>
    <w:rsid w:val="00DF7107"/>
    <w:rsid w:val="00E37335"/>
    <w:rsid w:val="00EB2FD5"/>
    <w:rsid w:val="00EB6194"/>
    <w:rsid w:val="00EC5256"/>
    <w:rsid w:val="00EE0D10"/>
    <w:rsid w:val="00EF3E32"/>
    <w:rsid w:val="00F24CA6"/>
    <w:rsid w:val="00F479F1"/>
    <w:rsid w:val="00F70351"/>
    <w:rsid w:val="00F717E2"/>
    <w:rsid w:val="00F80829"/>
    <w:rsid w:val="00F80DD7"/>
    <w:rsid w:val="00F87AB3"/>
    <w:rsid w:val="00FA16A4"/>
    <w:rsid w:val="00FB1225"/>
    <w:rsid w:val="00FD09C5"/>
    <w:rsid w:val="00FD7456"/>
    <w:rsid w:val="00FE66F6"/>
    <w:rsid w:val="00FF4A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05EF7"/>
  <w15:chartTrackingRefBased/>
  <w15:docId w15:val="{3B2E0D5A-2744-472D-AD41-D53DD8DC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9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5723F"/>
    <w:rPr>
      <w:b/>
      <w:bCs/>
    </w:rPr>
  </w:style>
  <w:style w:type="character" w:styleId="Hipervnculo">
    <w:name w:val="Hyperlink"/>
    <w:basedOn w:val="Fuentedeprrafopredeter"/>
    <w:uiPriority w:val="99"/>
    <w:unhideWhenUsed/>
    <w:rsid w:val="0005723F"/>
    <w:rPr>
      <w:color w:val="0563C1" w:themeColor="hyperlink"/>
      <w:u w:val="single"/>
    </w:rPr>
  </w:style>
  <w:style w:type="character" w:styleId="Mencinsinresolver">
    <w:name w:val="Unresolved Mention"/>
    <w:basedOn w:val="Fuentedeprrafopredeter"/>
    <w:uiPriority w:val="99"/>
    <w:semiHidden/>
    <w:unhideWhenUsed/>
    <w:rsid w:val="0005723F"/>
    <w:rPr>
      <w:color w:val="605E5C"/>
      <w:shd w:val="clear" w:color="auto" w:fill="E1DFDD"/>
    </w:rPr>
  </w:style>
  <w:style w:type="paragraph" w:customStyle="1" w:styleId="Default">
    <w:name w:val="Default"/>
    <w:rsid w:val="0089462D"/>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675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09C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C006F"/>
    <w:pPr>
      <w:ind w:left="720"/>
      <w:contextualSpacing/>
    </w:pPr>
  </w:style>
  <w:style w:type="character" w:styleId="nfasis">
    <w:name w:val="Emphasis"/>
    <w:basedOn w:val="Fuentedeprrafopredeter"/>
    <w:uiPriority w:val="20"/>
    <w:qFormat/>
    <w:rsid w:val="009C59C2"/>
    <w:rPr>
      <w:i/>
      <w:iCs/>
    </w:rPr>
  </w:style>
  <w:style w:type="character" w:styleId="Refdecomentario">
    <w:name w:val="annotation reference"/>
    <w:basedOn w:val="Fuentedeprrafopredeter"/>
    <w:uiPriority w:val="99"/>
    <w:semiHidden/>
    <w:unhideWhenUsed/>
    <w:rsid w:val="003E7A14"/>
    <w:rPr>
      <w:sz w:val="16"/>
      <w:szCs w:val="16"/>
    </w:rPr>
  </w:style>
  <w:style w:type="paragraph" w:styleId="Textocomentario">
    <w:name w:val="annotation text"/>
    <w:basedOn w:val="Normal"/>
    <w:link w:val="TextocomentarioCar"/>
    <w:uiPriority w:val="99"/>
    <w:semiHidden/>
    <w:unhideWhenUsed/>
    <w:rsid w:val="003E7A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7A14"/>
    <w:rPr>
      <w:sz w:val="20"/>
      <w:szCs w:val="20"/>
    </w:rPr>
  </w:style>
  <w:style w:type="paragraph" w:styleId="Asuntodelcomentario">
    <w:name w:val="annotation subject"/>
    <w:basedOn w:val="Textocomentario"/>
    <w:next w:val="Textocomentario"/>
    <w:link w:val="AsuntodelcomentarioCar"/>
    <w:uiPriority w:val="99"/>
    <w:semiHidden/>
    <w:unhideWhenUsed/>
    <w:rsid w:val="003E7A14"/>
    <w:rPr>
      <w:b/>
      <w:bCs/>
    </w:rPr>
  </w:style>
  <w:style w:type="character" w:customStyle="1" w:styleId="AsuntodelcomentarioCar">
    <w:name w:val="Asunto del comentario Car"/>
    <w:basedOn w:val="TextocomentarioCar"/>
    <w:link w:val="Asuntodelcomentario"/>
    <w:uiPriority w:val="99"/>
    <w:semiHidden/>
    <w:rsid w:val="003E7A14"/>
    <w:rPr>
      <w:b/>
      <w:bCs/>
      <w:sz w:val="20"/>
      <w:szCs w:val="20"/>
    </w:rPr>
  </w:style>
  <w:style w:type="paragraph" w:styleId="Encabezado">
    <w:name w:val="header"/>
    <w:basedOn w:val="Normal"/>
    <w:link w:val="EncabezadoCar"/>
    <w:uiPriority w:val="99"/>
    <w:unhideWhenUsed/>
    <w:rsid w:val="00F24C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4CA6"/>
  </w:style>
  <w:style w:type="paragraph" w:styleId="Piedepgina">
    <w:name w:val="footer"/>
    <w:basedOn w:val="Normal"/>
    <w:link w:val="PiedepginaCar"/>
    <w:uiPriority w:val="99"/>
    <w:unhideWhenUsed/>
    <w:rsid w:val="00F24C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4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8738">
      <w:bodyDiv w:val="1"/>
      <w:marLeft w:val="0"/>
      <w:marRight w:val="0"/>
      <w:marTop w:val="0"/>
      <w:marBottom w:val="0"/>
      <w:divBdr>
        <w:top w:val="none" w:sz="0" w:space="0" w:color="auto"/>
        <w:left w:val="none" w:sz="0" w:space="0" w:color="auto"/>
        <w:bottom w:val="none" w:sz="0" w:space="0" w:color="auto"/>
        <w:right w:val="none" w:sz="0" w:space="0" w:color="auto"/>
      </w:divBdr>
    </w:div>
    <w:div w:id="457381974">
      <w:bodyDiv w:val="1"/>
      <w:marLeft w:val="0"/>
      <w:marRight w:val="0"/>
      <w:marTop w:val="0"/>
      <w:marBottom w:val="0"/>
      <w:divBdr>
        <w:top w:val="none" w:sz="0" w:space="0" w:color="auto"/>
        <w:left w:val="none" w:sz="0" w:space="0" w:color="auto"/>
        <w:bottom w:val="none" w:sz="0" w:space="0" w:color="auto"/>
        <w:right w:val="none" w:sz="0" w:space="0" w:color="auto"/>
      </w:divBdr>
    </w:div>
    <w:div w:id="631132844">
      <w:bodyDiv w:val="1"/>
      <w:marLeft w:val="0"/>
      <w:marRight w:val="0"/>
      <w:marTop w:val="0"/>
      <w:marBottom w:val="0"/>
      <w:divBdr>
        <w:top w:val="none" w:sz="0" w:space="0" w:color="auto"/>
        <w:left w:val="none" w:sz="0" w:space="0" w:color="auto"/>
        <w:bottom w:val="none" w:sz="0" w:space="0" w:color="auto"/>
        <w:right w:val="none" w:sz="0" w:space="0" w:color="auto"/>
      </w:divBdr>
    </w:div>
    <w:div w:id="1100835695">
      <w:bodyDiv w:val="1"/>
      <w:marLeft w:val="0"/>
      <w:marRight w:val="0"/>
      <w:marTop w:val="0"/>
      <w:marBottom w:val="0"/>
      <w:divBdr>
        <w:top w:val="none" w:sz="0" w:space="0" w:color="auto"/>
        <w:left w:val="none" w:sz="0" w:space="0" w:color="auto"/>
        <w:bottom w:val="none" w:sz="0" w:space="0" w:color="auto"/>
        <w:right w:val="none" w:sz="0" w:space="0" w:color="auto"/>
      </w:divBdr>
    </w:div>
    <w:div w:id="1248733688">
      <w:bodyDiv w:val="1"/>
      <w:marLeft w:val="0"/>
      <w:marRight w:val="0"/>
      <w:marTop w:val="0"/>
      <w:marBottom w:val="0"/>
      <w:divBdr>
        <w:top w:val="none" w:sz="0" w:space="0" w:color="auto"/>
        <w:left w:val="none" w:sz="0" w:space="0" w:color="auto"/>
        <w:bottom w:val="none" w:sz="0" w:space="0" w:color="auto"/>
        <w:right w:val="none" w:sz="0" w:space="0" w:color="auto"/>
      </w:divBdr>
    </w:div>
    <w:div w:id="1730566257">
      <w:bodyDiv w:val="1"/>
      <w:marLeft w:val="0"/>
      <w:marRight w:val="0"/>
      <w:marTop w:val="0"/>
      <w:marBottom w:val="0"/>
      <w:divBdr>
        <w:top w:val="none" w:sz="0" w:space="0" w:color="auto"/>
        <w:left w:val="none" w:sz="0" w:space="0" w:color="auto"/>
        <w:bottom w:val="none" w:sz="0" w:space="0" w:color="auto"/>
        <w:right w:val="none" w:sz="0" w:space="0" w:color="auto"/>
      </w:divBdr>
    </w:div>
    <w:div w:id="192980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doi.org/10.1016/j.psychres.2017.05.027" TargetMode="External"/><Relationship Id="rId26" Type="http://schemas.openxmlformats.org/officeDocument/2006/relationships/hyperlink" Target="https://www.unwomen.org/es/digital-library/publications/2020/07/a-75-274-sg-report-ending-violence-against-women-and-girls" TargetMode="External"/><Relationship Id="rId3" Type="http://schemas.openxmlformats.org/officeDocument/2006/relationships/styles" Target="styles.xml"/><Relationship Id="rId21" Type="http://schemas.openxmlformats.org/officeDocument/2006/relationships/hyperlink" Target="https://doi.org/10.1007/s00127-019-01768-w"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1017/S0033291717003336" TargetMode="External"/><Relationship Id="rId25" Type="http://schemas.openxmlformats.org/officeDocument/2006/relationships/hyperlink" Target="https://www.unwomen.org/es/digital-library/publications/2020/07/a-75-274-sg-report-ending-violence-against-women-and-girl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97/00001888-200604000-00009" TargetMode="External"/><Relationship Id="rId20" Type="http://schemas.openxmlformats.org/officeDocument/2006/relationships/hyperlink" Target="https://doi.org/10.1111/j.2044-8341.1959.tb00467.x" TargetMode="External"/><Relationship Id="rId29" Type="http://schemas.openxmlformats.org/officeDocument/2006/relationships/hyperlink" Target="https://doi.org/10.1016/j.jad.2022.03.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doi.org/10.5664/jcsm.9354" TargetMode="External"/><Relationship Id="rId32" Type="http://schemas.openxmlformats.org/officeDocument/2006/relationships/hyperlink" Target="https://doi.org/10.1097/MD.0000000000015337" TargetMode="External"/><Relationship Id="rId5" Type="http://schemas.openxmlformats.org/officeDocument/2006/relationships/webSettings" Target="webSettings.xml"/><Relationship Id="rId15" Type="http://schemas.openxmlformats.org/officeDocument/2006/relationships/hyperlink" Target="https://doi.org/10.1177/1039856215612991" TargetMode="External"/><Relationship Id="rId23" Type="http://schemas.openxmlformats.org/officeDocument/2006/relationships/hyperlink" Target="https://doi.org/10.1186/s12909-019-1744-2" TargetMode="External"/><Relationship Id="rId28" Type="http://schemas.openxmlformats.org/officeDocument/2006/relationships/hyperlink" Target="https://doi.org/10.3390/ijerph16152735" TargetMode="External"/><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s://psycnet.apa.org/doi/10.1037/1528-3542.7.2.429" TargetMode="External"/><Relationship Id="rId31" Type="http://schemas.openxmlformats.org/officeDocument/2006/relationships/hyperlink" Target="https://doi.org/10.1371/journal.pone.0273575" TargetMode="External"/><Relationship Id="rId4" Type="http://schemas.openxmlformats.org/officeDocument/2006/relationships/settings" Target="settings.xml"/><Relationship Id="rId9" Type="http://schemas.openxmlformats.org/officeDocument/2006/relationships/hyperlink" Target="mailto:humberto.salgado@correo.uady.mx" TargetMode="External"/><Relationship Id="rId14" Type="http://schemas.openxmlformats.org/officeDocument/2006/relationships/hyperlink" Target="https://doi.org/10.1590/1516-4446-2013-1183" TargetMode="External"/><Relationship Id="rId22" Type="http://schemas.openxmlformats.org/officeDocument/2006/relationships/hyperlink" Target="https://doi.org/10.2196/20185" TargetMode="External"/><Relationship Id="rId27" Type="http://schemas.openxmlformats.org/officeDocument/2006/relationships/hyperlink" Target="https://doi.org/10.2196/24298" TargetMode="External"/><Relationship Id="rId30" Type="http://schemas.openxmlformats.org/officeDocument/2006/relationships/hyperlink" Target="https://doi.org/10.1001/jama.2016.17324" TargetMode="External"/><Relationship Id="rId35" Type="http://schemas.openxmlformats.org/officeDocument/2006/relationships/fontTable" Target="fontTable.xml"/><Relationship Id="rId8" Type="http://schemas.openxmlformats.org/officeDocument/2006/relationships/hyperlink" Target="mailto:ppadilla@correo.uady.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12214-49A3-4B12-AE0E-F2A2D346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18</Pages>
  <Words>5275</Words>
  <Characters>29017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Universidad Autónoma de Yucatán</Company>
  <LinksUpToDate>false</LinksUpToDate>
  <CharactersWithSpaces>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Salgado Burgos</dc:creator>
  <cp:keywords/>
  <dc:description/>
  <cp:lastModifiedBy>Gustavo Toledo</cp:lastModifiedBy>
  <cp:revision>18</cp:revision>
  <dcterms:created xsi:type="dcterms:W3CDTF">2023-08-24T19:57:00Z</dcterms:created>
  <dcterms:modified xsi:type="dcterms:W3CDTF">2023-10-17T17:15:00Z</dcterms:modified>
</cp:coreProperties>
</file>