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24196" w14:textId="78E2AA91" w:rsidR="00EC1965" w:rsidRDefault="00EC1965" w:rsidP="00EC1965">
      <w:pPr>
        <w:spacing w:before="240" w:line="360" w:lineRule="auto"/>
        <w:jc w:val="right"/>
        <w:rPr>
          <w:rFonts w:ascii="Times New Roman" w:hAnsi="Times New Roman" w:cs="Times New Roman"/>
          <w:b/>
          <w:bCs/>
          <w:sz w:val="28"/>
          <w:szCs w:val="28"/>
        </w:rPr>
      </w:pPr>
      <w:bookmarkStart w:id="0" w:name="_vjj0rc33pwf" w:colFirst="0" w:colLast="0"/>
      <w:bookmarkEnd w:id="0"/>
      <w:r w:rsidRPr="009313C7">
        <w:rPr>
          <w:rFonts w:ascii="Times New Roman" w:hAnsi="Times New Roman" w:cs="Times New Roman"/>
          <w:b/>
          <w:i/>
          <w:color w:val="000000" w:themeColor="text1"/>
          <w:sz w:val="24"/>
          <w:szCs w:val="20"/>
        </w:rPr>
        <w:t>Artículos científicos</w:t>
      </w:r>
    </w:p>
    <w:p w14:paraId="59D90D68" w14:textId="257B87B7" w:rsidR="004E2498" w:rsidRPr="00EC1965" w:rsidRDefault="004E2498" w:rsidP="00EC1965">
      <w:pPr>
        <w:spacing w:line="276" w:lineRule="auto"/>
        <w:jc w:val="right"/>
        <w:rPr>
          <w:rFonts w:ascii="Calibri" w:eastAsia="Times New Roman" w:hAnsi="Calibri" w:cs="Calibri"/>
          <w:b/>
          <w:color w:val="000000"/>
          <w:sz w:val="36"/>
          <w:szCs w:val="36"/>
          <w:lang w:eastAsia="es-MX"/>
        </w:rPr>
      </w:pPr>
      <w:r w:rsidRPr="00EC1965">
        <w:rPr>
          <w:rFonts w:ascii="Calibri" w:eastAsia="Times New Roman" w:hAnsi="Calibri" w:cs="Calibri"/>
          <w:b/>
          <w:color w:val="000000"/>
          <w:sz w:val="36"/>
          <w:szCs w:val="36"/>
          <w:lang w:eastAsia="es-MX"/>
        </w:rPr>
        <w:t>Consideraciones pedagógicas y tecnológicas para la enseñanza y aprendizaje en línea en Educación Superior derivados de la pandemia por COVID-19</w:t>
      </w:r>
    </w:p>
    <w:p w14:paraId="2D724558" w14:textId="5688173D" w:rsidR="004E2498" w:rsidRPr="00EC1965" w:rsidRDefault="004E2498" w:rsidP="00EC1965">
      <w:pPr>
        <w:spacing w:line="276" w:lineRule="auto"/>
        <w:jc w:val="right"/>
        <w:rPr>
          <w:rFonts w:ascii="Calibri" w:eastAsia="Times New Roman" w:hAnsi="Calibri" w:cs="Calibri"/>
          <w:b/>
          <w:i/>
          <w:iCs/>
          <w:color w:val="000000"/>
          <w:sz w:val="28"/>
          <w:szCs w:val="28"/>
          <w:lang w:val="en-US" w:eastAsia="es-MX"/>
        </w:rPr>
      </w:pPr>
      <w:r w:rsidRPr="00EC1965">
        <w:rPr>
          <w:rFonts w:ascii="Calibri" w:eastAsia="Times New Roman" w:hAnsi="Calibri" w:cs="Calibri"/>
          <w:b/>
          <w:i/>
          <w:iCs/>
          <w:color w:val="000000"/>
          <w:sz w:val="28"/>
          <w:szCs w:val="28"/>
          <w:lang w:val="en-US" w:eastAsia="es-MX"/>
        </w:rPr>
        <w:t>Pedagogical and technological considerations for online teaching and learning in Higher Education derived from the COVID-19 pandemic</w:t>
      </w:r>
    </w:p>
    <w:p w14:paraId="13DB0ED3" w14:textId="77777777" w:rsidR="004E2498" w:rsidRPr="009368F8" w:rsidRDefault="004E2498" w:rsidP="004E2498">
      <w:pPr>
        <w:spacing w:after="0" w:line="240" w:lineRule="auto"/>
        <w:jc w:val="right"/>
        <w:rPr>
          <w:rFonts w:ascii="Times New Roman" w:hAnsi="Times New Roman" w:cs="Times New Roman"/>
          <w:b/>
          <w:bCs/>
          <w:sz w:val="24"/>
          <w:szCs w:val="24"/>
          <w:lang w:val="en-US"/>
        </w:rPr>
      </w:pPr>
    </w:p>
    <w:p w14:paraId="026A5A0C" w14:textId="77777777" w:rsidR="004E2498" w:rsidRPr="00EC1965" w:rsidRDefault="004E2498" w:rsidP="00CB1779">
      <w:pPr>
        <w:spacing w:after="0" w:line="276" w:lineRule="auto"/>
        <w:jc w:val="right"/>
        <w:rPr>
          <w:rFonts w:cstheme="minorHAnsi"/>
          <w:b/>
          <w:bCs/>
          <w:sz w:val="24"/>
          <w:szCs w:val="24"/>
        </w:rPr>
      </w:pPr>
      <w:r w:rsidRPr="00EC1965">
        <w:rPr>
          <w:rFonts w:cstheme="minorHAnsi"/>
          <w:b/>
          <w:bCs/>
          <w:sz w:val="24"/>
          <w:szCs w:val="24"/>
        </w:rPr>
        <w:t>Fabiola Ocampo Botello</w:t>
      </w:r>
    </w:p>
    <w:p w14:paraId="450D428B" w14:textId="6D5D0757" w:rsidR="004E2498" w:rsidRPr="00C65647" w:rsidRDefault="004E2498" w:rsidP="00CB1779">
      <w:pPr>
        <w:spacing w:after="0" w:line="276" w:lineRule="auto"/>
        <w:jc w:val="right"/>
        <w:rPr>
          <w:rFonts w:ascii="Times New Roman" w:hAnsi="Times New Roman" w:cs="Times New Roman"/>
          <w:sz w:val="24"/>
          <w:szCs w:val="24"/>
        </w:rPr>
      </w:pPr>
      <w:r w:rsidRPr="00C65647">
        <w:rPr>
          <w:rFonts w:ascii="Times New Roman" w:hAnsi="Times New Roman" w:cs="Times New Roman"/>
          <w:sz w:val="24"/>
          <w:szCs w:val="24"/>
        </w:rPr>
        <w:t>Instituto Politécnico Nacional</w:t>
      </w:r>
      <w:r w:rsidR="00EC1965">
        <w:rPr>
          <w:rFonts w:ascii="Times New Roman" w:hAnsi="Times New Roman" w:cs="Times New Roman"/>
          <w:sz w:val="24"/>
          <w:szCs w:val="24"/>
        </w:rPr>
        <w:t>, México</w:t>
      </w:r>
    </w:p>
    <w:p w14:paraId="28BEB394" w14:textId="18516802" w:rsidR="004E2498" w:rsidRPr="00CB1779" w:rsidRDefault="004E2498" w:rsidP="00CB1779">
      <w:pPr>
        <w:spacing w:after="0" w:line="276" w:lineRule="auto"/>
        <w:jc w:val="right"/>
        <w:rPr>
          <w:rFonts w:cstheme="minorHAnsi"/>
          <w:sz w:val="24"/>
          <w:szCs w:val="24"/>
        </w:rPr>
      </w:pPr>
      <w:r w:rsidRPr="00CB1779">
        <w:rPr>
          <w:rFonts w:cstheme="minorHAnsi"/>
          <w:color w:val="FF0000"/>
          <w:sz w:val="24"/>
          <w:szCs w:val="24"/>
          <w:shd w:val="clear" w:color="auto" w:fill="FFFFFF"/>
        </w:rPr>
        <w:t>focampob@ipn.mx</w:t>
      </w:r>
    </w:p>
    <w:p w14:paraId="36FC0085" w14:textId="3BF19D2D" w:rsidR="004E2498" w:rsidRPr="00C65647" w:rsidRDefault="004E2498" w:rsidP="00CB1779">
      <w:pPr>
        <w:spacing w:after="0" w:line="276" w:lineRule="auto"/>
        <w:jc w:val="right"/>
        <w:rPr>
          <w:rFonts w:ascii="Times New Roman" w:hAnsi="Times New Roman" w:cs="Times New Roman"/>
          <w:sz w:val="24"/>
          <w:szCs w:val="24"/>
        </w:rPr>
      </w:pPr>
      <w:r w:rsidRPr="00CB1779">
        <w:rPr>
          <w:rFonts w:ascii="Times New Roman" w:hAnsi="Times New Roman" w:cs="Times New Roman"/>
          <w:sz w:val="24"/>
          <w:szCs w:val="24"/>
        </w:rPr>
        <w:t>http://orcid.org/0000-0003-4407-5832</w:t>
      </w:r>
    </w:p>
    <w:p w14:paraId="7CACBA4A" w14:textId="77777777" w:rsidR="004E2498" w:rsidRPr="00C65647" w:rsidRDefault="004E2498" w:rsidP="00CB1779">
      <w:pPr>
        <w:spacing w:after="0" w:line="276" w:lineRule="auto"/>
        <w:jc w:val="right"/>
        <w:rPr>
          <w:rFonts w:ascii="Times New Roman" w:hAnsi="Times New Roman" w:cs="Times New Roman"/>
          <w:b/>
          <w:bCs/>
          <w:sz w:val="24"/>
          <w:szCs w:val="24"/>
        </w:rPr>
      </w:pPr>
    </w:p>
    <w:p w14:paraId="0973B022" w14:textId="77777777" w:rsidR="004E2498" w:rsidRPr="00EC1965" w:rsidRDefault="004E2498" w:rsidP="00CB1779">
      <w:pPr>
        <w:spacing w:after="0" w:line="276" w:lineRule="auto"/>
        <w:jc w:val="right"/>
        <w:rPr>
          <w:rFonts w:cstheme="minorHAnsi"/>
          <w:b/>
          <w:bCs/>
          <w:sz w:val="24"/>
          <w:szCs w:val="24"/>
        </w:rPr>
      </w:pPr>
      <w:r w:rsidRPr="00EC1965">
        <w:rPr>
          <w:rFonts w:cstheme="minorHAnsi"/>
          <w:b/>
          <w:bCs/>
          <w:sz w:val="24"/>
          <w:szCs w:val="24"/>
        </w:rPr>
        <w:t>Carlos De La Cruz Sosa</w:t>
      </w:r>
    </w:p>
    <w:p w14:paraId="3638B695" w14:textId="65B5A685" w:rsidR="004E2498" w:rsidRPr="00C65647" w:rsidRDefault="00EC1965" w:rsidP="00CB1779">
      <w:pPr>
        <w:spacing w:after="0" w:line="276" w:lineRule="auto"/>
        <w:jc w:val="right"/>
        <w:rPr>
          <w:rFonts w:ascii="Times New Roman" w:hAnsi="Times New Roman" w:cs="Times New Roman"/>
          <w:sz w:val="24"/>
          <w:szCs w:val="24"/>
        </w:rPr>
      </w:pPr>
      <w:r w:rsidRPr="00C65647">
        <w:rPr>
          <w:rFonts w:ascii="Times New Roman" w:hAnsi="Times New Roman" w:cs="Times New Roman"/>
          <w:sz w:val="24"/>
          <w:szCs w:val="24"/>
        </w:rPr>
        <w:t>Instituto Politécnico Nacional</w:t>
      </w:r>
      <w:r>
        <w:rPr>
          <w:rFonts w:ascii="Times New Roman" w:hAnsi="Times New Roman" w:cs="Times New Roman"/>
          <w:sz w:val="24"/>
          <w:szCs w:val="24"/>
        </w:rPr>
        <w:t>, México</w:t>
      </w:r>
    </w:p>
    <w:p w14:paraId="38C14EBE" w14:textId="6C573784" w:rsidR="004E2498" w:rsidRPr="00CB1779" w:rsidRDefault="004E2498" w:rsidP="00CB1779">
      <w:pPr>
        <w:spacing w:after="0" w:line="276" w:lineRule="auto"/>
        <w:jc w:val="right"/>
        <w:rPr>
          <w:rFonts w:cstheme="minorHAnsi"/>
          <w:color w:val="FF0000"/>
          <w:shd w:val="clear" w:color="auto" w:fill="FFFFFF"/>
        </w:rPr>
      </w:pPr>
      <w:r w:rsidRPr="00CB1779">
        <w:rPr>
          <w:rFonts w:cstheme="minorHAnsi"/>
          <w:color w:val="FF0000"/>
          <w:sz w:val="24"/>
          <w:szCs w:val="24"/>
          <w:shd w:val="clear" w:color="auto" w:fill="FFFFFF"/>
        </w:rPr>
        <w:t>cdelacruz@ipn.mx</w:t>
      </w:r>
    </w:p>
    <w:p w14:paraId="6AF695FA" w14:textId="4D7C2CD6" w:rsidR="004E2498" w:rsidRPr="00C65647" w:rsidRDefault="004E2498" w:rsidP="00CB1779">
      <w:pPr>
        <w:spacing w:after="0" w:line="276" w:lineRule="auto"/>
        <w:jc w:val="right"/>
        <w:rPr>
          <w:rFonts w:ascii="Times New Roman" w:hAnsi="Times New Roman" w:cs="Times New Roman"/>
          <w:b/>
          <w:bCs/>
          <w:sz w:val="24"/>
          <w:szCs w:val="24"/>
        </w:rPr>
      </w:pPr>
      <w:r w:rsidRPr="00CB1779">
        <w:rPr>
          <w:rFonts w:ascii="Times New Roman" w:hAnsi="Times New Roman" w:cs="Times New Roman"/>
          <w:sz w:val="24"/>
          <w:szCs w:val="24"/>
        </w:rPr>
        <w:t>https://orcid.org/0000-0002-1269-7920</w:t>
      </w:r>
    </w:p>
    <w:p w14:paraId="10E4988D" w14:textId="77777777" w:rsidR="004E2498" w:rsidRPr="00C65647" w:rsidRDefault="004E2498" w:rsidP="00CB1779">
      <w:pPr>
        <w:spacing w:after="0" w:line="276" w:lineRule="auto"/>
        <w:jc w:val="right"/>
        <w:rPr>
          <w:rStyle w:val="orcid-id-https"/>
          <w:rFonts w:ascii="Times New Roman" w:hAnsi="Times New Roman" w:cs="Times New Roman"/>
          <w:color w:val="494A4C"/>
          <w:sz w:val="24"/>
          <w:szCs w:val="24"/>
          <w:shd w:val="clear" w:color="auto" w:fill="FFFFFF"/>
        </w:rPr>
      </w:pPr>
    </w:p>
    <w:p w14:paraId="2CBD0F19" w14:textId="77777777" w:rsidR="004E2498" w:rsidRPr="00EC1965" w:rsidRDefault="004E2498" w:rsidP="00CB1779">
      <w:pPr>
        <w:spacing w:after="0" w:line="276" w:lineRule="auto"/>
        <w:jc w:val="right"/>
        <w:rPr>
          <w:rFonts w:cstheme="minorHAnsi"/>
          <w:b/>
          <w:bCs/>
          <w:sz w:val="24"/>
          <w:szCs w:val="24"/>
        </w:rPr>
      </w:pPr>
      <w:r w:rsidRPr="00EC1965">
        <w:rPr>
          <w:rFonts w:cstheme="minorHAnsi"/>
          <w:b/>
          <w:bCs/>
          <w:sz w:val="24"/>
          <w:szCs w:val="24"/>
        </w:rPr>
        <w:t>Roberto de Luna Caballero</w:t>
      </w:r>
    </w:p>
    <w:p w14:paraId="6BF8FC8F" w14:textId="275F911B" w:rsidR="004E2498" w:rsidRPr="00C65647" w:rsidRDefault="00EC1965" w:rsidP="00CB1779">
      <w:pPr>
        <w:spacing w:after="0" w:line="276" w:lineRule="auto"/>
        <w:jc w:val="right"/>
        <w:rPr>
          <w:rFonts w:ascii="Times New Roman" w:hAnsi="Times New Roman" w:cs="Times New Roman"/>
          <w:sz w:val="24"/>
          <w:szCs w:val="24"/>
        </w:rPr>
      </w:pPr>
      <w:r w:rsidRPr="00C65647">
        <w:rPr>
          <w:rFonts w:ascii="Times New Roman" w:hAnsi="Times New Roman" w:cs="Times New Roman"/>
          <w:sz w:val="24"/>
          <w:szCs w:val="24"/>
        </w:rPr>
        <w:t>Instituto Politécnico Nacional</w:t>
      </w:r>
      <w:r>
        <w:rPr>
          <w:rFonts w:ascii="Times New Roman" w:hAnsi="Times New Roman" w:cs="Times New Roman"/>
          <w:sz w:val="24"/>
          <w:szCs w:val="24"/>
        </w:rPr>
        <w:t>, México</w:t>
      </w:r>
    </w:p>
    <w:p w14:paraId="49FDE8EB" w14:textId="7DBE205F" w:rsidR="004E2498" w:rsidRPr="00CB1779" w:rsidRDefault="004E2498" w:rsidP="00CB1779">
      <w:pPr>
        <w:spacing w:after="0" w:line="276" w:lineRule="auto"/>
        <w:jc w:val="right"/>
        <w:rPr>
          <w:rFonts w:cstheme="minorHAnsi"/>
          <w:color w:val="FF0000"/>
          <w:sz w:val="24"/>
          <w:szCs w:val="24"/>
          <w:shd w:val="clear" w:color="auto" w:fill="FFFFFF"/>
        </w:rPr>
      </w:pPr>
      <w:r w:rsidRPr="00CB1779">
        <w:rPr>
          <w:rFonts w:cstheme="minorHAnsi"/>
          <w:color w:val="FF0000"/>
          <w:sz w:val="24"/>
          <w:szCs w:val="24"/>
          <w:shd w:val="clear" w:color="auto" w:fill="FFFFFF"/>
        </w:rPr>
        <w:t>rdeluna@ipn.mx</w:t>
      </w:r>
    </w:p>
    <w:p w14:paraId="02D7DFA9" w14:textId="78D8F342" w:rsidR="004E2498" w:rsidRPr="00880A65" w:rsidRDefault="004E2498" w:rsidP="00CB1779">
      <w:pPr>
        <w:spacing w:after="0" w:line="276" w:lineRule="auto"/>
        <w:jc w:val="right"/>
        <w:rPr>
          <w:rStyle w:val="Hipervnculo"/>
          <w:rFonts w:ascii="Times New Roman" w:hAnsi="Times New Roman" w:cs="Times New Roman"/>
          <w:sz w:val="24"/>
          <w:szCs w:val="24"/>
          <w:shd w:val="clear" w:color="auto" w:fill="FFFFFF"/>
        </w:rPr>
      </w:pPr>
      <w:r w:rsidRPr="00CB1779">
        <w:rPr>
          <w:rFonts w:ascii="Times New Roman" w:hAnsi="Times New Roman" w:cs="Times New Roman"/>
          <w:sz w:val="24"/>
          <w:szCs w:val="24"/>
        </w:rPr>
        <w:t>http://orcid.org/0000-0003-3524-4243</w:t>
      </w:r>
    </w:p>
    <w:p w14:paraId="477E0ADF" w14:textId="77777777" w:rsidR="004E2498" w:rsidRPr="00BF0DA6" w:rsidRDefault="004E2498" w:rsidP="007F760F">
      <w:pPr>
        <w:jc w:val="right"/>
        <w:rPr>
          <w:rFonts w:cstheme="minorHAnsi"/>
          <w:sz w:val="24"/>
          <w:szCs w:val="24"/>
        </w:rPr>
      </w:pPr>
    </w:p>
    <w:p w14:paraId="4C35A5BC" w14:textId="50021DD1" w:rsidR="00B33711" w:rsidRPr="00CB1779" w:rsidRDefault="00E53503" w:rsidP="00E53503">
      <w:pPr>
        <w:spacing w:after="0" w:line="360" w:lineRule="auto"/>
        <w:rPr>
          <w:rFonts w:cstheme="minorHAnsi"/>
          <w:b/>
          <w:bCs/>
          <w:sz w:val="28"/>
          <w:szCs w:val="28"/>
        </w:rPr>
      </w:pPr>
      <w:r w:rsidRPr="00CB1779">
        <w:rPr>
          <w:rFonts w:cstheme="minorHAnsi"/>
          <w:b/>
          <w:bCs/>
          <w:sz w:val="28"/>
          <w:szCs w:val="28"/>
        </w:rPr>
        <w:t>Resumen</w:t>
      </w:r>
    </w:p>
    <w:p w14:paraId="0D13EF33" w14:textId="258EBF0C" w:rsidR="00B06409" w:rsidRPr="00CD307F" w:rsidRDefault="0081018E" w:rsidP="00E204D4">
      <w:pPr>
        <w:spacing w:after="0" w:line="360" w:lineRule="auto"/>
        <w:jc w:val="both"/>
        <w:rPr>
          <w:rFonts w:ascii="Times New Roman" w:hAnsi="Times New Roman" w:cs="Times New Roman"/>
          <w:sz w:val="24"/>
          <w:szCs w:val="24"/>
        </w:rPr>
      </w:pPr>
      <w:r w:rsidRPr="00CD307F">
        <w:rPr>
          <w:rFonts w:ascii="Times New Roman" w:hAnsi="Times New Roman" w:cs="Times New Roman"/>
          <w:sz w:val="24"/>
          <w:szCs w:val="24"/>
        </w:rPr>
        <w:t xml:space="preserve">A consecuencia de la pandemia por </w:t>
      </w:r>
      <w:r w:rsidR="00CF3E89" w:rsidRPr="00CD307F">
        <w:rPr>
          <w:rFonts w:ascii="Times New Roman" w:hAnsi="Times New Roman" w:cs="Times New Roman"/>
          <w:sz w:val="24"/>
          <w:szCs w:val="24"/>
        </w:rPr>
        <w:t>COVID-19</w:t>
      </w:r>
      <w:r w:rsidR="002E68DB" w:rsidRPr="00CD307F">
        <w:rPr>
          <w:rFonts w:ascii="Times New Roman" w:hAnsi="Times New Roman" w:cs="Times New Roman"/>
          <w:sz w:val="24"/>
          <w:szCs w:val="24"/>
        </w:rPr>
        <w:t xml:space="preserve">, </w:t>
      </w:r>
      <w:r w:rsidR="0080155F" w:rsidRPr="00CD307F">
        <w:rPr>
          <w:rFonts w:ascii="Times New Roman" w:hAnsi="Times New Roman" w:cs="Times New Roman"/>
          <w:sz w:val="24"/>
          <w:szCs w:val="24"/>
        </w:rPr>
        <w:t xml:space="preserve">las </w:t>
      </w:r>
      <w:r w:rsidR="00C71DB6" w:rsidRPr="00CD307F">
        <w:rPr>
          <w:rFonts w:ascii="Times New Roman" w:hAnsi="Times New Roman" w:cs="Times New Roman"/>
          <w:sz w:val="24"/>
          <w:szCs w:val="24"/>
        </w:rPr>
        <w:t>Instituciones</w:t>
      </w:r>
      <w:r w:rsidR="00242F42" w:rsidRPr="00CD307F">
        <w:rPr>
          <w:rFonts w:ascii="Times New Roman" w:hAnsi="Times New Roman" w:cs="Times New Roman"/>
          <w:sz w:val="24"/>
          <w:szCs w:val="24"/>
        </w:rPr>
        <w:t xml:space="preserve"> </w:t>
      </w:r>
      <w:r w:rsidR="00C71DB6" w:rsidRPr="00CD307F">
        <w:rPr>
          <w:rFonts w:ascii="Times New Roman" w:hAnsi="Times New Roman" w:cs="Times New Roman"/>
          <w:sz w:val="24"/>
          <w:szCs w:val="24"/>
        </w:rPr>
        <w:t xml:space="preserve">de Educación Superior </w:t>
      </w:r>
      <w:r w:rsidR="00B234F0" w:rsidRPr="00CD307F">
        <w:rPr>
          <w:rFonts w:ascii="Times New Roman" w:hAnsi="Times New Roman" w:cs="Times New Roman"/>
          <w:sz w:val="24"/>
          <w:szCs w:val="24"/>
        </w:rPr>
        <w:t xml:space="preserve">(IES) </w:t>
      </w:r>
      <w:r w:rsidR="00242F42" w:rsidRPr="00CD307F">
        <w:rPr>
          <w:rFonts w:ascii="Times New Roman" w:hAnsi="Times New Roman" w:cs="Times New Roman"/>
          <w:sz w:val="24"/>
          <w:szCs w:val="24"/>
        </w:rPr>
        <w:t xml:space="preserve">se vieron obligados </w:t>
      </w:r>
      <w:r w:rsidR="0080155F" w:rsidRPr="00CD307F">
        <w:rPr>
          <w:rFonts w:ascii="Times New Roman" w:hAnsi="Times New Roman" w:cs="Times New Roman"/>
          <w:sz w:val="24"/>
          <w:szCs w:val="24"/>
        </w:rPr>
        <w:t xml:space="preserve">cerrar sus instalaciones y con ello tuvieron que migrar su modelo educativo presencial a un modelo a distancia soportado por plataformas digitales para el proceso de enseñanza y aprendizaje.  Por ello recobra importancia los aspectos pedagógicos y tecnológicos que permitan el desarrollo de los contenidos curriculares de la mejor manera posible. Ante el panorama actual por la emergencia sanitaria se emplean TIC que en muchas universidades no se utilizaban dado su modelo presencial, tal es el caso de laboratorios virtuales, simuladores, aplicaciones de realidad virtual y aumentada en algunos casos. Sin embargo, por el cambio </w:t>
      </w:r>
      <w:r w:rsidR="00E204D4" w:rsidRPr="00CD307F">
        <w:rPr>
          <w:rFonts w:ascii="Times New Roman" w:hAnsi="Times New Roman" w:cs="Times New Roman"/>
          <w:sz w:val="24"/>
          <w:szCs w:val="24"/>
        </w:rPr>
        <w:t>disruptivo</w:t>
      </w:r>
      <w:r w:rsidR="0080155F" w:rsidRPr="00CD307F">
        <w:rPr>
          <w:rFonts w:ascii="Times New Roman" w:hAnsi="Times New Roman" w:cs="Times New Roman"/>
          <w:sz w:val="24"/>
          <w:szCs w:val="24"/>
        </w:rPr>
        <w:t xml:space="preserve"> a un entorno digital</w:t>
      </w:r>
      <w:r w:rsidR="00E204D4" w:rsidRPr="00CD307F">
        <w:rPr>
          <w:rFonts w:ascii="Times New Roman" w:hAnsi="Times New Roman" w:cs="Times New Roman"/>
          <w:sz w:val="24"/>
          <w:szCs w:val="24"/>
        </w:rPr>
        <w:t>,</w:t>
      </w:r>
      <w:r w:rsidR="0080155F" w:rsidRPr="00CD307F">
        <w:rPr>
          <w:rFonts w:ascii="Times New Roman" w:hAnsi="Times New Roman" w:cs="Times New Roman"/>
          <w:sz w:val="24"/>
          <w:szCs w:val="24"/>
        </w:rPr>
        <w:t xml:space="preserve"> </w:t>
      </w:r>
      <w:r w:rsidR="00E204D4" w:rsidRPr="00CD307F">
        <w:rPr>
          <w:rFonts w:ascii="Times New Roman" w:hAnsi="Times New Roman" w:cs="Times New Roman"/>
          <w:sz w:val="24"/>
          <w:szCs w:val="24"/>
        </w:rPr>
        <w:t>en el transcurso de la pandemia se han aplicado diversas consideraciones tanto pedagógicas y tecnológicas que ayudan a mejorar el desarrollo de los cursos. Es así, que en el presente trabajo se discuten diversos aspectos pedagógicos y tecnológicos en el contexto de la educación superior en</w:t>
      </w:r>
      <w:r w:rsidR="00F275E4">
        <w:rPr>
          <w:rFonts w:ascii="Times New Roman" w:hAnsi="Times New Roman" w:cs="Times New Roman"/>
          <w:sz w:val="24"/>
          <w:szCs w:val="24"/>
        </w:rPr>
        <w:t xml:space="preserve"> </w:t>
      </w:r>
      <w:r w:rsidR="00F275E4">
        <w:rPr>
          <w:rFonts w:ascii="Times New Roman" w:hAnsi="Times New Roman" w:cs="Times New Roman"/>
          <w:sz w:val="24"/>
          <w:szCs w:val="24"/>
        </w:rPr>
        <w:lastRenderedPageBreak/>
        <w:t>México</w:t>
      </w:r>
      <w:r w:rsidR="00E204D4" w:rsidRPr="00CD307F">
        <w:rPr>
          <w:rFonts w:ascii="Times New Roman" w:hAnsi="Times New Roman" w:cs="Times New Roman"/>
          <w:sz w:val="24"/>
          <w:szCs w:val="24"/>
        </w:rPr>
        <w:t xml:space="preserve"> a partir de los escenarios de </w:t>
      </w:r>
      <w:proofErr w:type="spellStart"/>
      <w:r w:rsidR="003F136E" w:rsidRPr="00CD307F">
        <w:rPr>
          <w:rFonts w:ascii="Times New Roman" w:hAnsi="Times New Roman" w:cs="Times New Roman"/>
          <w:sz w:val="24"/>
          <w:szCs w:val="24"/>
        </w:rPr>
        <w:t>pre</w:t>
      </w:r>
      <w:r w:rsidR="003F136E">
        <w:rPr>
          <w:rFonts w:ascii="Times New Roman" w:hAnsi="Times New Roman" w:cs="Times New Roman"/>
          <w:sz w:val="24"/>
          <w:szCs w:val="24"/>
        </w:rPr>
        <w:t>confinamiento</w:t>
      </w:r>
      <w:proofErr w:type="spellEnd"/>
      <w:r w:rsidR="00F275E4">
        <w:rPr>
          <w:rFonts w:ascii="Times New Roman" w:hAnsi="Times New Roman" w:cs="Times New Roman"/>
          <w:sz w:val="24"/>
          <w:szCs w:val="24"/>
        </w:rPr>
        <w:t xml:space="preserve"> y confinamiento </w:t>
      </w:r>
      <w:r w:rsidR="00E204D4" w:rsidRPr="00CD307F">
        <w:rPr>
          <w:rFonts w:ascii="Times New Roman" w:hAnsi="Times New Roman" w:cs="Times New Roman"/>
          <w:sz w:val="24"/>
          <w:szCs w:val="24"/>
        </w:rPr>
        <w:t xml:space="preserve">que puedan ser aplicados después del periodo de confinamiento en un modelo </w:t>
      </w:r>
      <w:r w:rsidR="00F275E4">
        <w:rPr>
          <w:rFonts w:ascii="Times New Roman" w:hAnsi="Times New Roman" w:cs="Times New Roman"/>
          <w:sz w:val="24"/>
          <w:szCs w:val="24"/>
        </w:rPr>
        <w:t xml:space="preserve">de educación </w:t>
      </w:r>
      <w:r w:rsidR="00E204D4" w:rsidRPr="00CD307F">
        <w:rPr>
          <w:rFonts w:ascii="Times New Roman" w:hAnsi="Times New Roman" w:cs="Times New Roman"/>
          <w:sz w:val="24"/>
          <w:szCs w:val="24"/>
        </w:rPr>
        <w:t>hibrido.</w:t>
      </w:r>
    </w:p>
    <w:p w14:paraId="7EE7AAD1" w14:textId="02CEB9CE" w:rsidR="00746D00" w:rsidRPr="00CD307F" w:rsidRDefault="00E53503" w:rsidP="00F30715">
      <w:pPr>
        <w:spacing w:after="0" w:line="360" w:lineRule="auto"/>
        <w:jc w:val="both"/>
        <w:rPr>
          <w:rFonts w:ascii="Times New Roman" w:hAnsi="Times New Roman" w:cs="Times New Roman"/>
          <w:sz w:val="24"/>
          <w:szCs w:val="24"/>
        </w:rPr>
      </w:pPr>
      <w:r w:rsidRPr="00CB1779">
        <w:rPr>
          <w:rFonts w:cstheme="minorHAnsi"/>
          <w:b/>
          <w:bCs/>
          <w:sz w:val="28"/>
          <w:szCs w:val="28"/>
        </w:rPr>
        <w:t>Palabras clave:</w:t>
      </w:r>
      <w:r w:rsidR="00094E73" w:rsidRPr="00CD307F">
        <w:rPr>
          <w:rFonts w:ascii="Times New Roman" w:hAnsi="Times New Roman" w:cs="Times New Roman"/>
          <w:b/>
          <w:bCs/>
          <w:sz w:val="24"/>
          <w:szCs w:val="24"/>
        </w:rPr>
        <w:t xml:space="preserve"> </w:t>
      </w:r>
      <w:r w:rsidR="00094E73" w:rsidRPr="00CD307F">
        <w:rPr>
          <w:rFonts w:ascii="Times New Roman" w:hAnsi="Times New Roman" w:cs="Times New Roman"/>
          <w:sz w:val="24"/>
          <w:szCs w:val="24"/>
        </w:rPr>
        <w:t xml:space="preserve">Educación </w:t>
      </w:r>
      <w:r w:rsidR="0015189D" w:rsidRPr="00CD307F">
        <w:rPr>
          <w:rFonts w:ascii="Times New Roman" w:hAnsi="Times New Roman" w:cs="Times New Roman"/>
          <w:sz w:val="24"/>
          <w:szCs w:val="24"/>
        </w:rPr>
        <w:t>a distancia</w:t>
      </w:r>
      <w:r w:rsidR="00094E73" w:rsidRPr="00CD307F">
        <w:rPr>
          <w:rFonts w:ascii="Times New Roman" w:hAnsi="Times New Roman" w:cs="Times New Roman"/>
          <w:sz w:val="24"/>
          <w:szCs w:val="24"/>
        </w:rPr>
        <w:t xml:space="preserve">, </w:t>
      </w:r>
      <w:r w:rsidR="005D71AD" w:rsidRPr="00CD307F">
        <w:rPr>
          <w:rFonts w:ascii="Times New Roman" w:hAnsi="Times New Roman" w:cs="Times New Roman"/>
          <w:sz w:val="24"/>
          <w:szCs w:val="24"/>
        </w:rPr>
        <w:t xml:space="preserve">educación </w:t>
      </w:r>
      <w:r w:rsidR="0081018E" w:rsidRPr="00CD307F">
        <w:rPr>
          <w:rFonts w:ascii="Times New Roman" w:hAnsi="Times New Roman" w:cs="Times New Roman"/>
          <w:sz w:val="24"/>
          <w:szCs w:val="24"/>
        </w:rPr>
        <w:t>hibrida</w:t>
      </w:r>
      <w:r w:rsidR="005D71AD" w:rsidRPr="00CD307F">
        <w:rPr>
          <w:rFonts w:ascii="Times New Roman" w:hAnsi="Times New Roman" w:cs="Times New Roman"/>
          <w:sz w:val="24"/>
          <w:szCs w:val="24"/>
        </w:rPr>
        <w:t>,</w:t>
      </w:r>
      <w:r w:rsidR="008A1AB8" w:rsidRPr="00CD307F">
        <w:rPr>
          <w:rFonts w:ascii="Times New Roman" w:hAnsi="Times New Roman" w:cs="Times New Roman"/>
          <w:sz w:val="24"/>
          <w:szCs w:val="24"/>
        </w:rPr>
        <w:t xml:space="preserve"> pedagogía, TIC, migración tecnológica</w:t>
      </w:r>
      <w:r w:rsidR="005967FF" w:rsidRPr="00CD307F">
        <w:rPr>
          <w:rFonts w:ascii="Times New Roman" w:hAnsi="Times New Roman" w:cs="Times New Roman"/>
          <w:sz w:val="24"/>
          <w:szCs w:val="24"/>
        </w:rPr>
        <w:t>.</w:t>
      </w:r>
    </w:p>
    <w:p w14:paraId="50241823" w14:textId="77777777" w:rsidR="002468AD" w:rsidRPr="00AA41FF" w:rsidRDefault="002468AD" w:rsidP="00CD307F">
      <w:pPr>
        <w:spacing w:after="0" w:line="360" w:lineRule="auto"/>
        <w:rPr>
          <w:rFonts w:ascii="Times New Roman" w:hAnsi="Times New Roman" w:cs="Times New Roman"/>
          <w:b/>
          <w:bCs/>
          <w:sz w:val="24"/>
          <w:szCs w:val="24"/>
        </w:rPr>
      </w:pPr>
    </w:p>
    <w:p w14:paraId="6D650C93" w14:textId="65001B4C" w:rsidR="00CD307F" w:rsidRPr="00B823B6" w:rsidRDefault="00CD307F" w:rsidP="00CD307F">
      <w:pPr>
        <w:spacing w:after="0" w:line="360" w:lineRule="auto"/>
        <w:rPr>
          <w:rFonts w:cstheme="minorHAnsi"/>
          <w:b/>
          <w:bCs/>
          <w:sz w:val="28"/>
          <w:szCs w:val="28"/>
          <w:lang w:val="en-US"/>
        </w:rPr>
      </w:pPr>
      <w:r w:rsidRPr="00B823B6">
        <w:rPr>
          <w:rFonts w:cstheme="minorHAnsi"/>
          <w:b/>
          <w:bCs/>
          <w:sz w:val="28"/>
          <w:szCs w:val="28"/>
          <w:lang w:val="en-US"/>
        </w:rPr>
        <w:t>Abstract</w:t>
      </w:r>
    </w:p>
    <w:p w14:paraId="2D050D85" w14:textId="53084618" w:rsidR="00314A63" w:rsidRPr="00314A63" w:rsidRDefault="00314A63" w:rsidP="00314A63">
      <w:pPr>
        <w:spacing w:after="0" w:line="360" w:lineRule="auto"/>
        <w:jc w:val="both"/>
        <w:rPr>
          <w:rFonts w:ascii="Times New Roman" w:hAnsi="Times New Roman" w:cs="Times New Roman"/>
          <w:sz w:val="24"/>
          <w:szCs w:val="24"/>
          <w:lang w:val="en-US"/>
        </w:rPr>
      </w:pPr>
      <w:r w:rsidRPr="00314A63">
        <w:rPr>
          <w:rFonts w:ascii="Times New Roman" w:hAnsi="Times New Roman" w:cs="Times New Roman"/>
          <w:sz w:val="24"/>
          <w:szCs w:val="24"/>
          <w:lang w:val="en-US"/>
        </w:rPr>
        <w:t xml:space="preserve">As a result of the COVID-19 pandemic, </w:t>
      </w:r>
      <w:r w:rsidR="00445963">
        <w:rPr>
          <w:rFonts w:ascii="Times New Roman" w:hAnsi="Times New Roman" w:cs="Times New Roman"/>
          <w:sz w:val="24"/>
          <w:szCs w:val="24"/>
          <w:lang w:val="en-US"/>
        </w:rPr>
        <w:t xml:space="preserve">all </w:t>
      </w:r>
      <w:r w:rsidR="005D743E">
        <w:rPr>
          <w:rFonts w:ascii="Times New Roman" w:hAnsi="Times New Roman" w:cs="Times New Roman"/>
          <w:sz w:val="24"/>
          <w:szCs w:val="24"/>
          <w:lang w:val="en-US"/>
        </w:rPr>
        <w:t>the u</w:t>
      </w:r>
      <w:r w:rsidR="00C8203B">
        <w:rPr>
          <w:rFonts w:ascii="Times New Roman" w:hAnsi="Times New Roman" w:cs="Times New Roman"/>
          <w:sz w:val="24"/>
          <w:szCs w:val="24"/>
          <w:lang w:val="en-US"/>
        </w:rPr>
        <w:t>niversities</w:t>
      </w:r>
      <w:r w:rsidRPr="00314A63">
        <w:rPr>
          <w:rFonts w:ascii="Times New Roman" w:hAnsi="Times New Roman" w:cs="Times New Roman"/>
          <w:sz w:val="24"/>
          <w:szCs w:val="24"/>
          <w:lang w:val="en-US"/>
        </w:rPr>
        <w:t xml:space="preserve"> </w:t>
      </w:r>
      <w:r w:rsidR="00445963">
        <w:rPr>
          <w:rFonts w:ascii="Times New Roman" w:hAnsi="Times New Roman" w:cs="Times New Roman"/>
          <w:sz w:val="24"/>
          <w:szCs w:val="24"/>
          <w:lang w:val="en-US"/>
        </w:rPr>
        <w:t xml:space="preserve">must make a change, migrated </w:t>
      </w:r>
      <w:r w:rsidRPr="00314A63">
        <w:rPr>
          <w:rFonts w:ascii="Times New Roman" w:hAnsi="Times New Roman" w:cs="Times New Roman"/>
          <w:sz w:val="24"/>
          <w:szCs w:val="24"/>
          <w:lang w:val="en-US"/>
        </w:rPr>
        <w:t xml:space="preserve">their face-to-face educational model to </w:t>
      </w:r>
      <w:r w:rsidR="00445963">
        <w:rPr>
          <w:rFonts w:ascii="Times New Roman" w:hAnsi="Times New Roman" w:cs="Times New Roman"/>
          <w:sz w:val="24"/>
          <w:szCs w:val="24"/>
          <w:lang w:val="en-US"/>
        </w:rPr>
        <w:t>remote</w:t>
      </w:r>
      <w:r w:rsidRPr="00314A63">
        <w:rPr>
          <w:rFonts w:ascii="Times New Roman" w:hAnsi="Times New Roman" w:cs="Times New Roman"/>
          <w:sz w:val="24"/>
          <w:szCs w:val="24"/>
          <w:lang w:val="en-US"/>
        </w:rPr>
        <w:t xml:space="preserve"> model supported by digital platforms for the teaching and learning process. For this reason, the pedagogical and technological aspects that allow the development of the curricular contents in the best possible way are regained. Given the current panorama due to the health emergency, ICTs are used that in many universities were not used given their face-to-face model, such is the case of virtual laboratories, simulators, virtual reality applications and augmented in some cases. However, due to the disruptive change to a digital environment, various pedagogical and technological considerations have been applied </w:t>
      </w:r>
      <w:r w:rsidR="00A8411F" w:rsidRPr="00314A63">
        <w:rPr>
          <w:rFonts w:ascii="Times New Roman" w:hAnsi="Times New Roman" w:cs="Times New Roman"/>
          <w:sz w:val="24"/>
          <w:szCs w:val="24"/>
          <w:lang w:val="en-US"/>
        </w:rPr>
        <w:t>during</w:t>
      </w:r>
      <w:r w:rsidRPr="00314A63">
        <w:rPr>
          <w:rFonts w:ascii="Times New Roman" w:hAnsi="Times New Roman" w:cs="Times New Roman"/>
          <w:sz w:val="24"/>
          <w:szCs w:val="24"/>
          <w:lang w:val="en-US"/>
        </w:rPr>
        <w:t xml:space="preserve"> the pandemic that help to improve the development of the courses. Thus, in the present work various pedagogical and technological aspects are discussed in the context of </w:t>
      </w:r>
      <w:r w:rsidR="00F275E4">
        <w:rPr>
          <w:rFonts w:ascii="Times New Roman" w:hAnsi="Times New Roman" w:cs="Times New Roman"/>
          <w:sz w:val="24"/>
          <w:szCs w:val="24"/>
          <w:lang w:val="en-US"/>
        </w:rPr>
        <w:t>universities</w:t>
      </w:r>
      <w:r w:rsidRPr="00314A63">
        <w:rPr>
          <w:rFonts w:ascii="Times New Roman" w:hAnsi="Times New Roman" w:cs="Times New Roman"/>
          <w:sz w:val="24"/>
          <w:szCs w:val="24"/>
          <w:lang w:val="en-US"/>
        </w:rPr>
        <w:t xml:space="preserve"> in </w:t>
      </w:r>
      <w:r w:rsidR="00F275E4">
        <w:rPr>
          <w:rFonts w:ascii="Times New Roman" w:hAnsi="Times New Roman" w:cs="Times New Roman"/>
          <w:sz w:val="24"/>
          <w:szCs w:val="24"/>
          <w:lang w:val="en-US"/>
        </w:rPr>
        <w:t>Mexico</w:t>
      </w:r>
      <w:r w:rsidRPr="00314A63">
        <w:rPr>
          <w:rFonts w:ascii="Times New Roman" w:hAnsi="Times New Roman" w:cs="Times New Roman"/>
          <w:sz w:val="24"/>
          <w:szCs w:val="24"/>
          <w:lang w:val="en-US"/>
        </w:rPr>
        <w:t xml:space="preserve"> from pre-confinement and confinement scenarios; and that can be applied after the period of confinement in a hybrid model of education.</w:t>
      </w:r>
    </w:p>
    <w:p w14:paraId="722FB91D" w14:textId="7380D1AF" w:rsidR="001404E7" w:rsidRDefault="001404E7" w:rsidP="00CD307F">
      <w:pPr>
        <w:spacing w:after="0" w:line="360" w:lineRule="auto"/>
        <w:rPr>
          <w:rFonts w:ascii="Times New Roman" w:hAnsi="Times New Roman" w:cs="Times New Roman"/>
          <w:sz w:val="24"/>
          <w:szCs w:val="24"/>
          <w:lang w:val="en-US"/>
        </w:rPr>
      </w:pPr>
      <w:r w:rsidRPr="00CB1779">
        <w:rPr>
          <w:rFonts w:cstheme="minorHAnsi"/>
          <w:b/>
          <w:bCs/>
          <w:sz w:val="28"/>
          <w:szCs w:val="28"/>
          <w:lang w:val="en-US"/>
        </w:rPr>
        <w:t>Keywords:</w:t>
      </w:r>
      <w:r w:rsidRPr="001404E7">
        <w:rPr>
          <w:rFonts w:ascii="Times New Roman" w:hAnsi="Times New Roman" w:cs="Times New Roman"/>
          <w:b/>
          <w:bCs/>
          <w:sz w:val="24"/>
          <w:szCs w:val="24"/>
          <w:lang w:val="en-US"/>
        </w:rPr>
        <w:t xml:space="preserve"> </w:t>
      </w:r>
      <w:r w:rsidRPr="001404E7">
        <w:rPr>
          <w:rFonts w:ascii="Times New Roman" w:hAnsi="Times New Roman" w:cs="Times New Roman"/>
          <w:sz w:val="24"/>
          <w:szCs w:val="24"/>
          <w:lang w:val="en-US"/>
        </w:rPr>
        <w:t>Online education, h</w:t>
      </w:r>
      <w:r>
        <w:rPr>
          <w:rFonts w:ascii="Times New Roman" w:hAnsi="Times New Roman" w:cs="Times New Roman"/>
          <w:sz w:val="24"/>
          <w:szCs w:val="24"/>
          <w:lang w:val="en-US"/>
        </w:rPr>
        <w:t>ybrid education, pedagogy, TIC, technological migration</w:t>
      </w:r>
      <w:r w:rsidR="00CB1779">
        <w:rPr>
          <w:rFonts w:ascii="Times New Roman" w:hAnsi="Times New Roman" w:cs="Times New Roman"/>
          <w:sz w:val="24"/>
          <w:szCs w:val="24"/>
          <w:lang w:val="en-US"/>
        </w:rPr>
        <w:t>.</w:t>
      </w:r>
    </w:p>
    <w:p w14:paraId="306D444E" w14:textId="77777777" w:rsidR="00CB1779" w:rsidRDefault="00CB1779" w:rsidP="00CB1779">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Enero</w:t>
      </w:r>
      <w:proofErr w:type="gramEnd"/>
      <w:r>
        <w:rPr>
          <w:rFonts w:ascii="Times New Roman" w:hAnsi="Times New Roman"/>
          <w:color w:val="000000"/>
          <w:sz w:val="24"/>
        </w:rPr>
        <w:t xml:space="preserve"> 2021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Junio 2021</w:t>
      </w:r>
    </w:p>
    <w:p w14:paraId="2FF9280D" w14:textId="6AE24092" w:rsidR="00CB1779" w:rsidRPr="001404E7" w:rsidRDefault="00FE1CBC" w:rsidP="00CB1779">
      <w:pPr>
        <w:spacing w:after="0" w:line="360" w:lineRule="auto"/>
        <w:rPr>
          <w:rFonts w:ascii="Times New Roman" w:hAnsi="Times New Roman" w:cs="Times New Roman"/>
          <w:sz w:val="24"/>
          <w:szCs w:val="24"/>
          <w:lang w:val="en-US"/>
        </w:rPr>
      </w:pPr>
      <w:r>
        <w:pict w14:anchorId="708B70A4">
          <v:rect id="_x0000_i1025" style="width:446.5pt;height:1.5pt" o:hralign="center" o:hrstd="t" o:hr="t" fillcolor="#a0a0a0" stroked="f"/>
        </w:pict>
      </w:r>
    </w:p>
    <w:p w14:paraId="715E90B0" w14:textId="20C1C7C1" w:rsidR="00BB2380" w:rsidRPr="00307E7D" w:rsidRDefault="00CD307F" w:rsidP="00CD307F">
      <w:pPr>
        <w:spacing w:after="0" w:line="360" w:lineRule="auto"/>
        <w:jc w:val="center"/>
        <w:rPr>
          <w:rFonts w:ascii="Times New Roman" w:hAnsi="Times New Roman" w:cs="Times New Roman"/>
          <w:b/>
          <w:bCs/>
          <w:sz w:val="32"/>
          <w:szCs w:val="32"/>
        </w:rPr>
      </w:pPr>
      <w:r w:rsidRPr="00307E7D">
        <w:rPr>
          <w:rFonts w:ascii="Times New Roman" w:hAnsi="Times New Roman" w:cs="Times New Roman"/>
          <w:b/>
          <w:bCs/>
          <w:sz w:val="32"/>
          <w:szCs w:val="32"/>
        </w:rPr>
        <w:t>Introducción</w:t>
      </w:r>
    </w:p>
    <w:p w14:paraId="167259F6" w14:textId="0FC03A60" w:rsidR="00B97B80" w:rsidRDefault="001404E7" w:rsidP="003A352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Ante el cierre universal de instalaciones de instituciones educativas a nivel mundial derivado de</w:t>
      </w:r>
      <w:r w:rsidR="00206116">
        <w:rPr>
          <w:rFonts w:ascii="Times New Roman" w:hAnsi="Times New Roman" w:cs="Times New Roman"/>
          <w:sz w:val="24"/>
          <w:szCs w:val="24"/>
        </w:rPr>
        <w:t>l confinamiento por</w:t>
      </w:r>
      <w:r>
        <w:rPr>
          <w:rFonts w:ascii="Times New Roman" w:hAnsi="Times New Roman" w:cs="Times New Roman"/>
          <w:sz w:val="24"/>
          <w:szCs w:val="24"/>
        </w:rPr>
        <w:t xml:space="preserve"> la pandemia </w:t>
      </w:r>
      <w:r w:rsidR="00206116">
        <w:rPr>
          <w:rFonts w:ascii="Times New Roman" w:hAnsi="Times New Roman" w:cs="Times New Roman"/>
          <w:sz w:val="24"/>
          <w:szCs w:val="24"/>
        </w:rPr>
        <w:t>de</w:t>
      </w:r>
      <w:r>
        <w:rPr>
          <w:rFonts w:ascii="Times New Roman" w:hAnsi="Times New Roman" w:cs="Times New Roman"/>
          <w:sz w:val="24"/>
          <w:szCs w:val="24"/>
        </w:rPr>
        <w:t xml:space="preserve"> COVID-19, </w:t>
      </w:r>
      <w:r w:rsidR="00206116">
        <w:rPr>
          <w:rFonts w:ascii="Times New Roman" w:hAnsi="Times New Roman" w:cs="Times New Roman"/>
          <w:sz w:val="24"/>
          <w:szCs w:val="24"/>
        </w:rPr>
        <w:t>d</w:t>
      </w:r>
      <w:r>
        <w:rPr>
          <w:rFonts w:ascii="Times New Roman" w:hAnsi="Times New Roman" w:cs="Times New Roman"/>
          <w:sz w:val="24"/>
          <w:szCs w:val="24"/>
        </w:rPr>
        <w:t xml:space="preserve">e acuerdo </w:t>
      </w:r>
      <w:r w:rsidR="008A6B92">
        <w:rPr>
          <w:rFonts w:ascii="Times New Roman" w:hAnsi="Times New Roman" w:cs="Times New Roman"/>
          <w:sz w:val="24"/>
          <w:szCs w:val="24"/>
        </w:rPr>
        <w:t>con</w:t>
      </w:r>
      <w:r>
        <w:rPr>
          <w:rFonts w:ascii="Times New Roman" w:hAnsi="Times New Roman" w:cs="Times New Roman"/>
          <w:sz w:val="24"/>
          <w:szCs w:val="24"/>
        </w:rPr>
        <w:t xml:space="preserve"> información publicada por la UNESCO </w:t>
      </w:r>
      <w:r w:rsidR="00BF2A56">
        <w:rPr>
          <w:rFonts w:ascii="Times New Roman" w:hAnsi="Times New Roman" w:cs="Times New Roman"/>
          <w:sz w:val="24"/>
          <w:szCs w:val="24"/>
        </w:rPr>
        <w:t xml:space="preserve">en abril del 2020 más del 91.3% de la población estudiantil mundial, ha sido </w:t>
      </w:r>
      <w:r w:rsidR="008A6B92">
        <w:rPr>
          <w:rFonts w:ascii="Times New Roman" w:hAnsi="Times New Roman" w:cs="Times New Roman"/>
          <w:sz w:val="24"/>
          <w:szCs w:val="24"/>
        </w:rPr>
        <w:t xml:space="preserve"> afectad</w:t>
      </w:r>
      <w:r w:rsidR="00BF2A56">
        <w:rPr>
          <w:rFonts w:ascii="Times New Roman" w:hAnsi="Times New Roman" w:cs="Times New Roman"/>
          <w:sz w:val="24"/>
          <w:szCs w:val="24"/>
        </w:rPr>
        <w:t>a</w:t>
      </w:r>
      <w:r w:rsidR="008A6B92">
        <w:rPr>
          <w:rFonts w:ascii="Times New Roman" w:hAnsi="Times New Roman" w:cs="Times New Roman"/>
          <w:sz w:val="24"/>
          <w:szCs w:val="24"/>
        </w:rPr>
        <w:t xml:space="preserve"> con la decisión del cese de actividades educativas en modalidad presencial, provocando que tanto docentes, alumnos y directivos buscar</w:t>
      </w:r>
      <w:r w:rsidR="00C3066E">
        <w:rPr>
          <w:rFonts w:ascii="Times New Roman" w:hAnsi="Times New Roman" w:cs="Times New Roman"/>
          <w:sz w:val="24"/>
          <w:szCs w:val="24"/>
        </w:rPr>
        <w:t>a</w:t>
      </w:r>
      <w:r w:rsidR="008A6B92">
        <w:rPr>
          <w:rFonts w:ascii="Times New Roman" w:hAnsi="Times New Roman" w:cs="Times New Roman"/>
          <w:sz w:val="24"/>
          <w:szCs w:val="24"/>
        </w:rPr>
        <w:t>n alternativas para adaptar los procesos educativos presenciales a una modalidad virtual a través de sistemas y plataformas de educación a distancia</w:t>
      </w:r>
      <w:r w:rsidR="002B6D0A">
        <w:rPr>
          <w:rFonts w:ascii="Times New Roman" w:hAnsi="Times New Roman" w:cs="Times New Roman"/>
          <w:sz w:val="24"/>
          <w:szCs w:val="24"/>
        </w:rPr>
        <w:t>, ocasionando un cambio radical y abrupto</w:t>
      </w:r>
      <w:r w:rsidR="002B6D0A" w:rsidRPr="001404E7">
        <w:rPr>
          <w:rFonts w:ascii="Times New Roman" w:hAnsi="Times New Roman" w:cs="Times New Roman"/>
          <w:sz w:val="24"/>
          <w:szCs w:val="24"/>
        </w:rPr>
        <w:t xml:space="preserve"> (IESALC-UNESCO, 2020)</w:t>
      </w:r>
      <w:r w:rsidR="002B6D0A">
        <w:rPr>
          <w:rFonts w:ascii="Times New Roman" w:hAnsi="Times New Roman" w:cs="Times New Roman"/>
          <w:sz w:val="24"/>
          <w:szCs w:val="24"/>
        </w:rPr>
        <w:t>.</w:t>
      </w:r>
      <w:r w:rsidR="008A6B92">
        <w:rPr>
          <w:rFonts w:ascii="Times New Roman" w:hAnsi="Times New Roman" w:cs="Times New Roman"/>
          <w:sz w:val="24"/>
          <w:szCs w:val="24"/>
        </w:rPr>
        <w:t xml:space="preserve"> </w:t>
      </w:r>
    </w:p>
    <w:p w14:paraId="30426CF5" w14:textId="06B27030" w:rsidR="00352652" w:rsidRDefault="00352652" w:rsidP="003A352F">
      <w:pPr>
        <w:spacing w:after="0" w:line="360" w:lineRule="auto"/>
        <w:ind w:firstLine="708"/>
        <w:jc w:val="both"/>
        <w:rPr>
          <w:rFonts w:ascii="Times New Roman" w:hAnsi="Times New Roman" w:cs="Times New Roman"/>
          <w:sz w:val="24"/>
          <w:szCs w:val="24"/>
        </w:rPr>
      </w:pPr>
      <w:r w:rsidRPr="00352652">
        <w:rPr>
          <w:rFonts w:ascii="Times New Roman" w:hAnsi="Times New Roman" w:cs="Times New Roman"/>
          <w:sz w:val="24"/>
          <w:szCs w:val="24"/>
        </w:rPr>
        <w:t xml:space="preserve">A raíz de la pandemia de COVID-19 la digitalización del sistema educativo se ha intensificado en todo el mundo. Si bien a nivel universitario la oferta de programas en línea se había ido desarrollando en años previos, las clases en línea para los estudiantes de modalidad presencial se han convertido en la realidad cotidiana de una gran cantidad de estudiantes. Según </w:t>
      </w:r>
      <w:r w:rsidRPr="00352652">
        <w:rPr>
          <w:rFonts w:ascii="Times New Roman" w:hAnsi="Times New Roman" w:cs="Times New Roman"/>
          <w:sz w:val="24"/>
          <w:szCs w:val="24"/>
        </w:rPr>
        <w:lastRenderedPageBreak/>
        <w:t xml:space="preserve">una encuesta realizada entre universitarios en 2020, </w:t>
      </w:r>
      <w:r>
        <w:rPr>
          <w:rFonts w:ascii="Times New Roman" w:hAnsi="Times New Roman" w:cs="Times New Roman"/>
          <w:sz w:val="24"/>
          <w:szCs w:val="24"/>
        </w:rPr>
        <w:t xml:space="preserve">en México el porcentaje de alumnos encuestados, </w:t>
      </w:r>
      <w:r w:rsidRPr="00352652">
        <w:rPr>
          <w:rFonts w:ascii="Times New Roman" w:hAnsi="Times New Roman" w:cs="Times New Roman"/>
          <w:sz w:val="24"/>
          <w:szCs w:val="24"/>
        </w:rPr>
        <w:t xml:space="preserve">inscritos en programas presenciales que tenía algunas clases en línea antes de la pandemia </w:t>
      </w:r>
      <w:r>
        <w:rPr>
          <w:rFonts w:ascii="Times New Roman" w:hAnsi="Times New Roman" w:cs="Times New Roman"/>
          <w:sz w:val="24"/>
          <w:szCs w:val="24"/>
        </w:rPr>
        <w:t>era de 15% y a partir del confinamiento el porcentaje aumento al 85% (Statista, 2020).</w:t>
      </w:r>
      <w:r w:rsidRPr="00352652">
        <w:rPr>
          <w:rFonts w:ascii="Times New Roman" w:hAnsi="Times New Roman" w:cs="Times New Roman"/>
          <w:sz w:val="24"/>
          <w:szCs w:val="24"/>
        </w:rPr>
        <w:t xml:space="preserve"> </w:t>
      </w:r>
    </w:p>
    <w:p w14:paraId="32819B8E" w14:textId="683B85C4" w:rsidR="000B459A" w:rsidRPr="000B459A" w:rsidRDefault="000B459A" w:rsidP="000B459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suspensión de clases presenciales en los países de América Latina y el Caribe en todos los niveles educativos ha provocado el surgimiento de</w:t>
      </w:r>
      <w:r w:rsidRPr="000B459A">
        <w:rPr>
          <w:rFonts w:ascii="Times New Roman" w:hAnsi="Times New Roman" w:cs="Times New Roman"/>
          <w:sz w:val="24"/>
          <w:szCs w:val="24"/>
        </w:rPr>
        <w:t xml:space="preserve"> tres campos de acción</w:t>
      </w:r>
      <w:r w:rsidR="007A7FEF">
        <w:rPr>
          <w:rFonts w:ascii="Times New Roman" w:hAnsi="Times New Roman" w:cs="Times New Roman"/>
          <w:sz w:val="24"/>
          <w:szCs w:val="24"/>
        </w:rPr>
        <w:t xml:space="preserve"> (CEPAL-UNESCO, 2020)</w:t>
      </w:r>
      <w:r w:rsidRPr="000B459A">
        <w:rPr>
          <w:rFonts w:ascii="Times New Roman" w:hAnsi="Times New Roman" w:cs="Times New Roman"/>
          <w:sz w:val="24"/>
          <w:szCs w:val="24"/>
        </w:rPr>
        <w:t>:</w:t>
      </w:r>
    </w:p>
    <w:p w14:paraId="31397466" w14:textId="5D405911" w:rsidR="000B459A" w:rsidRPr="00794CAB" w:rsidRDefault="000B459A" w:rsidP="00794CAB">
      <w:pPr>
        <w:pStyle w:val="Prrafodelista"/>
        <w:numPr>
          <w:ilvl w:val="0"/>
          <w:numId w:val="26"/>
        </w:numPr>
        <w:spacing w:after="0" w:line="360" w:lineRule="auto"/>
        <w:jc w:val="both"/>
        <w:rPr>
          <w:rFonts w:ascii="Times New Roman" w:hAnsi="Times New Roman" w:cs="Times New Roman"/>
          <w:sz w:val="24"/>
          <w:szCs w:val="24"/>
        </w:rPr>
      </w:pPr>
      <w:r w:rsidRPr="00794CAB">
        <w:rPr>
          <w:rFonts w:ascii="Times New Roman" w:hAnsi="Times New Roman" w:cs="Times New Roman"/>
          <w:sz w:val="24"/>
          <w:szCs w:val="24"/>
        </w:rPr>
        <w:t>El despliegue de modalidades de aprendizaje a distancia, lo cual se llevó mediante una variedad de formatos y plataformas (con o sin el uso de tecnologías),</w:t>
      </w:r>
    </w:p>
    <w:p w14:paraId="0433306B" w14:textId="011DA176" w:rsidR="000B459A" w:rsidRPr="00794CAB" w:rsidRDefault="000B459A" w:rsidP="00794CAB">
      <w:pPr>
        <w:pStyle w:val="Prrafodelista"/>
        <w:numPr>
          <w:ilvl w:val="0"/>
          <w:numId w:val="26"/>
        </w:numPr>
        <w:spacing w:after="0" w:line="360" w:lineRule="auto"/>
        <w:jc w:val="both"/>
        <w:rPr>
          <w:rFonts w:ascii="Times New Roman" w:hAnsi="Times New Roman" w:cs="Times New Roman"/>
          <w:sz w:val="24"/>
          <w:szCs w:val="24"/>
        </w:rPr>
      </w:pPr>
      <w:r w:rsidRPr="00794CAB">
        <w:rPr>
          <w:rFonts w:ascii="Times New Roman" w:hAnsi="Times New Roman" w:cs="Times New Roman"/>
          <w:sz w:val="24"/>
          <w:szCs w:val="24"/>
        </w:rPr>
        <w:t xml:space="preserve">El apoyo y la movilización de personal y las comunidades educativas, y </w:t>
      </w:r>
    </w:p>
    <w:p w14:paraId="3AD537A9" w14:textId="6A9FE953" w:rsidR="000B459A" w:rsidRPr="00794CAB" w:rsidRDefault="000B459A" w:rsidP="00794CAB">
      <w:pPr>
        <w:pStyle w:val="Prrafodelista"/>
        <w:numPr>
          <w:ilvl w:val="0"/>
          <w:numId w:val="26"/>
        </w:numPr>
        <w:spacing w:after="0" w:line="360" w:lineRule="auto"/>
        <w:jc w:val="both"/>
        <w:rPr>
          <w:rFonts w:ascii="Times New Roman" w:hAnsi="Times New Roman" w:cs="Times New Roman"/>
          <w:sz w:val="24"/>
          <w:szCs w:val="24"/>
        </w:rPr>
      </w:pPr>
      <w:r w:rsidRPr="00794CAB">
        <w:rPr>
          <w:rFonts w:ascii="Times New Roman" w:hAnsi="Times New Roman" w:cs="Times New Roman"/>
          <w:sz w:val="24"/>
          <w:szCs w:val="24"/>
        </w:rPr>
        <w:t>La atención a la salud y el bienestar integral de las y los estud</w:t>
      </w:r>
      <w:r w:rsidR="00794CAB">
        <w:rPr>
          <w:rFonts w:ascii="Times New Roman" w:hAnsi="Times New Roman" w:cs="Times New Roman"/>
          <w:sz w:val="24"/>
          <w:szCs w:val="24"/>
        </w:rPr>
        <w:t>i</w:t>
      </w:r>
      <w:r w:rsidRPr="00794CAB">
        <w:rPr>
          <w:rFonts w:ascii="Times New Roman" w:hAnsi="Times New Roman" w:cs="Times New Roman"/>
          <w:sz w:val="24"/>
          <w:szCs w:val="24"/>
        </w:rPr>
        <w:t>antes</w:t>
      </w:r>
      <w:r w:rsidR="00794CAB" w:rsidRPr="00794CAB">
        <w:rPr>
          <w:rFonts w:ascii="Times New Roman" w:hAnsi="Times New Roman" w:cs="Times New Roman"/>
          <w:sz w:val="24"/>
          <w:szCs w:val="24"/>
        </w:rPr>
        <w:t>.</w:t>
      </w:r>
    </w:p>
    <w:p w14:paraId="03E3E0E0" w14:textId="13C6FF7B" w:rsidR="00206116" w:rsidRDefault="000D1413" w:rsidP="003A352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lograr los objetivos académicos en modalidad a distancia</w:t>
      </w:r>
      <w:r w:rsidR="00206116" w:rsidRPr="00206116">
        <w:rPr>
          <w:rFonts w:ascii="Times New Roman" w:hAnsi="Times New Roman" w:cs="Times New Roman"/>
          <w:sz w:val="24"/>
          <w:szCs w:val="24"/>
        </w:rPr>
        <w:t>, los sistemas educativos han</w:t>
      </w:r>
      <w:r w:rsidR="00206116">
        <w:rPr>
          <w:rFonts w:ascii="Times New Roman" w:hAnsi="Times New Roman" w:cs="Times New Roman"/>
          <w:sz w:val="24"/>
          <w:szCs w:val="24"/>
        </w:rPr>
        <w:t xml:space="preserve"> </w:t>
      </w:r>
      <w:r w:rsidR="00206116" w:rsidRPr="00206116">
        <w:rPr>
          <w:rFonts w:ascii="Times New Roman" w:hAnsi="Times New Roman" w:cs="Times New Roman"/>
          <w:sz w:val="24"/>
          <w:szCs w:val="24"/>
        </w:rPr>
        <w:t>recurrido a los medios digitales</w:t>
      </w:r>
      <w:r w:rsidR="00A26A2D">
        <w:rPr>
          <w:rFonts w:ascii="Times New Roman" w:hAnsi="Times New Roman" w:cs="Times New Roman"/>
          <w:sz w:val="24"/>
          <w:szCs w:val="24"/>
        </w:rPr>
        <w:t>, y con ello se ha m</w:t>
      </w:r>
      <w:r w:rsidR="00206116" w:rsidRPr="00206116">
        <w:rPr>
          <w:rFonts w:ascii="Times New Roman" w:hAnsi="Times New Roman" w:cs="Times New Roman"/>
          <w:sz w:val="24"/>
          <w:szCs w:val="24"/>
        </w:rPr>
        <w:t>anifest</w:t>
      </w:r>
      <w:r w:rsidR="00A26A2D">
        <w:rPr>
          <w:rFonts w:ascii="Times New Roman" w:hAnsi="Times New Roman" w:cs="Times New Roman"/>
          <w:sz w:val="24"/>
          <w:szCs w:val="24"/>
        </w:rPr>
        <w:t>ado</w:t>
      </w:r>
      <w:r w:rsidR="00206116" w:rsidRPr="00206116">
        <w:rPr>
          <w:rFonts w:ascii="Times New Roman" w:hAnsi="Times New Roman" w:cs="Times New Roman"/>
          <w:sz w:val="24"/>
          <w:szCs w:val="24"/>
        </w:rPr>
        <w:t xml:space="preserve"> las carencias y desigualdades tanto en la disponibilidad de dichos recursos como en la preparación de </w:t>
      </w:r>
      <w:r w:rsidR="00206116">
        <w:rPr>
          <w:rFonts w:ascii="Times New Roman" w:hAnsi="Times New Roman" w:cs="Times New Roman"/>
          <w:sz w:val="24"/>
          <w:szCs w:val="24"/>
        </w:rPr>
        <w:t xml:space="preserve">docentes </w:t>
      </w:r>
      <w:r w:rsidR="00206116" w:rsidRPr="00206116">
        <w:rPr>
          <w:rFonts w:ascii="Times New Roman" w:hAnsi="Times New Roman" w:cs="Times New Roman"/>
          <w:sz w:val="24"/>
          <w:szCs w:val="24"/>
        </w:rPr>
        <w:t>y alumnos para transitar hacia las modalidades de</w:t>
      </w:r>
      <w:r w:rsidR="00206116">
        <w:rPr>
          <w:rFonts w:ascii="Times New Roman" w:hAnsi="Times New Roman" w:cs="Times New Roman"/>
          <w:sz w:val="24"/>
          <w:szCs w:val="24"/>
        </w:rPr>
        <w:t xml:space="preserve"> </w:t>
      </w:r>
      <w:r w:rsidR="00206116" w:rsidRPr="00206116">
        <w:rPr>
          <w:rFonts w:ascii="Times New Roman" w:hAnsi="Times New Roman" w:cs="Times New Roman"/>
          <w:sz w:val="24"/>
          <w:szCs w:val="24"/>
        </w:rPr>
        <w:t xml:space="preserve">la educación a distancia. </w:t>
      </w:r>
    </w:p>
    <w:p w14:paraId="7A38AD37" w14:textId="6F04FCBC" w:rsidR="00ED3816" w:rsidRDefault="00206116" w:rsidP="003A352F">
      <w:pPr>
        <w:spacing w:after="0" w:line="360" w:lineRule="auto"/>
        <w:ind w:firstLine="708"/>
        <w:jc w:val="both"/>
        <w:rPr>
          <w:rFonts w:ascii="Times New Roman" w:hAnsi="Times New Roman" w:cs="Times New Roman"/>
          <w:sz w:val="24"/>
          <w:szCs w:val="24"/>
        </w:rPr>
      </w:pPr>
      <w:r w:rsidRPr="00206116">
        <w:rPr>
          <w:rFonts w:ascii="Times New Roman" w:hAnsi="Times New Roman" w:cs="Times New Roman"/>
          <w:sz w:val="24"/>
          <w:szCs w:val="24"/>
        </w:rPr>
        <w:t xml:space="preserve">Aunque muchas instituciones </w:t>
      </w:r>
      <w:r w:rsidR="000D1413">
        <w:rPr>
          <w:rFonts w:ascii="Times New Roman" w:hAnsi="Times New Roman" w:cs="Times New Roman"/>
          <w:sz w:val="24"/>
          <w:szCs w:val="24"/>
        </w:rPr>
        <w:t xml:space="preserve">han </w:t>
      </w:r>
      <w:r w:rsidRPr="00206116">
        <w:rPr>
          <w:rFonts w:ascii="Times New Roman" w:hAnsi="Times New Roman" w:cs="Times New Roman"/>
          <w:sz w:val="24"/>
          <w:szCs w:val="24"/>
        </w:rPr>
        <w:t>intentado adoptar el aprendizaje en línea, muy</w:t>
      </w:r>
      <w:r>
        <w:rPr>
          <w:rFonts w:ascii="Times New Roman" w:hAnsi="Times New Roman" w:cs="Times New Roman"/>
          <w:sz w:val="24"/>
          <w:szCs w:val="24"/>
        </w:rPr>
        <w:t xml:space="preserve"> </w:t>
      </w:r>
      <w:r w:rsidRPr="00206116">
        <w:rPr>
          <w:rFonts w:ascii="Times New Roman" w:hAnsi="Times New Roman" w:cs="Times New Roman"/>
          <w:sz w:val="24"/>
          <w:szCs w:val="24"/>
        </w:rPr>
        <w:t xml:space="preserve">pocas están bien preparadas para hacer este cambio de manera rápida y </w:t>
      </w:r>
      <w:r w:rsidR="00E92464" w:rsidRPr="00206116">
        <w:rPr>
          <w:rFonts w:ascii="Times New Roman" w:hAnsi="Times New Roman" w:cs="Times New Roman"/>
          <w:sz w:val="24"/>
          <w:szCs w:val="24"/>
        </w:rPr>
        <w:t>abrupta</w:t>
      </w:r>
      <w:r w:rsidR="00E92464">
        <w:rPr>
          <w:rFonts w:ascii="Times New Roman" w:hAnsi="Times New Roman" w:cs="Times New Roman"/>
          <w:sz w:val="24"/>
          <w:szCs w:val="24"/>
        </w:rPr>
        <w:t>.</w:t>
      </w:r>
      <w:r>
        <w:rPr>
          <w:rFonts w:ascii="Times New Roman" w:hAnsi="Times New Roman" w:cs="Times New Roman"/>
          <w:sz w:val="24"/>
          <w:szCs w:val="24"/>
        </w:rPr>
        <w:t xml:space="preserve"> </w:t>
      </w:r>
      <w:r w:rsidR="00E92464">
        <w:rPr>
          <w:rFonts w:ascii="Times New Roman" w:hAnsi="Times New Roman" w:cs="Times New Roman"/>
          <w:sz w:val="24"/>
          <w:szCs w:val="24"/>
        </w:rPr>
        <w:t xml:space="preserve">Además, </w:t>
      </w:r>
      <w:r w:rsidR="00E92464" w:rsidRPr="00E92464">
        <w:rPr>
          <w:rFonts w:ascii="Times New Roman" w:hAnsi="Times New Roman" w:cs="Times New Roman"/>
          <w:sz w:val="24"/>
          <w:szCs w:val="24"/>
        </w:rPr>
        <w:t>los estudiantes de los grupos más vulnerables</w:t>
      </w:r>
      <w:r w:rsidR="00E92464">
        <w:rPr>
          <w:rFonts w:ascii="Times New Roman" w:hAnsi="Times New Roman" w:cs="Times New Roman"/>
          <w:sz w:val="24"/>
          <w:szCs w:val="24"/>
        </w:rPr>
        <w:t xml:space="preserve"> </w:t>
      </w:r>
      <w:r w:rsidR="00E92464" w:rsidRPr="00E92464">
        <w:rPr>
          <w:rFonts w:ascii="Times New Roman" w:hAnsi="Times New Roman" w:cs="Times New Roman"/>
          <w:sz w:val="24"/>
          <w:szCs w:val="24"/>
        </w:rPr>
        <w:t>han sido los más afectados</w:t>
      </w:r>
      <w:r w:rsidR="00E92464">
        <w:rPr>
          <w:rFonts w:ascii="Times New Roman" w:hAnsi="Times New Roman" w:cs="Times New Roman"/>
          <w:sz w:val="24"/>
          <w:szCs w:val="24"/>
        </w:rPr>
        <w:t xml:space="preserve"> </w:t>
      </w:r>
      <w:r>
        <w:rPr>
          <w:rFonts w:ascii="Times New Roman" w:hAnsi="Times New Roman" w:cs="Times New Roman"/>
          <w:sz w:val="24"/>
          <w:szCs w:val="24"/>
        </w:rPr>
        <w:t>(</w:t>
      </w:r>
      <w:r w:rsidRPr="00206116">
        <w:rPr>
          <w:rFonts w:ascii="Times New Roman" w:hAnsi="Times New Roman" w:cs="Times New Roman"/>
          <w:sz w:val="24"/>
          <w:szCs w:val="24"/>
        </w:rPr>
        <w:t>Brown y</w:t>
      </w:r>
      <w:r>
        <w:rPr>
          <w:rFonts w:ascii="Times New Roman" w:hAnsi="Times New Roman" w:cs="Times New Roman"/>
          <w:sz w:val="24"/>
          <w:szCs w:val="24"/>
        </w:rPr>
        <w:t xml:space="preserve"> </w:t>
      </w:r>
      <w:proofErr w:type="spellStart"/>
      <w:r w:rsidRPr="00206116">
        <w:rPr>
          <w:rFonts w:ascii="Times New Roman" w:hAnsi="Times New Roman" w:cs="Times New Roman"/>
          <w:sz w:val="24"/>
          <w:szCs w:val="24"/>
        </w:rPr>
        <w:t>Salmi</w:t>
      </w:r>
      <w:proofErr w:type="spellEnd"/>
      <w:r>
        <w:rPr>
          <w:rFonts w:ascii="Times New Roman" w:hAnsi="Times New Roman" w:cs="Times New Roman"/>
          <w:sz w:val="24"/>
          <w:szCs w:val="24"/>
        </w:rPr>
        <w:t>,</w:t>
      </w:r>
      <w:r w:rsidRPr="00206116">
        <w:rPr>
          <w:rFonts w:ascii="Times New Roman" w:hAnsi="Times New Roman" w:cs="Times New Roman"/>
          <w:sz w:val="24"/>
          <w:szCs w:val="24"/>
        </w:rPr>
        <w:t xml:space="preserve"> 2020)</w:t>
      </w:r>
      <w:r>
        <w:rPr>
          <w:rFonts w:ascii="Times New Roman" w:hAnsi="Times New Roman" w:cs="Times New Roman"/>
          <w:sz w:val="24"/>
          <w:szCs w:val="24"/>
        </w:rPr>
        <w:t>.</w:t>
      </w:r>
      <w:r w:rsidRPr="00206116">
        <w:rPr>
          <w:rFonts w:ascii="Times New Roman" w:hAnsi="Times New Roman" w:cs="Times New Roman"/>
          <w:sz w:val="24"/>
          <w:szCs w:val="24"/>
        </w:rPr>
        <w:t xml:space="preserve"> </w:t>
      </w:r>
      <w:r w:rsidR="00E92464">
        <w:rPr>
          <w:rFonts w:ascii="Times New Roman" w:hAnsi="Times New Roman" w:cs="Times New Roman"/>
          <w:sz w:val="24"/>
          <w:szCs w:val="24"/>
        </w:rPr>
        <w:t xml:space="preserve">A pesar de esta situación, las TIC siguen siendo el soporte principal para continuar </w:t>
      </w:r>
      <w:r w:rsidR="00A26A2D">
        <w:rPr>
          <w:rFonts w:ascii="Times New Roman" w:hAnsi="Times New Roman" w:cs="Times New Roman"/>
          <w:sz w:val="24"/>
          <w:szCs w:val="24"/>
        </w:rPr>
        <w:t xml:space="preserve">a distancia, ya sea de forma síncrona o asíncrona </w:t>
      </w:r>
      <w:r w:rsidR="00E92464">
        <w:rPr>
          <w:rFonts w:ascii="Times New Roman" w:hAnsi="Times New Roman" w:cs="Times New Roman"/>
          <w:sz w:val="24"/>
          <w:szCs w:val="24"/>
        </w:rPr>
        <w:t>las actividades estudiantiles.</w:t>
      </w:r>
      <w:r w:rsidR="00A26A2D">
        <w:rPr>
          <w:rFonts w:ascii="Times New Roman" w:hAnsi="Times New Roman" w:cs="Times New Roman"/>
          <w:sz w:val="24"/>
          <w:szCs w:val="24"/>
        </w:rPr>
        <w:t xml:space="preserve"> L</w:t>
      </w:r>
      <w:r w:rsidR="007A74FC">
        <w:rPr>
          <w:rFonts w:ascii="Times New Roman" w:hAnsi="Times New Roman" w:cs="Times New Roman"/>
          <w:sz w:val="24"/>
          <w:szCs w:val="24"/>
        </w:rPr>
        <w:t xml:space="preserve">as TIC </w:t>
      </w:r>
      <w:r w:rsidR="00B97B80" w:rsidRPr="00B97B80">
        <w:rPr>
          <w:rFonts w:ascii="Times New Roman" w:hAnsi="Times New Roman" w:cs="Times New Roman"/>
          <w:sz w:val="24"/>
          <w:szCs w:val="24"/>
        </w:rPr>
        <w:t xml:space="preserve">en el ámbito educativo </w:t>
      </w:r>
      <w:r w:rsidR="00B97B80">
        <w:rPr>
          <w:rFonts w:ascii="Times New Roman" w:hAnsi="Times New Roman" w:cs="Times New Roman"/>
          <w:sz w:val="24"/>
          <w:szCs w:val="24"/>
        </w:rPr>
        <w:t xml:space="preserve">posibilitan el </w:t>
      </w:r>
      <w:r w:rsidR="00B97B80" w:rsidRPr="00B97B80">
        <w:rPr>
          <w:rFonts w:ascii="Times New Roman" w:hAnsi="Times New Roman" w:cs="Times New Roman"/>
          <w:sz w:val="24"/>
          <w:szCs w:val="24"/>
        </w:rPr>
        <w:t>fortalec</w:t>
      </w:r>
      <w:r w:rsidR="00B97B80">
        <w:rPr>
          <w:rFonts w:ascii="Times New Roman" w:hAnsi="Times New Roman" w:cs="Times New Roman"/>
          <w:sz w:val="24"/>
          <w:szCs w:val="24"/>
        </w:rPr>
        <w:t>imiento d</w:t>
      </w:r>
      <w:r w:rsidR="00B97B80" w:rsidRPr="00B97B80">
        <w:rPr>
          <w:rFonts w:ascii="Times New Roman" w:hAnsi="Times New Roman" w:cs="Times New Roman"/>
          <w:sz w:val="24"/>
          <w:szCs w:val="24"/>
        </w:rPr>
        <w:t xml:space="preserve">e los procesos de enseñanza y de aprendizaje en </w:t>
      </w:r>
      <w:r w:rsidR="00B97B80">
        <w:rPr>
          <w:rFonts w:ascii="Times New Roman" w:hAnsi="Times New Roman" w:cs="Times New Roman"/>
          <w:sz w:val="24"/>
          <w:szCs w:val="24"/>
        </w:rPr>
        <w:t xml:space="preserve">aspectos </w:t>
      </w:r>
      <w:r w:rsidR="00B97B80" w:rsidRPr="00B97B80">
        <w:rPr>
          <w:rFonts w:ascii="Times New Roman" w:hAnsi="Times New Roman" w:cs="Times New Roman"/>
          <w:sz w:val="24"/>
          <w:szCs w:val="24"/>
        </w:rPr>
        <w:t>asociad</w:t>
      </w:r>
      <w:r w:rsidR="00B97B80">
        <w:rPr>
          <w:rFonts w:ascii="Times New Roman" w:hAnsi="Times New Roman" w:cs="Times New Roman"/>
          <w:sz w:val="24"/>
          <w:szCs w:val="24"/>
        </w:rPr>
        <w:t>o</w:t>
      </w:r>
      <w:r w:rsidR="00B97B80" w:rsidRPr="00B97B80">
        <w:rPr>
          <w:rFonts w:ascii="Times New Roman" w:hAnsi="Times New Roman" w:cs="Times New Roman"/>
          <w:sz w:val="24"/>
          <w:szCs w:val="24"/>
        </w:rPr>
        <w:t>s a la creación de contextos innovadores para la formación académica, la ampliación de la oferta informativa, creación de entornos flexibles para el aprendizaje, eliminación de las barreras espacio–temporales, incremento de las modalidades educativas, potenciación de entornos interactivos, entre otros más</w:t>
      </w:r>
      <w:r w:rsidR="007A74FC">
        <w:rPr>
          <w:rFonts w:ascii="Times New Roman" w:hAnsi="Times New Roman" w:cs="Times New Roman"/>
          <w:sz w:val="24"/>
          <w:szCs w:val="24"/>
        </w:rPr>
        <w:t xml:space="preserve"> (</w:t>
      </w:r>
      <w:r w:rsidR="007A74FC" w:rsidRPr="00B97B80">
        <w:rPr>
          <w:rFonts w:ascii="Times New Roman" w:hAnsi="Times New Roman" w:cs="Times New Roman"/>
          <w:sz w:val="24"/>
          <w:szCs w:val="24"/>
        </w:rPr>
        <w:t>Cabero</w:t>
      </w:r>
      <w:r w:rsidR="007A74FC">
        <w:rPr>
          <w:rFonts w:ascii="Times New Roman" w:hAnsi="Times New Roman" w:cs="Times New Roman"/>
          <w:sz w:val="24"/>
          <w:szCs w:val="24"/>
        </w:rPr>
        <w:t xml:space="preserve">, </w:t>
      </w:r>
      <w:r w:rsidR="007A74FC" w:rsidRPr="00B97B80">
        <w:rPr>
          <w:rFonts w:ascii="Times New Roman" w:hAnsi="Times New Roman" w:cs="Times New Roman"/>
          <w:sz w:val="24"/>
          <w:szCs w:val="24"/>
        </w:rPr>
        <w:t>2008</w:t>
      </w:r>
      <w:r w:rsidR="007A74FC">
        <w:rPr>
          <w:rFonts w:ascii="Times New Roman" w:hAnsi="Times New Roman" w:cs="Times New Roman"/>
          <w:sz w:val="24"/>
          <w:szCs w:val="24"/>
        </w:rPr>
        <w:t>)</w:t>
      </w:r>
      <w:r w:rsidR="00B97B80" w:rsidRPr="00B97B80">
        <w:rPr>
          <w:rFonts w:ascii="Times New Roman" w:hAnsi="Times New Roman" w:cs="Times New Roman"/>
          <w:sz w:val="24"/>
          <w:szCs w:val="24"/>
        </w:rPr>
        <w:t>.</w:t>
      </w:r>
      <w:r w:rsidR="007A74FC">
        <w:rPr>
          <w:rFonts w:ascii="Times New Roman" w:hAnsi="Times New Roman" w:cs="Times New Roman"/>
          <w:sz w:val="24"/>
          <w:szCs w:val="24"/>
        </w:rPr>
        <w:t xml:space="preserve"> Por otro lado, </w:t>
      </w:r>
      <w:proofErr w:type="spellStart"/>
      <w:r w:rsidR="00ED3816" w:rsidRPr="00ED3816">
        <w:rPr>
          <w:rFonts w:ascii="Times New Roman" w:hAnsi="Times New Roman" w:cs="Times New Roman"/>
          <w:sz w:val="24"/>
          <w:szCs w:val="24"/>
        </w:rPr>
        <w:t>Tinio</w:t>
      </w:r>
      <w:proofErr w:type="spellEnd"/>
      <w:r w:rsidR="00ED3816" w:rsidRPr="00ED3816">
        <w:rPr>
          <w:rFonts w:ascii="Times New Roman" w:hAnsi="Times New Roman" w:cs="Times New Roman"/>
          <w:sz w:val="24"/>
          <w:szCs w:val="24"/>
        </w:rPr>
        <w:t xml:space="preserve"> (2003:9) establece que cuando las TIC son </w:t>
      </w:r>
      <w:proofErr w:type="gramStart"/>
      <w:r w:rsidR="00ED3816" w:rsidRPr="00ED3816">
        <w:rPr>
          <w:rFonts w:ascii="Times New Roman" w:hAnsi="Times New Roman" w:cs="Times New Roman"/>
          <w:sz w:val="24"/>
          <w:szCs w:val="24"/>
        </w:rPr>
        <w:t>usadas</w:t>
      </w:r>
      <w:proofErr w:type="gramEnd"/>
      <w:r w:rsidR="00ED3816" w:rsidRPr="00ED3816">
        <w:rPr>
          <w:rFonts w:ascii="Times New Roman" w:hAnsi="Times New Roman" w:cs="Times New Roman"/>
          <w:sz w:val="24"/>
          <w:szCs w:val="24"/>
        </w:rPr>
        <w:t xml:space="preserve"> apropiadamente, especialmente las computadoras y las tecnologías de internet crean nuevas formas de enseñanza y aprendizaje, </w:t>
      </w:r>
      <w:r w:rsidR="00ED3816">
        <w:rPr>
          <w:rFonts w:ascii="Times New Roman" w:hAnsi="Times New Roman" w:cs="Times New Roman"/>
          <w:sz w:val="24"/>
          <w:szCs w:val="24"/>
        </w:rPr>
        <w:t xml:space="preserve">permitiendo </w:t>
      </w:r>
      <w:r w:rsidR="00ED3816" w:rsidRPr="00ED3816">
        <w:rPr>
          <w:rFonts w:ascii="Times New Roman" w:hAnsi="Times New Roman" w:cs="Times New Roman"/>
          <w:sz w:val="24"/>
          <w:szCs w:val="24"/>
        </w:rPr>
        <w:t>a los profesores y alumnos hacer lo que tradicionalmente realizan</w:t>
      </w:r>
      <w:r w:rsidR="00ED3816">
        <w:rPr>
          <w:rFonts w:ascii="Times New Roman" w:hAnsi="Times New Roman" w:cs="Times New Roman"/>
          <w:sz w:val="24"/>
          <w:szCs w:val="24"/>
        </w:rPr>
        <w:t xml:space="preserve"> de una forma</w:t>
      </w:r>
      <w:r w:rsidR="00ED3816" w:rsidRPr="00ED3816">
        <w:rPr>
          <w:rFonts w:ascii="Times New Roman" w:hAnsi="Times New Roman" w:cs="Times New Roman"/>
          <w:sz w:val="24"/>
          <w:szCs w:val="24"/>
        </w:rPr>
        <w:t xml:space="preserve"> mejor. Estas nuevas formas de enseñanza y aprendizaje son apoyadas por teorías constructivistas y cambian de ser una pedagogía centrada en el profesor a un medioambiente centrado en el aprendiz</w:t>
      </w:r>
      <w:r w:rsidR="00ED3816">
        <w:rPr>
          <w:rFonts w:ascii="Times New Roman" w:hAnsi="Times New Roman" w:cs="Times New Roman"/>
          <w:sz w:val="24"/>
          <w:szCs w:val="24"/>
        </w:rPr>
        <w:t>.</w:t>
      </w:r>
    </w:p>
    <w:p w14:paraId="62344828" w14:textId="3FF56096" w:rsidR="00AA2EA2" w:rsidRDefault="00257367" w:rsidP="003A352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 preciso comentar que el Internet, aunado a </w:t>
      </w:r>
      <w:r w:rsidRPr="00257367">
        <w:rPr>
          <w:rFonts w:ascii="Times New Roman" w:hAnsi="Times New Roman" w:cs="Times New Roman"/>
          <w:sz w:val="24"/>
          <w:szCs w:val="24"/>
        </w:rPr>
        <w:t>iniciativas desde una visión pedagógica enriquecida con el uso de las TIC</w:t>
      </w:r>
      <w:r>
        <w:rPr>
          <w:rFonts w:ascii="Times New Roman" w:hAnsi="Times New Roman" w:cs="Times New Roman"/>
          <w:sz w:val="24"/>
          <w:szCs w:val="24"/>
        </w:rPr>
        <w:t xml:space="preserve">, </w:t>
      </w:r>
      <w:r w:rsidRPr="00257367">
        <w:rPr>
          <w:rFonts w:ascii="Times New Roman" w:hAnsi="Times New Roman" w:cs="Times New Roman"/>
          <w:sz w:val="24"/>
          <w:szCs w:val="24"/>
        </w:rPr>
        <w:t>permite practicar la educación a distancia mediante plataformas, entornos virtuales o, incluso, dispositivos móviles.</w:t>
      </w:r>
      <w:r w:rsidR="006306B6">
        <w:rPr>
          <w:rFonts w:ascii="Times New Roman" w:hAnsi="Times New Roman" w:cs="Times New Roman"/>
          <w:sz w:val="24"/>
          <w:szCs w:val="24"/>
        </w:rPr>
        <w:t xml:space="preserve"> </w:t>
      </w:r>
      <w:r w:rsidR="00ED3816">
        <w:rPr>
          <w:rFonts w:ascii="Times New Roman" w:hAnsi="Times New Roman" w:cs="Times New Roman"/>
          <w:sz w:val="24"/>
          <w:szCs w:val="24"/>
        </w:rPr>
        <w:t xml:space="preserve">Por </w:t>
      </w:r>
      <w:r w:rsidR="006306B6">
        <w:rPr>
          <w:rFonts w:ascii="Times New Roman" w:hAnsi="Times New Roman" w:cs="Times New Roman"/>
          <w:sz w:val="24"/>
          <w:szCs w:val="24"/>
        </w:rPr>
        <w:t>lo que</w:t>
      </w:r>
      <w:r w:rsidR="00ED3816">
        <w:rPr>
          <w:rFonts w:ascii="Times New Roman" w:hAnsi="Times New Roman" w:cs="Times New Roman"/>
          <w:sz w:val="24"/>
          <w:szCs w:val="24"/>
        </w:rPr>
        <w:t xml:space="preserve"> es importante tener presente consideraciones pedagógicas y tecnológicas para los procesos de enseñanza y aprendizaje </w:t>
      </w:r>
      <w:r w:rsidR="00B51E3A">
        <w:rPr>
          <w:rFonts w:ascii="Times New Roman" w:hAnsi="Times New Roman" w:cs="Times New Roman"/>
          <w:sz w:val="24"/>
          <w:szCs w:val="24"/>
        </w:rPr>
        <w:t xml:space="preserve">desde la </w:t>
      </w:r>
      <w:r w:rsidR="00B51E3A">
        <w:rPr>
          <w:rFonts w:ascii="Times New Roman" w:hAnsi="Times New Roman" w:cs="Times New Roman"/>
          <w:sz w:val="24"/>
          <w:szCs w:val="24"/>
        </w:rPr>
        <w:lastRenderedPageBreak/>
        <w:t>distancia, dado que los estilos y conductas de vida han cambiado derivado de la pandemia por COVID-19.</w:t>
      </w:r>
      <w:r w:rsidR="002F189D">
        <w:rPr>
          <w:rFonts w:ascii="Times New Roman" w:hAnsi="Times New Roman" w:cs="Times New Roman"/>
          <w:sz w:val="24"/>
          <w:szCs w:val="24"/>
        </w:rPr>
        <w:t xml:space="preserve"> De hecho, en </w:t>
      </w:r>
      <w:r w:rsidR="002F189D" w:rsidRPr="002F189D">
        <w:rPr>
          <w:rFonts w:ascii="Times New Roman" w:hAnsi="Times New Roman" w:cs="Times New Roman"/>
          <w:sz w:val="24"/>
          <w:szCs w:val="24"/>
        </w:rPr>
        <w:t xml:space="preserve">los últimos meses, </w:t>
      </w:r>
      <w:r w:rsidR="002F189D">
        <w:rPr>
          <w:rFonts w:ascii="Times New Roman" w:hAnsi="Times New Roman" w:cs="Times New Roman"/>
          <w:sz w:val="24"/>
          <w:szCs w:val="24"/>
        </w:rPr>
        <w:t xml:space="preserve">se han publicado diversos estudios </w:t>
      </w:r>
      <w:r w:rsidR="002F189D" w:rsidRPr="002F189D">
        <w:rPr>
          <w:rFonts w:ascii="Times New Roman" w:hAnsi="Times New Roman" w:cs="Times New Roman"/>
          <w:sz w:val="24"/>
          <w:szCs w:val="24"/>
        </w:rPr>
        <w:t>centrados en la enseñanza y el aprendizaje durante la pandemia de COVID-19</w:t>
      </w:r>
      <w:r w:rsidR="002F189D">
        <w:rPr>
          <w:rFonts w:ascii="Times New Roman" w:hAnsi="Times New Roman" w:cs="Times New Roman"/>
          <w:sz w:val="24"/>
          <w:szCs w:val="24"/>
        </w:rPr>
        <w:t>, entre ellos se encuentran los relacionados las consideraciones y recomendaciones para la educación en tiempos de pandemia basado en la educación a distancia digital o educación en línea (</w:t>
      </w:r>
      <w:r w:rsidR="00AA2EA2">
        <w:rPr>
          <w:rFonts w:ascii="Times New Roman" w:hAnsi="Times New Roman" w:cs="Times New Roman"/>
          <w:sz w:val="24"/>
          <w:szCs w:val="24"/>
        </w:rPr>
        <w:t xml:space="preserve">Aguilar, 2020; </w:t>
      </w:r>
      <w:r w:rsidR="002F189D">
        <w:rPr>
          <w:rFonts w:ascii="Times New Roman" w:hAnsi="Times New Roman" w:cs="Times New Roman"/>
          <w:sz w:val="24"/>
          <w:szCs w:val="24"/>
        </w:rPr>
        <w:t xml:space="preserve">CEPAL-UNESCO, 2020; </w:t>
      </w:r>
      <w:r w:rsidR="00AA2EA2" w:rsidRPr="00D84E95">
        <w:rPr>
          <w:rFonts w:ascii="Times New Roman" w:hAnsi="Times New Roman" w:cs="Times New Roman"/>
          <w:sz w:val="24"/>
          <w:szCs w:val="24"/>
        </w:rPr>
        <w:t>García</w:t>
      </w:r>
      <w:r w:rsidR="00AA2EA2">
        <w:rPr>
          <w:rFonts w:ascii="Times New Roman" w:hAnsi="Times New Roman" w:cs="Times New Roman"/>
          <w:sz w:val="24"/>
          <w:szCs w:val="24"/>
        </w:rPr>
        <w:t xml:space="preserve">, </w:t>
      </w:r>
      <w:r w:rsidR="00AA2EA2" w:rsidRPr="00D84E95">
        <w:rPr>
          <w:rFonts w:ascii="Times New Roman" w:hAnsi="Times New Roman" w:cs="Times New Roman"/>
          <w:sz w:val="24"/>
          <w:szCs w:val="24"/>
        </w:rPr>
        <w:t>2021</w:t>
      </w:r>
      <w:r w:rsidR="00AA2EA2">
        <w:rPr>
          <w:rFonts w:ascii="Times New Roman" w:hAnsi="Times New Roman" w:cs="Times New Roman"/>
          <w:sz w:val="24"/>
          <w:szCs w:val="24"/>
        </w:rPr>
        <w:t xml:space="preserve">; </w:t>
      </w:r>
      <w:r w:rsidR="00AA2EA2" w:rsidRPr="001404E7">
        <w:rPr>
          <w:rFonts w:ascii="Times New Roman" w:hAnsi="Times New Roman" w:cs="Times New Roman"/>
          <w:sz w:val="24"/>
          <w:szCs w:val="24"/>
        </w:rPr>
        <w:t>IESALC-UNESCO, 2020</w:t>
      </w:r>
      <w:r w:rsidR="00AA2EA2">
        <w:rPr>
          <w:rFonts w:ascii="Times New Roman" w:hAnsi="Times New Roman" w:cs="Times New Roman"/>
          <w:sz w:val="24"/>
          <w:szCs w:val="24"/>
        </w:rPr>
        <w:t xml:space="preserve">; </w:t>
      </w:r>
      <w:proofErr w:type="spellStart"/>
      <w:r w:rsidR="00AA2EA2" w:rsidRPr="002F189D">
        <w:rPr>
          <w:rFonts w:ascii="Times New Roman" w:hAnsi="Times New Roman" w:cs="Times New Roman"/>
          <w:sz w:val="24"/>
          <w:szCs w:val="24"/>
        </w:rPr>
        <w:t>Serhan</w:t>
      </w:r>
      <w:proofErr w:type="spellEnd"/>
      <w:r w:rsidR="00AA2EA2" w:rsidRPr="002F189D">
        <w:rPr>
          <w:rFonts w:ascii="Times New Roman" w:hAnsi="Times New Roman" w:cs="Times New Roman"/>
          <w:sz w:val="24"/>
          <w:szCs w:val="24"/>
        </w:rPr>
        <w:t xml:space="preserve">, 2020; Unger &amp; </w:t>
      </w:r>
      <w:proofErr w:type="spellStart"/>
      <w:r w:rsidR="00AA2EA2" w:rsidRPr="002F189D">
        <w:rPr>
          <w:rFonts w:ascii="Times New Roman" w:hAnsi="Times New Roman" w:cs="Times New Roman"/>
          <w:sz w:val="24"/>
          <w:szCs w:val="24"/>
        </w:rPr>
        <w:t>Meiran</w:t>
      </w:r>
      <w:proofErr w:type="spellEnd"/>
      <w:r w:rsidR="006F46B5">
        <w:rPr>
          <w:rFonts w:ascii="Times New Roman" w:hAnsi="Times New Roman" w:cs="Times New Roman"/>
          <w:sz w:val="24"/>
          <w:szCs w:val="24"/>
        </w:rPr>
        <w:t>,</w:t>
      </w:r>
      <w:r w:rsidR="00AA2EA2" w:rsidRPr="002F189D">
        <w:rPr>
          <w:rFonts w:ascii="Times New Roman" w:hAnsi="Times New Roman" w:cs="Times New Roman"/>
          <w:sz w:val="24"/>
          <w:szCs w:val="24"/>
        </w:rPr>
        <w:t xml:space="preserve"> 2020</w:t>
      </w:r>
      <w:r w:rsidR="002F189D">
        <w:rPr>
          <w:rFonts w:ascii="Times New Roman" w:hAnsi="Times New Roman" w:cs="Times New Roman"/>
          <w:sz w:val="24"/>
          <w:szCs w:val="24"/>
        </w:rPr>
        <w:t>)</w:t>
      </w:r>
      <w:r w:rsidR="00AA2EA2">
        <w:rPr>
          <w:rFonts w:ascii="Times New Roman" w:hAnsi="Times New Roman" w:cs="Times New Roman"/>
          <w:sz w:val="24"/>
          <w:szCs w:val="24"/>
        </w:rPr>
        <w:t xml:space="preserve">. </w:t>
      </w:r>
    </w:p>
    <w:p w14:paraId="1A6E71D7" w14:textId="3607E72C" w:rsidR="004402F2" w:rsidRDefault="00B51E3A" w:rsidP="003A352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Este nuevo contexto en donde la virtualidad es parte de la vida cotidiana es un gran reto para todas aquellas personas carentes de acceso y/o conocimientos tecnológicos. </w:t>
      </w:r>
      <w:r w:rsidR="004402F2">
        <w:rPr>
          <w:rFonts w:ascii="Times New Roman" w:hAnsi="Times New Roman" w:cs="Times New Roman"/>
          <w:sz w:val="24"/>
          <w:szCs w:val="24"/>
        </w:rPr>
        <w:t>Por lo que en este trabajo se describen a</w:t>
      </w:r>
      <w:r>
        <w:rPr>
          <w:rFonts w:ascii="Times New Roman" w:hAnsi="Times New Roman" w:cs="Times New Roman"/>
          <w:sz w:val="24"/>
          <w:szCs w:val="24"/>
        </w:rPr>
        <w:t>lgunas consideraciones pedagógicas y tecnológicas hacia la virtualidad de los procesos de enseñanza</w:t>
      </w:r>
      <w:r w:rsidR="005E038A">
        <w:rPr>
          <w:rFonts w:ascii="Times New Roman" w:hAnsi="Times New Roman" w:cs="Times New Roman"/>
          <w:sz w:val="24"/>
          <w:szCs w:val="24"/>
        </w:rPr>
        <w:t>-</w:t>
      </w:r>
      <w:r>
        <w:rPr>
          <w:rFonts w:ascii="Times New Roman" w:hAnsi="Times New Roman" w:cs="Times New Roman"/>
          <w:sz w:val="24"/>
          <w:szCs w:val="24"/>
        </w:rPr>
        <w:t xml:space="preserve">aprendizaje </w:t>
      </w:r>
      <w:r w:rsidR="004402F2">
        <w:rPr>
          <w:rFonts w:ascii="Times New Roman" w:hAnsi="Times New Roman" w:cs="Times New Roman"/>
          <w:sz w:val="24"/>
          <w:szCs w:val="24"/>
        </w:rPr>
        <w:t>para posteriormente presentar los resultados y discusión del análisis de los textos consultados de diversos autores y organizaciones en el contexto de la educación.</w:t>
      </w:r>
    </w:p>
    <w:p w14:paraId="5525D706" w14:textId="77777777" w:rsidR="004402F2" w:rsidRDefault="004402F2" w:rsidP="00CD307F">
      <w:pPr>
        <w:spacing w:after="0" w:line="360" w:lineRule="auto"/>
        <w:jc w:val="center"/>
        <w:rPr>
          <w:rFonts w:ascii="Times New Roman" w:hAnsi="Times New Roman" w:cs="Times New Roman"/>
          <w:b/>
          <w:bCs/>
          <w:sz w:val="32"/>
          <w:szCs w:val="32"/>
        </w:rPr>
      </w:pPr>
    </w:p>
    <w:p w14:paraId="24FCFA2E" w14:textId="5BE757F2" w:rsidR="00CD307F" w:rsidRPr="00307E7D" w:rsidRDefault="00CD307F" w:rsidP="00CD307F">
      <w:pPr>
        <w:spacing w:after="0" w:line="360" w:lineRule="auto"/>
        <w:jc w:val="center"/>
        <w:rPr>
          <w:rFonts w:ascii="Times New Roman" w:hAnsi="Times New Roman" w:cs="Times New Roman"/>
          <w:b/>
          <w:bCs/>
          <w:sz w:val="32"/>
          <w:szCs w:val="32"/>
        </w:rPr>
      </w:pPr>
      <w:r w:rsidRPr="00307E7D">
        <w:rPr>
          <w:rFonts w:ascii="Times New Roman" w:hAnsi="Times New Roman" w:cs="Times New Roman"/>
          <w:b/>
          <w:bCs/>
          <w:sz w:val="32"/>
          <w:szCs w:val="32"/>
        </w:rPr>
        <w:t>Metodología</w:t>
      </w:r>
    </w:p>
    <w:p w14:paraId="6A8AE939" w14:textId="31DE7205" w:rsidR="00095333" w:rsidRDefault="00EB6CD1" w:rsidP="003A352F">
      <w:pPr>
        <w:spacing w:after="0" w:line="360" w:lineRule="auto"/>
        <w:ind w:firstLine="708"/>
        <w:jc w:val="both"/>
        <w:rPr>
          <w:rFonts w:ascii="Times New Roman" w:hAnsi="Times New Roman" w:cs="Times New Roman"/>
          <w:sz w:val="24"/>
          <w:szCs w:val="24"/>
        </w:rPr>
      </w:pPr>
      <w:r w:rsidRPr="00EB6CD1">
        <w:rPr>
          <w:rFonts w:ascii="Times New Roman" w:hAnsi="Times New Roman" w:cs="Times New Roman"/>
          <w:sz w:val="24"/>
          <w:szCs w:val="24"/>
        </w:rPr>
        <w:t xml:space="preserve">La presente investigación se abordó desde </w:t>
      </w:r>
      <w:r w:rsidR="004167AB">
        <w:rPr>
          <w:rFonts w:ascii="Times New Roman" w:hAnsi="Times New Roman" w:cs="Times New Roman"/>
          <w:sz w:val="24"/>
          <w:szCs w:val="24"/>
        </w:rPr>
        <w:t xml:space="preserve">un análisis </w:t>
      </w:r>
      <w:r w:rsidR="006A1070">
        <w:rPr>
          <w:rFonts w:ascii="Times New Roman" w:hAnsi="Times New Roman" w:cs="Times New Roman"/>
          <w:sz w:val="24"/>
          <w:szCs w:val="24"/>
        </w:rPr>
        <w:t>descriptivo</w:t>
      </w:r>
      <w:r w:rsidR="004167AB">
        <w:rPr>
          <w:rFonts w:ascii="Times New Roman" w:hAnsi="Times New Roman" w:cs="Times New Roman"/>
          <w:sz w:val="24"/>
          <w:szCs w:val="24"/>
        </w:rPr>
        <w:t xml:space="preserve">, </w:t>
      </w:r>
      <w:r w:rsidRPr="00EB6CD1">
        <w:rPr>
          <w:rFonts w:ascii="Times New Roman" w:hAnsi="Times New Roman" w:cs="Times New Roman"/>
          <w:sz w:val="24"/>
          <w:szCs w:val="24"/>
        </w:rPr>
        <w:t>con el propósito de conocer la</w:t>
      </w:r>
      <w:r>
        <w:rPr>
          <w:rFonts w:ascii="Times New Roman" w:hAnsi="Times New Roman" w:cs="Times New Roman"/>
          <w:sz w:val="24"/>
          <w:szCs w:val="24"/>
        </w:rPr>
        <w:t xml:space="preserve">s consideraciones pedagógicas y tecnológicas de diversos autores </w:t>
      </w:r>
      <w:r w:rsidR="002E0389">
        <w:rPr>
          <w:rFonts w:ascii="Times New Roman" w:hAnsi="Times New Roman" w:cs="Times New Roman"/>
          <w:sz w:val="24"/>
          <w:szCs w:val="24"/>
        </w:rPr>
        <w:t xml:space="preserve">para la enseñanza y aprendizaje en línea en </w:t>
      </w:r>
      <w:r w:rsidRPr="00EB6CD1">
        <w:rPr>
          <w:rFonts w:ascii="Times New Roman" w:hAnsi="Times New Roman" w:cs="Times New Roman"/>
          <w:sz w:val="24"/>
          <w:szCs w:val="24"/>
        </w:rPr>
        <w:t xml:space="preserve">el periodo de confinamiento ocasionado por la pandemia de COVID-19 </w:t>
      </w:r>
      <w:r w:rsidR="002E0389">
        <w:rPr>
          <w:rFonts w:ascii="Times New Roman" w:hAnsi="Times New Roman" w:cs="Times New Roman"/>
          <w:sz w:val="24"/>
          <w:szCs w:val="24"/>
        </w:rPr>
        <w:t xml:space="preserve">y así identificar aspectos de relevancia hacia un modelo de enseñanza y aprendizaje en modalidad hibrida </w:t>
      </w:r>
      <w:r w:rsidRPr="00EB6CD1">
        <w:rPr>
          <w:rFonts w:ascii="Times New Roman" w:hAnsi="Times New Roman" w:cs="Times New Roman"/>
          <w:sz w:val="24"/>
          <w:szCs w:val="24"/>
        </w:rPr>
        <w:t>(Hernández</w:t>
      </w:r>
      <w:r w:rsidR="00D526E6">
        <w:rPr>
          <w:rFonts w:ascii="Times New Roman" w:hAnsi="Times New Roman" w:cs="Times New Roman"/>
          <w:sz w:val="24"/>
          <w:szCs w:val="24"/>
        </w:rPr>
        <w:t xml:space="preserve"> et al</w:t>
      </w:r>
      <w:r w:rsidR="00C92B10">
        <w:rPr>
          <w:rFonts w:ascii="Times New Roman" w:hAnsi="Times New Roman" w:cs="Times New Roman"/>
          <w:sz w:val="24"/>
          <w:szCs w:val="24"/>
        </w:rPr>
        <w:t>.</w:t>
      </w:r>
      <w:r w:rsidRPr="00EB6CD1">
        <w:rPr>
          <w:rFonts w:ascii="Times New Roman" w:hAnsi="Times New Roman" w:cs="Times New Roman"/>
          <w:sz w:val="24"/>
          <w:szCs w:val="24"/>
        </w:rPr>
        <w:t>, 2016).</w:t>
      </w:r>
    </w:p>
    <w:p w14:paraId="3CA3F8D9" w14:textId="21E64418" w:rsidR="00095333" w:rsidRDefault="00095333" w:rsidP="003A352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la recolección de la información se realizó una búsqueda en diversas fuentes</w:t>
      </w:r>
      <w:r w:rsidR="00111672">
        <w:rPr>
          <w:rFonts w:ascii="Times New Roman" w:hAnsi="Times New Roman" w:cs="Times New Roman"/>
          <w:sz w:val="24"/>
          <w:szCs w:val="24"/>
        </w:rPr>
        <w:t xml:space="preserve">, </w:t>
      </w:r>
      <w:r>
        <w:rPr>
          <w:rFonts w:ascii="Times New Roman" w:hAnsi="Times New Roman" w:cs="Times New Roman"/>
          <w:sz w:val="24"/>
          <w:szCs w:val="24"/>
        </w:rPr>
        <w:t>desde las consideraciones pedagógicas propias de la incorporación de las TIC en la educación, independientemente de la modalidad de enseñanza–aprendizaje hasta las consideraciones especificas derivadas del confinamiento.</w:t>
      </w:r>
    </w:p>
    <w:p w14:paraId="434634F2" w14:textId="56A2999E" w:rsidR="00716D20" w:rsidRDefault="00716D20" w:rsidP="00716D20">
      <w:pPr>
        <w:spacing w:after="0" w:line="360" w:lineRule="auto"/>
        <w:jc w:val="center"/>
        <w:rPr>
          <w:rFonts w:ascii="Times New Roman" w:hAnsi="Times New Roman" w:cs="Times New Roman"/>
          <w:b/>
          <w:bCs/>
          <w:sz w:val="24"/>
          <w:szCs w:val="24"/>
        </w:rPr>
      </w:pPr>
    </w:p>
    <w:p w14:paraId="36EC31E5" w14:textId="227841A2" w:rsidR="00307E7D" w:rsidRPr="00307E7D" w:rsidRDefault="00307E7D" w:rsidP="00716D20">
      <w:pPr>
        <w:spacing w:after="0" w:line="360" w:lineRule="auto"/>
        <w:jc w:val="center"/>
        <w:rPr>
          <w:rFonts w:ascii="Times New Roman" w:hAnsi="Times New Roman" w:cs="Times New Roman"/>
          <w:b/>
          <w:bCs/>
          <w:sz w:val="32"/>
          <w:szCs w:val="32"/>
        </w:rPr>
      </w:pPr>
      <w:r w:rsidRPr="00307E7D">
        <w:rPr>
          <w:rFonts w:ascii="Times New Roman" w:hAnsi="Times New Roman" w:cs="Times New Roman"/>
          <w:b/>
          <w:bCs/>
          <w:sz w:val="32"/>
          <w:szCs w:val="32"/>
        </w:rPr>
        <w:t>Resultados</w:t>
      </w:r>
    </w:p>
    <w:p w14:paraId="020178C0" w14:textId="77777777" w:rsidR="00020168" w:rsidRDefault="008E1F01" w:rsidP="00F83C3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este apartado</w:t>
      </w:r>
      <w:r w:rsidR="00F66C38">
        <w:rPr>
          <w:rFonts w:ascii="Times New Roman" w:hAnsi="Times New Roman" w:cs="Times New Roman"/>
          <w:sz w:val="24"/>
          <w:szCs w:val="24"/>
        </w:rPr>
        <w:t xml:space="preserve">, primero se describen algunas consideraciones pedagógicas y tecnológicas para una educación mediada por la tecnología y posteriormente se describen reflexiones </w:t>
      </w:r>
      <w:r w:rsidR="00020168">
        <w:rPr>
          <w:rFonts w:ascii="Times New Roman" w:hAnsi="Times New Roman" w:cs="Times New Roman"/>
          <w:sz w:val="24"/>
          <w:szCs w:val="24"/>
        </w:rPr>
        <w:t xml:space="preserve">finales del análisis de la información consultada con respecto al </w:t>
      </w:r>
      <w:r>
        <w:rPr>
          <w:rFonts w:ascii="Times New Roman" w:hAnsi="Times New Roman" w:cs="Times New Roman"/>
          <w:sz w:val="24"/>
          <w:szCs w:val="24"/>
        </w:rPr>
        <w:t>proceso educativo e</w:t>
      </w:r>
      <w:r w:rsidR="00307E7D">
        <w:rPr>
          <w:rFonts w:ascii="Times New Roman" w:hAnsi="Times New Roman" w:cs="Times New Roman"/>
          <w:sz w:val="24"/>
          <w:szCs w:val="24"/>
        </w:rPr>
        <w:t>n</w:t>
      </w:r>
      <w:r>
        <w:rPr>
          <w:rFonts w:ascii="Times New Roman" w:hAnsi="Times New Roman" w:cs="Times New Roman"/>
          <w:sz w:val="24"/>
          <w:szCs w:val="24"/>
        </w:rPr>
        <w:t xml:space="preserve"> el periodo de confinamiento</w:t>
      </w:r>
      <w:r w:rsidR="00020168">
        <w:rPr>
          <w:rFonts w:ascii="Times New Roman" w:hAnsi="Times New Roman" w:cs="Times New Roman"/>
          <w:sz w:val="24"/>
          <w:szCs w:val="24"/>
        </w:rPr>
        <w:t>.</w:t>
      </w:r>
    </w:p>
    <w:p w14:paraId="52EFA354" w14:textId="4E05A60C" w:rsidR="00020168" w:rsidRDefault="00020168" w:rsidP="00F83C36">
      <w:pPr>
        <w:spacing w:after="0" w:line="360" w:lineRule="auto"/>
        <w:ind w:firstLine="708"/>
        <w:jc w:val="both"/>
        <w:rPr>
          <w:rFonts w:ascii="Times New Roman" w:hAnsi="Times New Roman" w:cs="Times New Roman"/>
          <w:sz w:val="24"/>
          <w:szCs w:val="24"/>
        </w:rPr>
      </w:pPr>
    </w:p>
    <w:p w14:paraId="49BFFD7D" w14:textId="656C8A29" w:rsidR="00CB1779" w:rsidRDefault="00CB1779" w:rsidP="00F83C36">
      <w:pPr>
        <w:spacing w:after="0" w:line="360" w:lineRule="auto"/>
        <w:ind w:firstLine="708"/>
        <w:jc w:val="both"/>
        <w:rPr>
          <w:rFonts w:ascii="Times New Roman" w:hAnsi="Times New Roman" w:cs="Times New Roman"/>
          <w:sz w:val="24"/>
          <w:szCs w:val="24"/>
        </w:rPr>
      </w:pPr>
    </w:p>
    <w:p w14:paraId="0FFD3A5D" w14:textId="77777777" w:rsidR="00CB1779" w:rsidRDefault="00CB1779" w:rsidP="00F83C36">
      <w:pPr>
        <w:spacing w:after="0" w:line="360" w:lineRule="auto"/>
        <w:ind w:firstLine="708"/>
        <w:jc w:val="both"/>
        <w:rPr>
          <w:rFonts w:ascii="Times New Roman" w:hAnsi="Times New Roman" w:cs="Times New Roman"/>
          <w:sz w:val="24"/>
          <w:szCs w:val="24"/>
        </w:rPr>
      </w:pPr>
    </w:p>
    <w:p w14:paraId="115E8D1F" w14:textId="4450191B" w:rsidR="00020168" w:rsidRPr="00CB1779" w:rsidRDefault="00020168" w:rsidP="00DC7987">
      <w:pPr>
        <w:spacing w:after="0" w:line="360" w:lineRule="auto"/>
        <w:jc w:val="center"/>
        <w:rPr>
          <w:rFonts w:ascii="Times New Roman" w:hAnsi="Times New Roman" w:cs="Times New Roman"/>
          <w:b/>
          <w:bCs/>
          <w:sz w:val="28"/>
          <w:szCs w:val="28"/>
        </w:rPr>
      </w:pPr>
      <w:r w:rsidRPr="00CB1779">
        <w:rPr>
          <w:rFonts w:ascii="Times New Roman" w:hAnsi="Times New Roman" w:cs="Times New Roman"/>
          <w:b/>
          <w:bCs/>
          <w:sz w:val="28"/>
          <w:szCs w:val="28"/>
        </w:rPr>
        <w:lastRenderedPageBreak/>
        <w:t>Consideraciones para la educación en línea ante la pandemia por C</w:t>
      </w:r>
      <w:r w:rsidR="00603337" w:rsidRPr="00CB1779">
        <w:rPr>
          <w:rFonts w:ascii="Times New Roman" w:hAnsi="Times New Roman" w:cs="Times New Roman"/>
          <w:b/>
          <w:bCs/>
          <w:sz w:val="28"/>
          <w:szCs w:val="28"/>
        </w:rPr>
        <w:t>OVID</w:t>
      </w:r>
      <w:r w:rsidRPr="00CB1779">
        <w:rPr>
          <w:rFonts w:ascii="Times New Roman" w:hAnsi="Times New Roman" w:cs="Times New Roman"/>
          <w:b/>
          <w:bCs/>
          <w:sz w:val="28"/>
          <w:szCs w:val="28"/>
        </w:rPr>
        <w:t>-19</w:t>
      </w:r>
    </w:p>
    <w:p w14:paraId="735889A4" w14:textId="77777777" w:rsidR="00020168" w:rsidRDefault="00020168" w:rsidP="0002016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pleno siglo XXI en donde existe una gran diversidad de recursos tecnológicos y las condiciones que permiten el acceso a las TIC se ha extendido a diversos sectores sociales, l</w:t>
      </w:r>
      <w:r w:rsidRPr="00935BDD">
        <w:rPr>
          <w:rFonts w:ascii="Times New Roman" w:hAnsi="Times New Roman" w:cs="Times New Roman"/>
          <w:sz w:val="24"/>
          <w:szCs w:val="24"/>
        </w:rPr>
        <w:t>a</w:t>
      </w:r>
      <w:r>
        <w:rPr>
          <w:rFonts w:ascii="Times New Roman" w:hAnsi="Times New Roman" w:cs="Times New Roman"/>
          <w:sz w:val="24"/>
          <w:szCs w:val="24"/>
        </w:rPr>
        <w:t xml:space="preserve"> incorporación de las TIC en los procesos de enseñanza y aprendizaje sigue </w:t>
      </w:r>
      <w:r w:rsidRPr="00935BDD">
        <w:rPr>
          <w:rFonts w:ascii="Times New Roman" w:hAnsi="Times New Roman" w:cs="Times New Roman"/>
          <w:sz w:val="24"/>
          <w:szCs w:val="24"/>
        </w:rPr>
        <w:t>enfrentan</w:t>
      </w:r>
      <w:r>
        <w:rPr>
          <w:rFonts w:ascii="Times New Roman" w:hAnsi="Times New Roman" w:cs="Times New Roman"/>
          <w:sz w:val="24"/>
          <w:szCs w:val="24"/>
        </w:rPr>
        <w:t xml:space="preserve">do </w:t>
      </w:r>
      <w:r w:rsidRPr="00935BDD">
        <w:rPr>
          <w:rFonts w:ascii="Times New Roman" w:hAnsi="Times New Roman" w:cs="Times New Roman"/>
          <w:sz w:val="24"/>
          <w:szCs w:val="24"/>
        </w:rPr>
        <w:t>retos relacionados a las diversas brechas</w:t>
      </w:r>
      <w:r>
        <w:rPr>
          <w:rFonts w:ascii="Times New Roman" w:hAnsi="Times New Roman" w:cs="Times New Roman"/>
          <w:sz w:val="24"/>
          <w:szCs w:val="24"/>
        </w:rPr>
        <w:t xml:space="preserve"> que obstaculizan su uso. U</w:t>
      </w:r>
      <w:r w:rsidRPr="00935BDD">
        <w:rPr>
          <w:rFonts w:ascii="Times New Roman" w:hAnsi="Times New Roman" w:cs="Times New Roman"/>
          <w:sz w:val="24"/>
          <w:szCs w:val="24"/>
        </w:rPr>
        <w:t xml:space="preserve">na </w:t>
      </w:r>
      <w:r>
        <w:rPr>
          <w:rFonts w:ascii="Times New Roman" w:hAnsi="Times New Roman" w:cs="Times New Roman"/>
          <w:sz w:val="24"/>
          <w:szCs w:val="24"/>
        </w:rPr>
        <w:t xml:space="preserve">de las mayores dificultades es la </w:t>
      </w:r>
      <w:r w:rsidRPr="000B08EA">
        <w:rPr>
          <w:rFonts w:ascii="Times New Roman" w:hAnsi="Times New Roman" w:cs="Times New Roman"/>
          <w:i/>
          <w:iCs/>
          <w:sz w:val="24"/>
          <w:szCs w:val="24"/>
        </w:rPr>
        <w:t>brecha digital</w:t>
      </w:r>
      <w:r>
        <w:rPr>
          <w:rFonts w:ascii="Times New Roman" w:hAnsi="Times New Roman" w:cs="Times New Roman"/>
          <w:sz w:val="24"/>
          <w:szCs w:val="24"/>
        </w:rPr>
        <w:t xml:space="preserve"> que impide el acceso a los recursos tecnológicos en los sectores más vulnerables de la sociedad. Asimismo, sigue siendo un reto la </w:t>
      </w:r>
      <w:r w:rsidRPr="000B08EA">
        <w:rPr>
          <w:rFonts w:ascii="Times New Roman" w:hAnsi="Times New Roman" w:cs="Times New Roman"/>
          <w:i/>
          <w:iCs/>
          <w:sz w:val="24"/>
          <w:szCs w:val="24"/>
        </w:rPr>
        <w:t>brecha generacional</w:t>
      </w:r>
      <w:r>
        <w:rPr>
          <w:rFonts w:ascii="Times New Roman" w:hAnsi="Times New Roman" w:cs="Times New Roman"/>
          <w:sz w:val="24"/>
          <w:szCs w:val="24"/>
        </w:rPr>
        <w:t xml:space="preserve"> </w:t>
      </w:r>
      <w:r w:rsidRPr="00935BDD">
        <w:rPr>
          <w:rFonts w:ascii="Times New Roman" w:hAnsi="Times New Roman" w:cs="Times New Roman"/>
          <w:sz w:val="24"/>
          <w:szCs w:val="24"/>
        </w:rPr>
        <w:t>entre los educadores y educandos, profesores y alumnos que en su formación académica recibieron y reciben instrucción de forma diferente</w:t>
      </w:r>
      <w:r>
        <w:rPr>
          <w:rFonts w:ascii="Times New Roman" w:hAnsi="Times New Roman" w:cs="Times New Roman"/>
          <w:sz w:val="24"/>
          <w:szCs w:val="24"/>
        </w:rPr>
        <w:t xml:space="preserve"> (CEPAL-UNESCO, 2020)</w:t>
      </w:r>
      <w:r w:rsidRPr="00935BDD">
        <w:rPr>
          <w:rFonts w:ascii="Times New Roman" w:hAnsi="Times New Roman" w:cs="Times New Roman"/>
          <w:sz w:val="24"/>
          <w:szCs w:val="24"/>
        </w:rPr>
        <w:t xml:space="preserve">. </w:t>
      </w:r>
    </w:p>
    <w:p w14:paraId="26A55F4D" w14:textId="770B151B" w:rsidR="00020168" w:rsidRPr="00167247" w:rsidRDefault="00020168" w:rsidP="00020168">
      <w:pPr>
        <w:spacing w:after="0" w:line="360" w:lineRule="auto"/>
        <w:ind w:firstLine="708"/>
        <w:jc w:val="both"/>
        <w:rPr>
          <w:rFonts w:ascii="Times New Roman" w:hAnsi="Times New Roman" w:cs="Times New Roman"/>
          <w:sz w:val="24"/>
          <w:szCs w:val="24"/>
        </w:rPr>
      </w:pPr>
      <w:r w:rsidRPr="00167247">
        <w:rPr>
          <w:rFonts w:ascii="Times New Roman" w:hAnsi="Times New Roman" w:cs="Times New Roman"/>
          <w:sz w:val="24"/>
          <w:szCs w:val="24"/>
        </w:rPr>
        <w:t xml:space="preserve">Aguilar (2020:216) señala que la presencia de la pandemia provocada por el </w:t>
      </w:r>
      <w:r w:rsidR="00603337">
        <w:rPr>
          <w:rFonts w:ascii="Times New Roman" w:hAnsi="Times New Roman" w:cs="Times New Roman"/>
          <w:sz w:val="24"/>
          <w:szCs w:val="24"/>
        </w:rPr>
        <w:t>COVID-19</w:t>
      </w:r>
      <w:r w:rsidRPr="00167247">
        <w:rPr>
          <w:rFonts w:ascii="Times New Roman" w:hAnsi="Times New Roman" w:cs="Times New Roman"/>
          <w:sz w:val="24"/>
          <w:szCs w:val="24"/>
        </w:rPr>
        <w:t>, cambió de forma abrupta el proceso de enseñanza</w:t>
      </w:r>
      <w:r>
        <w:rPr>
          <w:rFonts w:ascii="Times New Roman" w:hAnsi="Times New Roman" w:cs="Times New Roman"/>
          <w:sz w:val="24"/>
          <w:szCs w:val="24"/>
        </w:rPr>
        <w:t xml:space="preserve"> y aprendizaje</w:t>
      </w:r>
      <w:r w:rsidRPr="00167247">
        <w:rPr>
          <w:rFonts w:ascii="Times New Roman" w:hAnsi="Times New Roman" w:cs="Times New Roman"/>
          <w:sz w:val="24"/>
          <w:szCs w:val="24"/>
        </w:rPr>
        <w:t xml:space="preserve">, </w:t>
      </w:r>
      <w:r>
        <w:rPr>
          <w:rFonts w:ascii="Times New Roman" w:hAnsi="Times New Roman" w:cs="Times New Roman"/>
          <w:sz w:val="24"/>
          <w:szCs w:val="24"/>
        </w:rPr>
        <w:t xml:space="preserve">pasando </w:t>
      </w:r>
      <w:r w:rsidRPr="00167247">
        <w:rPr>
          <w:rFonts w:ascii="Times New Roman" w:hAnsi="Times New Roman" w:cs="Times New Roman"/>
          <w:sz w:val="24"/>
          <w:szCs w:val="24"/>
        </w:rPr>
        <w:t xml:space="preserve">del aprendizaje presencial al aprendizaje virtual sin importar el contexto de las comunidades educativas. </w:t>
      </w:r>
    </w:p>
    <w:p w14:paraId="3145D73A" w14:textId="58E56EB7" w:rsidR="00020168" w:rsidRDefault="00020168" w:rsidP="00020168">
      <w:pPr>
        <w:spacing w:after="0" w:line="360" w:lineRule="auto"/>
        <w:ind w:firstLine="708"/>
        <w:jc w:val="both"/>
        <w:rPr>
          <w:rFonts w:ascii="Times New Roman" w:hAnsi="Times New Roman" w:cs="Times New Roman"/>
          <w:sz w:val="24"/>
          <w:szCs w:val="24"/>
        </w:rPr>
      </w:pPr>
      <w:r w:rsidRPr="00167247">
        <w:rPr>
          <w:rFonts w:ascii="Times New Roman" w:hAnsi="Times New Roman" w:cs="Times New Roman"/>
          <w:sz w:val="24"/>
          <w:szCs w:val="24"/>
        </w:rPr>
        <w:t>Para lograr el desarrollo de los contenidos teóricos y prácticos en modalidad virtual, el rol del alumno y docente debe ser como lo platea Aguilar (2020:226) “</w:t>
      </w:r>
      <w:r w:rsidRPr="006F46B5">
        <w:rPr>
          <w:rFonts w:ascii="Times New Roman" w:hAnsi="Times New Roman" w:cs="Times New Roman"/>
          <w:i/>
          <w:iCs/>
          <w:sz w:val="24"/>
          <w:szCs w:val="24"/>
        </w:rPr>
        <w:t>El manejo del espacio virtual en el proceso de enseñanza y aprendizaje en tiempos de pandemia exige transformaciones en la forma de ser, de pensar y de actuar de los sujetos involucrados, conlleva nuevas formas de enseñar y de aprender</w:t>
      </w:r>
      <w:r w:rsidRPr="00167247">
        <w:rPr>
          <w:rFonts w:ascii="Times New Roman" w:hAnsi="Times New Roman" w:cs="Times New Roman"/>
          <w:sz w:val="24"/>
          <w:szCs w:val="24"/>
        </w:rPr>
        <w:t>”.</w:t>
      </w:r>
    </w:p>
    <w:p w14:paraId="5F5EA622" w14:textId="69BD4FAE" w:rsidR="00020168" w:rsidRPr="003E504F" w:rsidRDefault="00020168" w:rsidP="00020168">
      <w:pPr>
        <w:spacing w:after="0" w:line="360" w:lineRule="auto"/>
        <w:ind w:firstLine="708"/>
        <w:jc w:val="both"/>
        <w:rPr>
          <w:rFonts w:ascii="Times New Roman" w:hAnsi="Times New Roman" w:cs="Times New Roman"/>
          <w:sz w:val="24"/>
          <w:szCs w:val="24"/>
        </w:rPr>
      </w:pPr>
      <w:r w:rsidRPr="00D84E95">
        <w:rPr>
          <w:rFonts w:ascii="Times New Roman" w:hAnsi="Times New Roman" w:cs="Times New Roman"/>
          <w:sz w:val="24"/>
          <w:szCs w:val="24"/>
        </w:rPr>
        <w:t xml:space="preserve">La modalidad de educación a distancia, principalmente </w:t>
      </w:r>
      <w:r w:rsidR="00603337">
        <w:rPr>
          <w:rFonts w:ascii="Times New Roman" w:hAnsi="Times New Roman" w:cs="Times New Roman"/>
          <w:sz w:val="24"/>
          <w:szCs w:val="24"/>
        </w:rPr>
        <w:t>con</w:t>
      </w:r>
      <w:r w:rsidRPr="00D84E95">
        <w:rPr>
          <w:rFonts w:ascii="Times New Roman" w:hAnsi="Times New Roman" w:cs="Times New Roman"/>
          <w:sz w:val="24"/>
          <w:szCs w:val="24"/>
        </w:rPr>
        <w:t xml:space="preserve"> soporte digital trajo soluciones emergentes a la crisis de los cambios que generó la pandemia C</w:t>
      </w:r>
      <w:r w:rsidR="00603337">
        <w:rPr>
          <w:rFonts w:ascii="Times New Roman" w:hAnsi="Times New Roman" w:cs="Times New Roman"/>
          <w:sz w:val="24"/>
          <w:szCs w:val="24"/>
        </w:rPr>
        <w:t>OVID</w:t>
      </w:r>
      <w:r w:rsidRPr="00D84E95">
        <w:rPr>
          <w:rFonts w:ascii="Times New Roman" w:hAnsi="Times New Roman" w:cs="Times New Roman"/>
          <w:sz w:val="24"/>
          <w:szCs w:val="24"/>
        </w:rPr>
        <w:t>-19.</w:t>
      </w:r>
      <w:r>
        <w:rPr>
          <w:rFonts w:ascii="Times New Roman" w:hAnsi="Times New Roman" w:cs="Times New Roman"/>
          <w:sz w:val="24"/>
          <w:szCs w:val="24"/>
        </w:rPr>
        <w:t xml:space="preserve"> Sin embargo, a la par de esta emergencia, se debe</w:t>
      </w:r>
      <w:r w:rsidR="00A16607">
        <w:rPr>
          <w:rFonts w:ascii="Times New Roman" w:hAnsi="Times New Roman" w:cs="Times New Roman"/>
          <w:sz w:val="24"/>
          <w:szCs w:val="24"/>
        </w:rPr>
        <w:t xml:space="preserve"> enfrentar</w:t>
      </w:r>
      <w:r>
        <w:rPr>
          <w:rFonts w:ascii="Times New Roman" w:hAnsi="Times New Roman" w:cs="Times New Roman"/>
          <w:sz w:val="24"/>
          <w:szCs w:val="24"/>
        </w:rPr>
        <w:t xml:space="preserve"> el reto de la brecha digital, que </w:t>
      </w:r>
      <w:r w:rsidRPr="003E504F">
        <w:rPr>
          <w:rFonts w:ascii="Times New Roman" w:hAnsi="Times New Roman" w:cs="Times New Roman"/>
          <w:sz w:val="24"/>
          <w:szCs w:val="24"/>
        </w:rPr>
        <w:t>a pesar de que ha disminuido por el acceso a dispositivos electrónicos de bajo costo</w:t>
      </w:r>
      <w:r>
        <w:rPr>
          <w:rFonts w:ascii="Times New Roman" w:hAnsi="Times New Roman" w:cs="Times New Roman"/>
          <w:sz w:val="24"/>
          <w:szCs w:val="24"/>
        </w:rPr>
        <w:t xml:space="preserve">, sigue siendo un obstáculo </w:t>
      </w:r>
      <w:r w:rsidRPr="003E504F">
        <w:rPr>
          <w:rFonts w:ascii="Times New Roman" w:hAnsi="Times New Roman" w:cs="Times New Roman"/>
          <w:sz w:val="24"/>
          <w:szCs w:val="24"/>
        </w:rPr>
        <w:t xml:space="preserve">el acceso a Internet </w:t>
      </w:r>
      <w:r>
        <w:rPr>
          <w:rFonts w:ascii="Times New Roman" w:hAnsi="Times New Roman" w:cs="Times New Roman"/>
          <w:sz w:val="24"/>
          <w:szCs w:val="24"/>
        </w:rPr>
        <w:t>en todos los sectores sociales</w:t>
      </w:r>
      <w:r w:rsidRPr="003E504F">
        <w:rPr>
          <w:rFonts w:ascii="Times New Roman" w:hAnsi="Times New Roman" w:cs="Times New Roman"/>
          <w:sz w:val="24"/>
          <w:szCs w:val="24"/>
        </w:rPr>
        <w:t>, ya sea por infraestructura requerida o por los costos de conectividad en la actualidad. Por lo que aún queda de manifiesto la diferencia y el riesgo que se genera entre quienes están incluidos digitalmente y quienes no (</w:t>
      </w:r>
      <w:proofErr w:type="spellStart"/>
      <w:r w:rsidRPr="003E504F">
        <w:rPr>
          <w:rFonts w:ascii="Times New Roman" w:hAnsi="Times New Roman" w:cs="Times New Roman"/>
          <w:sz w:val="24"/>
          <w:szCs w:val="24"/>
        </w:rPr>
        <w:t>Córica</w:t>
      </w:r>
      <w:proofErr w:type="spellEnd"/>
      <w:r w:rsidRPr="003E504F">
        <w:rPr>
          <w:rFonts w:ascii="Times New Roman" w:hAnsi="Times New Roman" w:cs="Times New Roman"/>
          <w:sz w:val="24"/>
          <w:szCs w:val="24"/>
        </w:rPr>
        <w:t xml:space="preserve"> y Urías, 2017). </w:t>
      </w:r>
    </w:p>
    <w:p w14:paraId="4D184CEE" w14:textId="1EA6A692" w:rsidR="00020168" w:rsidRDefault="00020168" w:rsidP="0002016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otro lado, m</w:t>
      </w:r>
      <w:r w:rsidRPr="003E504F">
        <w:rPr>
          <w:rFonts w:ascii="Times New Roman" w:hAnsi="Times New Roman" w:cs="Times New Roman"/>
          <w:sz w:val="24"/>
          <w:szCs w:val="24"/>
        </w:rPr>
        <w:t>ás allá del acceso a los contenidos educativos, está propiamente la dificultad asociada a la calidad de los contenidos disponibles en la red</w:t>
      </w:r>
      <w:r>
        <w:rPr>
          <w:rFonts w:ascii="Times New Roman" w:hAnsi="Times New Roman" w:cs="Times New Roman"/>
          <w:sz w:val="24"/>
          <w:szCs w:val="24"/>
        </w:rPr>
        <w:t xml:space="preserve"> derivada de las </w:t>
      </w:r>
      <w:r w:rsidRPr="000B08EA">
        <w:rPr>
          <w:rFonts w:ascii="Times New Roman" w:hAnsi="Times New Roman" w:cs="Times New Roman"/>
          <w:i/>
          <w:iCs/>
          <w:sz w:val="24"/>
          <w:szCs w:val="24"/>
        </w:rPr>
        <w:t>consideraciones pedagógicas</w:t>
      </w:r>
      <w:r w:rsidRPr="003E504F">
        <w:rPr>
          <w:rFonts w:ascii="Times New Roman" w:hAnsi="Times New Roman" w:cs="Times New Roman"/>
          <w:sz w:val="24"/>
          <w:szCs w:val="24"/>
        </w:rPr>
        <w:t>, provocando diferencias culturales e intelectuales en los integrantes de una misma sociedad (</w:t>
      </w:r>
      <w:proofErr w:type="spellStart"/>
      <w:r w:rsidRPr="003E504F">
        <w:rPr>
          <w:rFonts w:ascii="Times New Roman" w:hAnsi="Times New Roman" w:cs="Times New Roman"/>
          <w:sz w:val="24"/>
          <w:szCs w:val="24"/>
        </w:rPr>
        <w:t>Córica</w:t>
      </w:r>
      <w:proofErr w:type="spellEnd"/>
      <w:r w:rsidRPr="003E504F">
        <w:rPr>
          <w:rFonts w:ascii="Times New Roman" w:hAnsi="Times New Roman" w:cs="Times New Roman"/>
          <w:sz w:val="24"/>
          <w:szCs w:val="24"/>
        </w:rPr>
        <w:t xml:space="preserve"> y Urías, 2017; Sunkel, Trucco y Espejo, 2014). Est</w:t>
      </w:r>
      <w:r>
        <w:rPr>
          <w:rFonts w:ascii="Times New Roman" w:hAnsi="Times New Roman" w:cs="Times New Roman"/>
          <w:sz w:val="24"/>
          <w:szCs w:val="24"/>
        </w:rPr>
        <w:t xml:space="preserve">o </w:t>
      </w:r>
      <w:r w:rsidRPr="003E504F">
        <w:rPr>
          <w:rFonts w:ascii="Times New Roman" w:hAnsi="Times New Roman" w:cs="Times New Roman"/>
          <w:sz w:val="24"/>
          <w:szCs w:val="24"/>
        </w:rPr>
        <w:t xml:space="preserve">se presenta dado que diversos contenidos no están diseñados bajo estrategias pedagógicas y didácticas para propiciar un aprendizaje significativo de acuerdo con los programas de estudio académicos. En este punto, se encuentra el mayor reto, y en la emergencia </w:t>
      </w:r>
      <w:r>
        <w:rPr>
          <w:rFonts w:ascii="Times New Roman" w:hAnsi="Times New Roman" w:cs="Times New Roman"/>
          <w:sz w:val="24"/>
          <w:szCs w:val="24"/>
        </w:rPr>
        <w:t xml:space="preserve">sanitaria por </w:t>
      </w:r>
      <w:r w:rsidR="00603337">
        <w:rPr>
          <w:rFonts w:ascii="Times New Roman" w:hAnsi="Times New Roman" w:cs="Times New Roman"/>
          <w:sz w:val="24"/>
          <w:szCs w:val="24"/>
        </w:rPr>
        <w:t>COVID</w:t>
      </w:r>
      <w:r>
        <w:rPr>
          <w:rFonts w:ascii="Times New Roman" w:hAnsi="Times New Roman" w:cs="Times New Roman"/>
          <w:sz w:val="24"/>
          <w:szCs w:val="24"/>
        </w:rPr>
        <w:t>-19</w:t>
      </w:r>
      <w:r w:rsidR="005E7462">
        <w:rPr>
          <w:rFonts w:ascii="Times New Roman" w:hAnsi="Times New Roman" w:cs="Times New Roman"/>
          <w:sz w:val="24"/>
          <w:szCs w:val="24"/>
        </w:rPr>
        <w:t>,</w:t>
      </w:r>
      <w:r>
        <w:rPr>
          <w:rFonts w:ascii="Times New Roman" w:hAnsi="Times New Roman" w:cs="Times New Roman"/>
          <w:sz w:val="24"/>
          <w:szCs w:val="24"/>
        </w:rPr>
        <w:t xml:space="preserve"> qued</w:t>
      </w:r>
      <w:r w:rsidR="005E7462">
        <w:rPr>
          <w:rFonts w:ascii="Times New Roman" w:hAnsi="Times New Roman" w:cs="Times New Roman"/>
          <w:sz w:val="24"/>
          <w:szCs w:val="24"/>
        </w:rPr>
        <w:t>ó</w:t>
      </w:r>
      <w:r>
        <w:rPr>
          <w:rFonts w:ascii="Times New Roman" w:hAnsi="Times New Roman" w:cs="Times New Roman"/>
          <w:sz w:val="24"/>
          <w:szCs w:val="24"/>
        </w:rPr>
        <w:t xml:space="preserve"> de manifiesto al </w:t>
      </w:r>
      <w:r w:rsidRPr="003E504F">
        <w:rPr>
          <w:rFonts w:ascii="Times New Roman" w:hAnsi="Times New Roman" w:cs="Times New Roman"/>
          <w:sz w:val="24"/>
          <w:szCs w:val="24"/>
        </w:rPr>
        <w:t xml:space="preserve">pasar de un modelo presencial a un modelo virtual y actualmente a un modelo híbrido </w:t>
      </w:r>
      <w:proofErr w:type="spellStart"/>
      <w:r>
        <w:rPr>
          <w:rFonts w:ascii="Times New Roman" w:hAnsi="Times New Roman" w:cs="Times New Roman"/>
          <w:sz w:val="24"/>
          <w:szCs w:val="24"/>
        </w:rPr>
        <w:t>pospandemia</w:t>
      </w:r>
      <w:proofErr w:type="spellEnd"/>
      <w:r w:rsidRPr="003E504F">
        <w:rPr>
          <w:rFonts w:ascii="Times New Roman" w:hAnsi="Times New Roman" w:cs="Times New Roman"/>
          <w:sz w:val="24"/>
          <w:szCs w:val="24"/>
        </w:rPr>
        <w:t>.</w:t>
      </w:r>
      <w:r>
        <w:rPr>
          <w:rFonts w:ascii="Times New Roman" w:hAnsi="Times New Roman" w:cs="Times New Roman"/>
          <w:sz w:val="24"/>
          <w:szCs w:val="24"/>
        </w:rPr>
        <w:t xml:space="preserve"> </w:t>
      </w:r>
      <w:r w:rsidRPr="003E504F">
        <w:rPr>
          <w:rFonts w:ascii="Times New Roman" w:hAnsi="Times New Roman" w:cs="Times New Roman"/>
          <w:sz w:val="24"/>
          <w:szCs w:val="24"/>
        </w:rPr>
        <w:t xml:space="preserve">Está calidad en los contenidos educativos impacta el desarrollo de las capacidades intelectuales de las </w:t>
      </w:r>
      <w:r w:rsidRPr="003E504F">
        <w:rPr>
          <w:rFonts w:ascii="Times New Roman" w:hAnsi="Times New Roman" w:cs="Times New Roman"/>
          <w:sz w:val="24"/>
          <w:szCs w:val="24"/>
        </w:rPr>
        <w:lastRenderedPageBreak/>
        <w:t xml:space="preserve">personas y en los procesos de enseñanza y aprendizaje según sea la estrategia pedagógica y didáctica aplicada. </w:t>
      </w:r>
    </w:p>
    <w:p w14:paraId="384C137D" w14:textId="2B49FEF9" w:rsidR="00020168" w:rsidRDefault="00020168" w:rsidP="00020168">
      <w:pPr>
        <w:spacing w:after="0" w:line="360" w:lineRule="auto"/>
        <w:ind w:firstLine="708"/>
        <w:jc w:val="both"/>
        <w:rPr>
          <w:rFonts w:ascii="Times New Roman" w:hAnsi="Times New Roman" w:cs="Times New Roman"/>
          <w:sz w:val="24"/>
          <w:szCs w:val="24"/>
        </w:rPr>
      </w:pPr>
      <w:r w:rsidRPr="00D84E95">
        <w:rPr>
          <w:rFonts w:ascii="Times New Roman" w:hAnsi="Times New Roman" w:cs="Times New Roman"/>
          <w:sz w:val="24"/>
          <w:szCs w:val="24"/>
        </w:rPr>
        <w:t>García (2021:11) menciona que “</w:t>
      </w:r>
      <w:r w:rsidRPr="00D84E95">
        <w:rPr>
          <w:rFonts w:ascii="Times New Roman" w:hAnsi="Times New Roman" w:cs="Times New Roman"/>
          <w:i/>
          <w:iCs/>
          <w:sz w:val="24"/>
          <w:szCs w:val="24"/>
        </w:rPr>
        <w:t>La pandemia se ha convertido en un catalizador para que las instituciones educativas de todo el mundo busquen soluciones innovadoras en un periodo de tiempo relativamente corto</w:t>
      </w:r>
      <w:r w:rsidRPr="00D84E95">
        <w:rPr>
          <w:rFonts w:ascii="Times New Roman" w:hAnsi="Times New Roman" w:cs="Times New Roman"/>
          <w:sz w:val="24"/>
          <w:szCs w:val="24"/>
        </w:rPr>
        <w:t>”.</w:t>
      </w:r>
      <w:r>
        <w:rPr>
          <w:rFonts w:ascii="Times New Roman" w:hAnsi="Times New Roman" w:cs="Times New Roman"/>
          <w:sz w:val="24"/>
          <w:szCs w:val="24"/>
        </w:rPr>
        <w:t xml:space="preserve"> Ante esto, la </w:t>
      </w:r>
      <w:r w:rsidRPr="003A352F">
        <w:rPr>
          <w:rFonts w:ascii="Times New Roman" w:hAnsi="Times New Roman" w:cs="Times New Roman"/>
          <w:i/>
          <w:iCs/>
          <w:sz w:val="24"/>
          <w:szCs w:val="24"/>
        </w:rPr>
        <w:t>apropiación de la tecnología</w:t>
      </w:r>
      <w:r>
        <w:rPr>
          <w:rFonts w:ascii="Times New Roman" w:hAnsi="Times New Roman" w:cs="Times New Roman"/>
          <w:i/>
          <w:iCs/>
          <w:sz w:val="24"/>
          <w:szCs w:val="24"/>
        </w:rPr>
        <w:t xml:space="preserve"> </w:t>
      </w:r>
      <w:r w:rsidRPr="00D84E95">
        <w:rPr>
          <w:rFonts w:ascii="Times New Roman" w:hAnsi="Times New Roman" w:cs="Times New Roman"/>
          <w:sz w:val="24"/>
          <w:szCs w:val="24"/>
        </w:rPr>
        <w:t>es necesaria</w:t>
      </w:r>
      <w:r>
        <w:rPr>
          <w:rFonts w:ascii="Times New Roman" w:hAnsi="Times New Roman" w:cs="Times New Roman"/>
          <w:sz w:val="24"/>
          <w:szCs w:val="24"/>
        </w:rPr>
        <w:t xml:space="preserve">, y en la educación está caracterizada por las necesidades tecnológicas </w:t>
      </w:r>
      <w:r w:rsidRPr="003A352F">
        <w:rPr>
          <w:rFonts w:ascii="Times New Roman" w:hAnsi="Times New Roman" w:cs="Times New Roman"/>
          <w:sz w:val="24"/>
          <w:szCs w:val="24"/>
        </w:rPr>
        <w:t xml:space="preserve">educativas </w:t>
      </w:r>
      <w:r>
        <w:rPr>
          <w:rFonts w:ascii="Times New Roman" w:hAnsi="Times New Roman" w:cs="Times New Roman"/>
          <w:sz w:val="24"/>
          <w:szCs w:val="24"/>
        </w:rPr>
        <w:t xml:space="preserve">en </w:t>
      </w:r>
      <w:r w:rsidRPr="003A352F">
        <w:rPr>
          <w:rFonts w:ascii="Times New Roman" w:hAnsi="Times New Roman" w:cs="Times New Roman"/>
          <w:sz w:val="24"/>
          <w:szCs w:val="24"/>
        </w:rPr>
        <w:t xml:space="preserve">diversos niveles, </w:t>
      </w:r>
      <w:r>
        <w:rPr>
          <w:rFonts w:ascii="Times New Roman" w:hAnsi="Times New Roman" w:cs="Times New Roman"/>
          <w:sz w:val="24"/>
          <w:szCs w:val="24"/>
        </w:rPr>
        <w:t xml:space="preserve">que van desde </w:t>
      </w:r>
      <w:r w:rsidRPr="003A352F">
        <w:rPr>
          <w:rFonts w:ascii="Times New Roman" w:hAnsi="Times New Roman" w:cs="Times New Roman"/>
          <w:sz w:val="24"/>
          <w:szCs w:val="24"/>
        </w:rPr>
        <w:t>la realización de tareas académicas</w:t>
      </w:r>
      <w:r>
        <w:rPr>
          <w:rFonts w:ascii="Times New Roman" w:hAnsi="Times New Roman" w:cs="Times New Roman"/>
          <w:sz w:val="24"/>
          <w:szCs w:val="24"/>
        </w:rPr>
        <w:t xml:space="preserve">, medios de comunicación entre estudiantes y docentes, hasta plataformas que integran una diversidad de recursos digitales para la gestión del aprendizaje, lo que permite </w:t>
      </w:r>
      <w:r w:rsidRPr="003A352F">
        <w:rPr>
          <w:rFonts w:ascii="Times New Roman" w:hAnsi="Times New Roman" w:cs="Times New Roman"/>
          <w:sz w:val="24"/>
          <w:szCs w:val="24"/>
        </w:rPr>
        <w:t>automatizar las actividades que cotidianamente se desarrollan</w:t>
      </w:r>
      <w:r>
        <w:rPr>
          <w:rFonts w:ascii="Times New Roman" w:hAnsi="Times New Roman" w:cs="Times New Roman"/>
          <w:sz w:val="24"/>
          <w:szCs w:val="24"/>
        </w:rPr>
        <w:t>,</w:t>
      </w:r>
      <w:r w:rsidRPr="003A352F">
        <w:rPr>
          <w:rFonts w:ascii="Times New Roman" w:hAnsi="Times New Roman" w:cs="Times New Roman"/>
          <w:sz w:val="24"/>
          <w:szCs w:val="24"/>
        </w:rPr>
        <w:t xml:space="preserve"> a un nivel de apropiación real de las tecnología</w:t>
      </w:r>
      <w:r>
        <w:rPr>
          <w:rFonts w:ascii="Times New Roman" w:hAnsi="Times New Roman" w:cs="Times New Roman"/>
          <w:sz w:val="24"/>
          <w:szCs w:val="24"/>
        </w:rPr>
        <w:t>s</w:t>
      </w:r>
      <w:r w:rsidRPr="003A352F">
        <w:rPr>
          <w:rFonts w:ascii="Times New Roman" w:hAnsi="Times New Roman" w:cs="Times New Roman"/>
          <w:sz w:val="24"/>
          <w:szCs w:val="24"/>
        </w:rPr>
        <w:t>.</w:t>
      </w:r>
      <w:r>
        <w:rPr>
          <w:rFonts w:ascii="Times New Roman" w:hAnsi="Times New Roman" w:cs="Times New Roman"/>
          <w:sz w:val="24"/>
          <w:szCs w:val="24"/>
        </w:rPr>
        <w:t xml:space="preserve"> </w:t>
      </w:r>
    </w:p>
    <w:p w14:paraId="599471C2" w14:textId="3DC8FB57" w:rsidR="00020168" w:rsidRPr="00124EAC" w:rsidRDefault="00020168" w:rsidP="00020168">
      <w:pPr>
        <w:spacing w:after="0" w:line="360" w:lineRule="auto"/>
        <w:ind w:firstLine="708"/>
        <w:jc w:val="both"/>
        <w:rPr>
          <w:rFonts w:ascii="Times New Roman" w:hAnsi="Times New Roman" w:cs="Times New Roman"/>
          <w:sz w:val="24"/>
          <w:szCs w:val="24"/>
        </w:rPr>
      </w:pPr>
      <w:r w:rsidRPr="00D43FDB">
        <w:rPr>
          <w:rFonts w:ascii="Times New Roman" w:hAnsi="Times New Roman" w:cs="Times New Roman"/>
          <w:sz w:val="24"/>
          <w:szCs w:val="24"/>
        </w:rPr>
        <w:t>Fernández</w:t>
      </w:r>
      <w:r w:rsidR="006F46B5">
        <w:rPr>
          <w:rFonts w:ascii="Times New Roman" w:hAnsi="Times New Roman" w:cs="Times New Roman"/>
          <w:sz w:val="24"/>
          <w:szCs w:val="24"/>
        </w:rPr>
        <w:t xml:space="preserve"> </w:t>
      </w:r>
      <w:r w:rsidR="00D526E6">
        <w:rPr>
          <w:rFonts w:ascii="Times New Roman" w:hAnsi="Times New Roman" w:cs="Times New Roman"/>
          <w:sz w:val="24"/>
          <w:szCs w:val="24"/>
        </w:rPr>
        <w:t>et al</w:t>
      </w:r>
      <w:r w:rsidR="00C92B10">
        <w:rPr>
          <w:rFonts w:ascii="Times New Roman" w:hAnsi="Times New Roman" w:cs="Times New Roman"/>
          <w:sz w:val="24"/>
          <w:szCs w:val="24"/>
        </w:rPr>
        <w:t>.</w:t>
      </w:r>
      <w:r w:rsidRPr="00D43FDB">
        <w:rPr>
          <w:rFonts w:ascii="Times New Roman" w:hAnsi="Times New Roman" w:cs="Times New Roman"/>
          <w:sz w:val="24"/>
          <w:szCs w:val="24"/>
        </w:rPr>
        <w:t xml:space="preserve"> (2015)</w:t>
      </w:r>
      <w:r>
        <w:rPr>
          <w:rFonts w:ascii="Times New Roman" w:hAnsi="Times New Roman" w:cs="Times New Roman"/>
          <w:sz w:val="24"/>
          <w:szCs w:val="24"/>
        </w:rPr>
        <w:t xml:space="preserve"> </w:t>
      </w:r>
      <w:r w:rsidRPr="00D43FDB">
        <w:rPr>
          <w:rFonts w:ascii="Times New Roman" w:hAnsi="Times New Roman" w:cs="Times New Roman"/>
          <w:sz w:val="24"/>
          <w:szCs w:val="24"/>
        </w:rPr>
        <w:t xml:space="preserve">señalan que </w:t>
      </w:r>
      <w:r w:rsidRPr="00D43FDB">
        <w:rPr>
          <w:rFonts w:ascii="Times New Roman" w:hAnsi="Times New Roman" w:cs="Times New Roman"/>
          <w:i/>
          <w:iCs/>
          <w:sz w:val="24"/>
          <w:szCs w:val="24"/>
        </w:rPr>
        <w:t>“la apropiación de la tecnología se da cuando el individuo es capaz de utilizar cualquier recurso tecnológico en cualquier actividad cotidiana y en contextos distintos al que asoció su dom</w:t>
      </w:r>
      <w:r>
        <w:rPr>
          <w:rFonts w:ascii="Times New Roman" w:hAnsi="Times New Roman" w:cs="Times New Roman"/>
          <w:i/>
          <w:iCs/>
          <w:sz w:val="24"/>
          <w:szCs w:val="24"/>
        </w:rPr>
        <w:t>inio”.</w:t>
      </w:r>
      <w:r>
        <w:rPr>
          <w:rFonts w:ascii="Times New Roman" w:hAnsi="Times New Roman" w:cs="Times New Roman"/>
          <w:b/>
          <w:bCs/>
          <w:i/>
          <w:iCs/>
          <w:sz w:val="24"/>
          <w:szCs w:val="24"/>
        </w:rPr>
        <w:t xml:space="preserve"> </w:t>
      </w:r>
      <w:r>
        <w:rPr>
          <w:rFonts w:ascii="Times New Roman" w:hAnsi="Times New Roman" w:cs="Times New Roman"/>
          <w:sz w:val="24"/>
          <w:szCs w:val="24"/>
        </w:rPr>
        <w:t>Esto es posible por las prácticas que se desarrollan con dichos recursos tecnológicos, y al aplicarlos en los procesos de enseñanza y aprendizaje va generando una conciencia tecnológica en los actores educativos.</w:t>
      </w:r>
    </w:p>
    <w:p w14:paraId="2EDD0707" w14:textId="534F3EFD" w:rsidR="00020168" w:rsidRPr="001F29D6" w:rsidRDefault="00020168" w:rsidP="00020168">
      <w:pPr>
        <w:spacing w:after="0" w:line="360" w:lineRule="auto"/>
        <w:ind w:firstLine="708"/>
        <w:jc w:val="both"/>
        <w:rPr>
          <w:rFonts w:ascii="Times New Roman" w:hAnsi="Times New Roman" w:cs="Times New Roman"/>
          <w:sz w:val="24"/>
          <w:szCs w:val="24"/>
        </w:rPr>
      </w:pPr>
      <w:r w:rsidRPr="006F15AC">
        <w:rPr>
          <w:rFonts w:ascii="Times New Roman" w:hAnsi="Times New Roman" w:cs="Times New Roman"/>
          <w:sz w:val="24"/>
          <w:szCs w:val="24"/>
        </w:rPr>
        <w:t xml:space="preserve"> </w:t>
      </w:r>
      <w:r>
        <w:rPr>
          <w:rFonts w:ascii="Times New Roman" w:hAnsi="Times New Roman" w:cs="Times New Roman"/>
          <w:sz w:val="24"/>
          <w:szCs w:val="24"/>
        </w:rPr>
        <w:t xml:space="preserve">En estos tiempos de pandemia y </w:t>
      </w:r>
      <w:proofErr w:type="spellStart"/>
      <w:r>
        <w:rPr>
          <w:rFonts w:ascii="Times New Roman" w:hAnsi="Times New Roman" w:cs="Times New Roman"/>
          <w:sz w:val="24"/>
          <w:szCs w:val="24"/>
        </w:rPr>
        <w:t>pospandemia</w:t>
      </w:r>
      <w:proofErr w:type="spellEnd"/>
      <w:r>
        <w:rPr>
          <w:rFonts w:ascii="Times New Roman" w:hAnsi="Times New Roman" w:cs="Times New Roman"/>
          <w:sz w:val="24"/>
          <w:szCs w:val="24"/>
        </w:rPr>
        <w:t xml:space="preserve">, las TIC en sus diversas modalidades, son indispensable en el día a día en la enseñanza y aprendizaje en cualquier nivel educativo. Lo que </w:t>
      </w:r>
      <w:r w:rsidRPr="009830EB">
        <w:rPr>
          <w:rFonts w:ascii="Times New Roman" w:hAnsi="Times New Roman" w:cs="Times New Roman"/>
          <w:sz w:val="24"/>
          <w:szCs w:val="24"/>
        </w:rPr>
        <w:t>implica un uso reflexivo que surge del docente, del uso de prácticas educativas que promuevan aprendizajes significativos, implicando una formación permanente</w:t>
      </w:r>
      <w:r>
        <w:rPr>
          <w:rFonts w:ascii="Times New Roman" w:hAnsi="Times New Roman" w:cs="Times New Roman"/>
          <w:sz w:val="24"/>
          <w:szCs w:val="24"/>
        </w:rPr>
        <w:t>. Por consiguiente, es importante identificar algunas consideraciones para su aplicación en el aula presencial y virtual, dada</w:t>
      </w:r>
      <w:r w:rsidRPr="001F29D6">
        <w:rPr>
          <w:rFonts w:ascii="Times New Roman" w:hAnsi="Times New Roman" w:cs="Times New Roman"/>
          <w:sz w:val="24"/>
          <w:szCs w:val="24"/>
        </w:rPr>
        <w:t xml:space="preserve"> su capacidad para reducir espacios temporales y espaciales, </w:t>
      </w:r>
      <w:r>
        <w:rPr>
          <w:rFonts w:ascii="Times New Roman" w:hAnsi="Times New Roman" w:cs="Times New Roman"/>
          <w:sz w:val="24"/>
          <w:szCs w:val="24"/>
        </w:rPr>
        <w:t xml:space="preserve">y su </w:t>
      </w:r>
      <w:r w:rsidRPr="001F29D6">
        <w:rPr>
          <w:rFonts w:ascii="Times New Roman" w:hAnsi="Times New Roman" w:cs="Times New Roman"/>
          <w:sz w:val="24"/>
          <w:szCs w:val="24"/>
        </w:rPr>
        <w:t>naturaleza ubicua</w:t>
      </w:r>
      <w:r>
        <w:rPr>
          <w:rFonts w:ascii="Times New Roman" w:hAnsi="Times New Roman" w:cs="Times New Roman"/>
          <w:sz w:val="24"/>
          <w:szCs w:val="24"/>
        </w:rPr>
        <w:t xml:space="preserve"> </w:t>
      </w:r>
      <w:r w:rsidRPr="001F29D6">
        <w:rPr>
          <w:rFonts w:ascii="Times New Roman" w:hAnsi="Times New Roman" w:cs="Times New Roman"/>
          <w:sz w:val="24"/>
          <w:szCs w:val="24"/>
        </w:rPr>
        <w:t xml:space="preserve">para apoyar el desarrollo de capacidades formativas del ser humano. </w:t>
      </w:r>
    </w:p>
    <w:p w14:paraId="7063726E" w14:textId="77777777" w:rsidR="00020168" w:rsidRDefault="00020168" w:rsidP="0002016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Pr="001F29D6">
        <w:rPr>
          <w:rFonts w:ascii="Times New Roman" w:hAnsi="Times New Roman" w:cs="Times New Roman"/>
          <w:sz w:val="24"/>
          <w:szCs w:val="24"/>
        </w:rPr>
        <w:t xml:space="preserve">a incorporación de las TIC en el aula </w:t>
      </w:r>
      <w:r>
        <w:rPr>
          <w:rFonts w:ascii="Times New Roman" w:hAnsi="Times New Roman" w:cs="Times New Roman"/>
          <w:sz w:val="24"/>
          <w:szCs w:val="24"/>
        </w:rPr>
        <w:t xml:space="preserve">en modalidad presencial, hibrida o virtual, </w:t>
      </w:r>
      <w:r w:rsidRPr="001F29D6">
        <w:rPr>
          <w:rFonts w:ascii="Times New Roman" w:hAnsi="Times New Roman" w:cs="Times New Roman"/>
          <w:sz w:val="24"/>
          <w:szCs w:val="24"/>
        </w:rPr>
        <w:t xml:space="preserve">modifica los roles de los </w:t>
      </w:r>
      <w:r>
        <w:rPr>
          <w:rFonts w:ascii="Times New Roman" w:hAnsi="Times New Roman" w:cs="Times New Roman"/>
          <w:sz w:val="24"/>
          <w:szCs w:val="24"/>
        </w:rPr>
        <w:t>docentes</w:t>
      </w:r>
      <w:r w:rsidRPr="001F29D6">
        <w:rPr>
          <w:rFonts w:ascii="Times New Roman" w:hAnsi="Times New Roman" w:cs="Times New Roman"/>
          <w:sz w:val="24"/>
          <w:szCs w:val="24"/>
        </w:rPr>
        <w:t xml:space="preserve"> y de los </w:t>
      </w:r>
      <w:r>
        <w:rPr>
          <w:rFonts w:ascii="Times New Roman" w:hAnsi="Times New Roman" w:cs="Times New Roman"/>
          <w:sz w:val="24"/>
          <w:szCs w:val="24"/>
        </w:rPr>
        <w:t>estudiantes</w:t>
      </w:r>
      <w:r w:rsidRPr="001F29D6">
        <w:rPr>
          <w:rFonts w:ascii="Times New Roman" w:hAnsi="Times New Roman" w:cs="Times New Roman"/>
          <w:sz w:val="24"/>
          <w:szCs w:val="24"/>
        </w:rPr>
        <w:t>, considerando que los alumnos pueden adquirir mayor nivel de responsabilidad y autonomía en su proceso de aprendizaje provocando que el profesor cambie su rol de ser la única fuente de información y conocimiento (</w:t>
      </w:r>
      <w:r w:rsidRPr="00651791">
        <w:rPr>
          <w:rFonts w:ascii="Times New Roman" w:hAnsi="Times New Roman" w:cs="Times New Roman"/>
          <w:sz w:val="24"/>
          <w:szCs w:val="24"/>
        </w:rPr>
        <w:t>IESALC-U</w:t>
      </w:r>
      <w:r>
        <w:rPr>
          <w:rFonts w:ascii="Times New Roman" w:hAnsi="Times New Roman" w:cs="Times New Roman"/>
          <w:sz w:val="24"/>
          <w:szCs w:val="24"/>
        </w:rPr>
        <w:t>NESCO, 2020</w:t>
      </w:r>
      <w:r w:rsidRPr="001F29D6">
        <w:rPr>
          <w:rFonts w:ascii="Times New Roman" w:hAnsi="Times New Roman" w:cs="Times New Roman"/>
          <w:sz w:val="24"/>
          <w:szCs w:val="24"/>
        </w:rPr>
        <w:t>).</w:t>
      </w:r>
      <w:r>
        <w:rPr>
          <w:rFonts w:ascii="Times New Roman" w:hAnsi="Times New Roman" w:cs="Times New Roman"/>
          <w:sz w:val="24"/>
          <w:szCs w:val="24"/>
        </w:rPr>
        <w:t xml:space="preserve"> </w:t>
      </w:r>
    </w:p>
    <w:p w14:paraId="3229CC77" w14:textId="77777777" w:rsidR="00020168" w:rsidRDefault="00020168" w:rsidP="00020168">
      <w:pPr>
        <w:spacing w:after="0" w:line="360" w:lineRule="auto"/>
        <w:ind w:firstLine="708"/>
        <w:jc w:val="both"/>
        <w:rPr>
          <w:rFonts w:ascii="Times New Roman" w:hAnsi="Times New Roman" w:cs="Times New Roman"/>
          <w:sz w:val="24"/>
          <w:szCs w:val="24"/>
        </w:rPr>
      </w:pPr>
      <w:r w:rsidRPr="00FA0201">
        <w:rPr>
          <w:rFonts w:ascii="Times New Roman" w:hAnsi="Times New Roman" w:cs="Times New Roman"/>
          <w:sz w:val="24"/>
          <w:szCs w:val="24"/>
        </w:rPr>
        <w:t xml:space="preserve">La figura del </w:t>
      </w:r>
      <w:r>
        <w:rPr>
          <w:rFonts w:ascii="Times New Roman" w:hAnsi="Times New Roman" w:cs="Times New Roman"/>
          <w:sz w:val="24"/>
          <w:szCs w:val="24"/>
        </w:rPr>
        <w:t>docente</w:t>
      </w:r>
      <w:r w:rsidRPr="00FA0201">
        <w:rPr>
          <w:rFonts w:ascii="Times New Roman" w:hAnsi="Times New Roman" w:cs="Times New Roman"/>
          <w:sz w:val="24"/>
          <w:szCs w:val="24"/>
        </w:rPr>
        <w:t xml:space="preserve"> como </w:t>
      </w:r>
      <w:r>
        <w:rPr>
          <w:rFonts w:ascii="Times New Roman" w:hAnsi="Times New Roman" w:cs="Times New Roman"/>
          <w:sz w:val="24"/>
          <w:szCs w:val="24"/>
        </w:rPr>
        <w:t xml:space="preserve">responsable </w:t>
      </w:r>
      <w:r w:rsidRPr="00FA0201">
        <w:rPr>
          <w:rFonts w:ascii="Times New Roman" w:hAnsi="Times New Roman" w:cs="Times New Roman"/>
          <w:sz w:val="24"/>
          <w:szCs w:val="24"/>
        </w:rPr>
        <w:t>únic</w:t>
      </w:r>
      <w:r>
        <w:rPr>
          <w:rFonts w:ascii="Times New Roman" w:hAnsi="Times New Roman" w:cs="Times New Roman"/>
          <w:sz w:val="24"/>
          <w:szCs w:val="24"/>
        </w:rPr>
        <w:t xml:space="preserve">o de </w:t>
      </w:r>
      <w:r w:rsidRPr="00FA0201">
        <w:rPr>
          <w:rFonts w:ascii="Times New Roman" w:hAnsi="Times New Roman" w:cs="Times New Roman"/>
          <w:sz w:val="24"/>
          <w:szCs w:val="24"/>
        </w:rPr>
        <w:t xml:space="preserve">fuente de información y de conocimiento queda rebasada por los </w:t>
      </w:r>
      <w:r>
        <w:rPr>
          <w:rFonts w:ascii="Times New Roman" w:hAnsi="Times New Roman" w:cs="Times New Roman"/>
          <w:sz w:val="24"/>
          <w:szCs w:val="24"/>
        </w:rPr>
        <w:t xml:space="preserve">diversos </w:t>
      </w:r>
      <w:r w:rsidRPr="00FA0201">
        <w:rPr>
          <w:rFonts w:ascii="Times New Roman" w:hAnsi="Times New Roman" w:cs="Times New Roman"/>
          <w:sz w:val="24"/>
          <w:szCs w:val="24"/>
        </w:rPr>
        <w:t>canales de comunicación</w:t>
      </w:r>
      <w:r>
        <w:rPr>
          <w:rFonts w:ascii="Times New Roman" w:hAnsi="Times New Roman" w:cs="Times New Roman"/>
          <w:sz w:val="24"/>
          <w:szCs w:val="24"/>
        </w:rPr>
        <w:t xml:space="preserve">, </w:t>
      </w:r>
      <w:r w:rsidRPr="00FA0201">
        <w:rPr>
          <w:rFonts w:ascii="Times New Roman" w:hAnsi="Times New Roman" w:cs="Times New Roman"/>
          <w:sz w:val="24"/>
          <w:szCs w:val="24"/>
        </w:rPr>
        <w:t>a través de los cuales los estudiantes reciben información</w:t>
      </w:r>
      <w:r>
        <w:rPr>
          <w:rFonts w:ascii="Times New Roman" w:hAnsi="Times New Roman" w:cs="Times New Roman"/>
          <w:sz w:val="24"/>
          <w:szCs w:val="24"/>
        </w:rPr>
        <w:t xml:space="preserve">, </w:t>
      </w:r>
      <w:r w:rsidRPr="00FA0201">
        <w:rPr>
          <w:rFonts w:ascii="Times New Roman" w:hAnsi="Times New Roman" w:cs="Times New Roman"/>
          <w:sz w:val="24"/>
          <w:szCs w:val="24"/>
        </w:rPr>
        <w:t>en ocasiones antes que el profesor</w:t>
      </w:r>
      <w:r>
        <w:rPr>
          <w:rFonts w:ascii="Times New Roman" w:hAnsi="Times New Roman" w:cs="Times New Roman"/>
          <w:sz w:val="24"/>
          <w:szCs w:val="24"/>
        </w:rPr>
        <w:t>. Con las TIC como mediadora del proceso</w:t>
      </w:r>
      <w:r w:rsidRPr="00FA0201">
        <w:rPr>
          <w:rFonts w:ascii="Times New Roman" w:hAnsi="Times New Roman" w:cs="Times New Roman"/>
          <w:sz w:val="24"/>
          <w:szCs w:val="24"/>
        </w:rPr>
        <w:t xml:space="preserve"> </w:t>
      </w:r>
      <w:r>
        <w:rPr>
          <w:rFonts w:ascii="Times New Roman" w:hAnsi="Times New Roman" w:cs="Times New Roman"/>
          <w:sz w:val="24"/>
          <w:szCs w:val="24"/>
        </w:rPr>
        <w:t xml:space="preserve">educativo, se deben </w:t>
      </w:r>
      <w:r w:rsidRPr="00FA0201">
        <w:rPr>
          <w:rFonts w:ascii="Times New Roman" w:hAnsi="Times New Roman" w:cs="Times New Roman"/>
          <w:sz w:val="24"/>
          <w:szCs w:val="24"/>
        </w:rPr>
        <w:t xml:space="preserve">crear </w:t>
      </w:r>
      <w:r w:rsidRPr="001401FE">
        <w:rPr>
          <w:rFonts w:ascii="Times New Roman" w:hAnsi="Times New Roman" w:cs="Times New Roman"/>
          <w:i/>
          <w:iCs/>
          <w:sz w:val="24"/>
          <w:szCs w:val="24"/>
        </w:rPr>
        <w:t>comunidades de aprendizaje</w:t>
      </w:r>
      <w:r w:rsidRPr="00FA0201">
        <w:rPr>
          <w:rFonts w:ascii="Times New Roman" w:hAnsi="Times New Roman" w:cs="Times New Roman"/>
          <w:sz w:val="24"/>
          <w:szCs w:val="24"/>
        </w:rPr>
        <w:t xml:space="preserve"> en donde todos aportan su conocimiento desde diversas perspectivas. Por lo qu</w:t>
      </w:r>
      <w:r>
        <w:rPr>
          <w:rFonts w:ascii="Times New Roman" w:hAnsi="Times New Roman" w:cs="Times New Roman"/>
          <w:sz w:val="24"/>
          <w:szCs w:val="24"/>
        </w:rPr>
        <w:t xml:space="preserve">e, conlleva consideraciones en diversos niveles en </w:t>
      </w:r>
      <w:r w:rsidRPr="00FA0201">
        <w:rPr>
          <w:rFonts w:ascii="Times New Roman" w:hAnsi="Times New Roman" w:cs="Times New Roman"/>
          <w:sz w:val="24"/>
          <w:szCs w:val="24"/>
        </w:rPr>
        <w:t>el terreno curricular</w:t>
      </w:r>
      <w:r>
        <w:rPr>
          <w:rFonts w:ascii="Times New Roman" w:hAnsi="Times New Roman" w:cs="Times New Roman"/>
          <w:sz w:val="24"/>
          <w:szCs w:val="24"/>
        </w:rPr>
        <w:t xml:space="preserve">. </w:t>
      </w:r>
    </w:p>
    <w:p w14:paraId="0895B74B" w14:textId="02553403" w:rsidR="00020168" w:rsidRDefault="00020168" w:rsidP="0002016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La integración curricular de las TIC se ha dado desde años atrás a la pandemia de C</w:t>
      </w:r>
      <w:r w:rsidR="00603337">
        <w:rPr>
          <w:rFonts w:ascii="Times New Roman" w:hAnsi="Times New Roman" w:cs="Times New Roman"/>
          <w:sz w:val="24"/>
          <w:szCs w:val="24"/>
        </w:rPr>
        <w:t>OVID</w:t>
      </w:r>
      <w:r>
        <w:rPr>
          <w:rFonts w:ascii="Times New Roman" w:hAnsi="Times New Roman" w:cs="Times New Roman"/>
          <w:sz w:val="24"/>
          <w:szCs w:val="24"/>
        </w:rPr>
        <w:t xml:space="preserve">-19, sin embargo, en este periodo de emergencia ha quedado de manifiesto que es indispensable que las instituciones educativas implementen lo que </w:t>
      </w:r>
      <w:proofErr w:type="spellStart"/>
      <w:r w:rsidRPr="00382FF0">
        <w:rPr>
          <w:rFonts w:ascii="Times New Roman" w:hAnsi="Times New Roman" w:cs="Times New Roman"/>
          <w:sz w:val="24"/>
          <w:szCs w:val="24"/>
        </w:rPr>
        <w:t>Orijuela</w:t>
      </w:r>
      <w:proofErr w:type="spellEnd"/>
      <w:r w:rsidRPr="00382FF0">
        <w:rPr>
          <w:rFonts w:ascii="Times New Roman" w:hAnsi="Times New Roman" w:cs="Times New Roman"/>
          <w:sz w:val="24"/>
          <w:szCs w:val="24"/>
        </w:rPr>
        <w:t xml:space="preserve"> (2010) </w:t>
      </w:r>
      <w:r>
        <w:rPr>
          <w:rFonts w:ascii="Times New Roman" w:hAnsi="Times New Roman" w:cs="Times New Roman"/>
          <w:sz w:val="24"/>
          <w:szCs w:val="24"/>
        </w:rPr>
        <w:t xml:space="preserve">estableció como </w:t>
      </w:r>
      <w:r w:rsidRPr="00382FF0">
        <w:rPr>
          <w:rFonts w:ascii="Times New Roman" w:hAnsi="Times New Roman" w:cs="Times New Roman"/>
          <w:sz w:val="24"/>
          <w:szCs w:val="24"/>
        </w:rPr>
        <w:t xml:space="preserve">consideraciones </w:t>
      </w:r>
      <w:r>
        <w:rPr>
          <w:rFonts w:ascii="Times New Roman" w:hAnsi="Times New Roman" w:cs="Times New Roman"/>
          <w:sz w:val="24"/>
          <w:szCs w:val="24"/>
        </w:rPr>
        <w:t>para la incorporación de las TIC en las aulas, entre esas consideraciones se encuentran:</w:t>
      </w:r>
    </w:p>
    <w:p w14:paraId="72A5655A" w14:textId="77777777" w:rsidR="00020168" w:rsidRPr="00A4205D" w:rsidRDefault="00020168" w:rsidP="00020168">
      <w:pPr>
        <w:pStyle w:val="Prrafodelista"/>
        <w:numPr>
          <w:ilvl w:val="0"/>
          <w:numId w:val="23"/>
        </w:numPr>
        <w:spacing w:after="0" w:line="360" w:lineRule="auto"/>
        <w:jc w:val="both"/>
        <w:rPr>
          <w:rFonts w:ascii="Times New Roman" w:hAnsi="Times New Roman" w:cs="Times New Roman"/>
          <w:sz w:val="24"/>
          <w:szCs w:val="24"/>
        </w:rPr>
      </w:pPr>
      <w:r w:rsidRPr="00A4205D">
        <w:rPr>
          <w:rFonts w:ascii="Times New Roman" w:hAnsi="Times New Roman" w:cs="Times New Roman"/>
          <w:sz w:val="24"/>
          <w:szCs w:val="24"/>
        </w:rPr>
        <w:t>Las instituciones educativas deben generar espacios para la congruencia del diseño curricular, haciendo explícitas las intenciones y el desarrollo de este con los planes de acción pertinentes a los contextos y la consideración de los medios de evaluación entre lo planeado y lo realizado, con la intención de visualizar nuevas y mejores formas de aprender y de enseñar (p. 118).</w:t>
      </w:r>
      <w:r>
        <w:rPr>
          <w:rFonts w:ascii="Times New Roman" w:hAnsi="Times New Roman" w:cs="Times New Roman"/>
          <w:sz w:val="24"/>
          <w:szCs w:val="24"/>
        </w:rPr>
        <w:t xml:space="preserve"> </w:t>
      </w:r>
    </w:p>
    <w:p w14:paraId="4E2E14DF" w14:textId="77777777" w:rsidR="00020168" w:rsidRDefault="00020168" w:rsidP="00020168">
      <w:pPr>
        <w:pStyle w:val="Prrafodelista"/>
        <w:numPr>
          <w:ilvl w:val="0"/>
          <w:numId w:val="23"/>
        </w:numPr>
        <w:spacing w:after="0" w:line="360" w:lineRule="auto"/>
        <w:jc w:val="both"/>
        <w:rPr>
          <w:rFonts w:ascii="Times New Roman" w:hAnsi="Times New Roman" w:cs="Times New Roman"/>
          <w:sz w:val="24"/>
          <w:szCs w:val="24"/>
        </w:rPr>
      </w:pPr>
      <w:r w:rsidRPr="008B1525">
        <w:rPr>
          <w:rFonts w:ascii="Times New Roman" w:hAnsi="Times New Roman" w:cs="Times New Roman"/>
          <w:sz w:val="24"/>
          <w:szCs w:val="24"/>
        </w:rPr>
        <w:t>La integración debe establecerse desde su origen en el Proyecto Educativo Institucional (PEI), en el cual se visualice la voluntad para combinar la tecnología, el aprendizaje y la enseñanza, en una experiencia productiva que movilice a estudiantes y profesores a cambiar sus paradigmas y estructuras, para que se dé una asimilación y acomodación en el currículo sobre las TIC con la intención de convertirse realmente en una innovación educativa (p. 127).  En este punto, se consideran las comunidades de aprendizaje en la que cada uno de sus miembros pueda aprender y desarrolle sus capacidades y habilidades que le serán de utilidad en los desafíos presentes y futuros.</w:t>
      </w:r>
      <w:r>
        <w:rPr>
          <w:rFonts w:ascii="Times New Roman" w:hAnsi="Times New Roman" w:cs="Times New Roman"/>
          <w:sz w:val="24"/>
          <w:szCs w:val="24"/>
        </w:rPr>
        <w:t xml:space="preserve"> </w:t>
      </w:r>
    </w:p>
    <w:p w14:paraId="58E38D7F" w14:textId="77777777" w:rsidR="00020168" w:rsidRPr="008B1525" w:rsidRDefault="00020168" w:rsidP="00020168">
      <w:pPr>
        <w:pStyle w:val="Prrafodelista"/>
        <w:numPr>
          <w:ilvl w:val="0"/>
          <w:numId w:val="23"/>
        </w:numPr>
        <w:spacing w:after="0" w:line="360" w:lineRule="auto"/>
        <w:jc w:val="both"/>
        <w:rPr>
          <w:rFonts w:ascii="Times New Roman" w:hAnsi="Times New Roman" w:cs="Times New Roman"/>
          <w:sz w:val="24"/>
          <w:szCs w:val="24"/>
        </w:rPr>
      </w:pPr>
      <w:r w:rsidRPr="008B1525">
        <w:rPr>
          <w:rFonts w:ascii="Times New Roman" w:hAnsi="Times New Roman" w:cs="Times New Roman"/>
          <w:sz w:val="24"/>
          <w:szCs w:val="24"/>
        </w:rPr>
        <w:t>La realización de un diagnóstico en la institución educativa en donde se desarrollará el proceso para identificar las necesidades de integración de las TIC de profesores, estudiantes, padres de familia y directivos, además de los niveles de integración en el que se encuentran con la finalidad de contar con elementos de partida pertinentes con los contextos y realidades de la institución (p. 127).</w:t>
      </w:r>
    </w:p>
    <w:p w14:paraId="2CB81CDA" w14:textId="77777777" w:rsidR="00020168" w:rsidRPr="006F15AC" w:rsidRDefault="00020168" w:rsidP="0002016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Cabe destacar que la incorporación de las </w:t>
      </w:r>
      <w:r w:rsidRPr="008B1525">
        <w:rPr>
          <w:rFonts w:ascii="Times New Roman" w:hAnsi="Times New Roman" w:cs="Times New Roman"/>
          <w:sz w:val="24"/>
          <w:szCs w:val="24"/>
        </w:rPr>
        <w:t xml:space="preserve">TIC </w:t>
      </w:r>
      <w:r>
        <w:rPr>
          <w:rFonts w:ascii="Times New Roman" w:hAnsi="Times New Roman" w:cs="Times New Roman"/>
          <w:sz w:val="24"/>
          <w:szCs w:val="24"/>
        </w:rPr>
        <w:t xml:space="preserve">en los procesos de enseñanza – aprendizaje </w:t>
      </w:r>
      <w:r w:rsidRPr="008B1525">
        <w:rPr>
          <w:rFonts w:ascii="Times New Roman" w:hAnsi="Times New Roman" w:cs="Times New Roman"/>
          <w:sz w:val="24"/>
          <w:szCs w:val="24"/>
        </w:rPr>
        <w:t xml:space="preserve">enmarca las </w:t>
      </w:r>
      <w:r w:rsidRPr="00837685">
        <w:rPr>
          <w:rFonts w:ascii="Times New Roman" w:hAnsi="Times New Roman" w:cs="Times New Roman"/>
          <w:i/>
          <w:iCs/>
          <w:sz w:val="24"/>
          <w:szCs w:val="24"/>
        </w:rPr>
        <w:t>consideraciones pedagógicas</w:t>
      </w:r>
      <w:r w:rsidRPr="008B1525">
        <w:rPr>
          <w:rFonts w:ascii="Times New Roman" w:hAnsi="Times New Roman" w:cs="Times New Roman"/>
          <w:sz w:val="24"/>
          <w:szCs w:val="24"/>
        </w:rPr>
        <w:t xml:space="preserve"> que los </w:t>
      </w:r>
      <w:r>
        <w:rPr>
          <w:rFonts w:ascii="Times New Roman" w:hAnsi="Times New Roman" w:cs="Times New Roman"/>
          <w:sz w:val="24"/>
          <w:szCs w:val="24"/>
        </w:rPr>
        <w:t xml:space="preserve">docentes </w:t>
      </w:r>
      <w:r w:rsidRPr="008B1525">
        <w:rPr>
          <w:rFonts w:ascii="Times New Roman" w:hAnsi="Times New Roman" w:cs="Times New Roman"/>
          <w:sz w:val="24"/>
          <w:szCs w:val="24"/>
        </w:rPr>
        <w:t>hacen de las mismas, el cual representa una formación continua y un proceso reflexivo del diseño y realización de actividades que no serían posibles sin la consideración de las tecnologías.</w:t>
      </w:r>
    </w:p>
    <w:p w14:paraId="2E379743" w14:textId="7C76158A" w:rsidR="00020168" w:rsidRDefault="00020168" w:rsidP="0002016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Derivado del confinamiento por la pandemia de C</w:t>
      </w:r>
      <w:r w:rsidR="00603337">
        <w:rPr>
          <w:rFonts w:ascii="Times New Roman" w:hAnsi="Times New Roman" w:cs="Times New Roman"/>
          <w:sz w:val="24"/>
          <w:szCs w:val="24"/>
        </w:rPr>
        <w:t>OVID</w:t>
      </w:r>
      <w:r>
        <w:rPr>
          <w:rFonts w:ascii="Times New Roman" w:hAnsi="Times New Roman" w:cs="Times New Roman"/>
          <w:sz w:val="24"/>
          <w:szCs w:val="24"/>
        </w:rPr>
        <w:t>-19, a parte del reto de las diferentes brechas para el uso de las TIC, las instituciones tuvieron que adaptar y/o elaborar de forma rápida programas educativos a distancia, en donde la educación es mediada por tecnología considerando aspectos pedagógicos necesarios para tal fin, así como los recursos tecnológicos disponibles por profesores y alumnos.</w:t>
      </w:r>
    </w:p>
    <w:p w14:paraId="25B2A46E" w14:textId="77777777" w:rsidR="00020168" w:rsidRDefault="00020168" w:rsidP="00020168">
      <w:pPr>
        <w:spacing w:after="0" w:line="360" w:lineRule="auto"/>
        <w:ind w:firstLine="708"/>
        <w:jc w:val="both"/>
        <w:rPr>
          <w:rFonts w:ascii="Times New Roman" w:hAnsi="Times New Roman" w:cs="Times New Roman"/>
          <w:sz w:val="24"/>
          <w:szCs w:val="24"/>
        </w:rPr>
      </w:pPr>
      <w:r w:rsidRPr="004C7536">
        <w:rPr>
          <w:rFonts w:ascii="Times New Roman" w:hAnsi="Times New Roman" w:cs="Times New Roman"/>
          <w:sz w:val="24"/>
          <w:szCs w:val="24"/>
        </w:rPr>
        <w:t>Ante este panorama, los esfuerzos de las autoridades educativas y de las instituciones</w:t>
      </w:r>
      <w:r>
        <w:rPr>
          <w:rFonts w:ascii="Times New Roman" w:hAnsi="Times New Roman" w:cs="Times New Roman"/>
          <w:sz w:val="24"/>
          <w:szCs w:val="24"/>
        </w:rPr>
        <w:t>, más allá de los problemas de estrategias virtuales para la continuidad de los cursos académicos</w:t>
      </w:r>
      <w:r w:rsidRPr="004C7536">
        <w:rPr>
          <w:rFonts w:ascii="Times New Roman" w:hAnsi="Times New Roman" w:cs="Times New Roman"/>
          <w:sz w:val="24"/>
          <w:szCs w:val="24"/>
        </w:rPr>
        <w:t xml:space="preserve">, </w:t>
      </w:r>
      <w:r>
        <w:rPr>
          <w:rFonts w:ascii="Times New Roman" w:hAnsi="Times New Roman" w:cs="Times New Roman"/>
          <w:sz w:val="24"/>
          <w:szCs w:val="24"/>
        </w:rPr>
        <w:t xml:space="preserve">tienen </w:t>
      </w:r>
      <w:r>
        <w:rPr>
          <w:rFonts w:ascii="Times New Roman" w:hAnsi="Times New Roman" w:cs="Times New Roman"/>
          <w:sz w:val="24"/>
          <w:szCs w:val="24"/>
        </w:rPr>
        <w:lastRenderedPageBreak/>
        <w:t>que enfrentarse a los problemas de acceso a los recursos tecnológicos en algunos sectores del alumnado, ya que estos sectores son las más perjudicados para lo lograr un aprendizaje de los contenidos de acuerdo con lo planificado. Por lo que, en la modalidad virtual o hibrido se tienen las siguientes consideraciones:</w:t>
      </w:r>
    </w:p>
    <w:p w14:paraId="515AE78D" w14:textId="77777777" w:rsidR="00020168" w:rsidRDefault="00020168" w:rsidP="00020168">
      <w:pPr>
        <w:pStyle w:val="Prrafodelista"/>
        <w:numPr>
          <w:ilvl w:val="0"/>
          <w:numId w:val="25"/>
        </w:numPr>
        <w:spacing w:after="0" w:line="360" w:lineRule="auto"/>
        <w:jc w:val="both"/>
        <w:rPr>
          <w:rFonts w:ascii="Times New Roman" w:hAnsi="Times New Roman" w:cs="Times New Roman"/>
          <w:sz w:val="24"/>
          <w:szCs w:val="24"/>
        </w:rPr>
      </w:pPr>
      <w:r w:rsidRPr="00416AC9">
        <w:rPr>
          <w:rFonts w:ascii="Times New Roman" w:hAnsi="Times New Roman" w:cs="Times New Roman"/>
          <w:sz w:val="24"/>
          <w:szCs w:val="24"/>
        </w:rPr>
        <w:t xml:space="preserve">Necesidad de abordar la brecha digital asegurando la aplicación y la disponibilidad de la tecnología como una forma de fomentar la </w:t>
      </w:r>
      <w:r w:rsidRPr="00416AC9">
        <w:rPr>
          <w:rFonts w:ascii="Times New Roman" w:hAnsi="Times New Roman" w:cs="Times New Roman"/>
          <w:i/>
          <w:iCs/>
          <w:sz w:val="24"/>
          <w:szCs w:val="24"/>
        </w:rPr>
        <w:t>inclusión social</w:t>
      </w:r>
      <w:r>
        <w:rPr>
          <w:rFonts w:ascii="Times New Roman" w:hAnsi="Times New Roman" w:cs="Times New Roman"/>
          <w:sz w:val="24"/>
          <w:szCs w:val="24"/>
        </w:rPr>
        <w:t>, cuidando que no aumente la desigualdad en relación con los grupos vulnerables,</w:t>
      </w:r>
      <w:r w:rsidRPr="00416AC9">
        <w:t xml:space="preserve"> </w:t>
      </w:r>
      <w:r w:rsidRPr="00416AC9">
        <w:rPr>
          <w:rFonts w:ascii="Times New Roman" w:hAnsi="Times New Roman" w:cs="Times New Roman"/>
          <w:sz w:val="24"/>
          <w:szCs w:val="24"/>
        </w:rPr>
        <w:t>debido a la falta de equidad y acceso a la infraestructura digital</w:t>
      </w:r>
      <w:r>
        <w:rPr>
          <w:rFonts w:ascii="Times New Roman" w:hAnsi="Times New Roman" w:cs="Times New Roman"/>
          <w:sz w:val="24"/>
          <w:szCs w:val="24"/>
        </w:rPr>
        <w:t xml:space="preserve"> (Zarate, 2020).</w:t>
      </w:r>
    </w:p>
    <w:p w14:paraId="2771F307" w14:textId="77777777" w:rsidR="00020168" w:rsidRDefault="00020168" w:rsidP="00020168">
      <w:pPr>
        <w:pStyle w:val="Prrafodelista"/>
        <w:numPr>
          <w:ilvl w:val="0"/>
          <w:numId w:val="25"/>
        </w:numPr>
        <w:spacing w:after="0" w:line="360" w:lineRule="auto"/>
        <w:jc w:val="both"/>
        <w:rPr>
          <w:rFonts w:ascii="Times New Roman" w:hAnsi="Times New Roman" w:cs="Times New Roman"/>
          <w:sz w:val="24"/>
          <w:szCs w:val="24"/>
        </w:rPr>
      </w:pPr>
      <w:r w:rsidRPr="000725F4">
        <w:rPr>
          <w:rFonts w:ascii="Times New Roman" w:hAnsi="Times New Roman" w:cs="Times New Roman"/>
          <w:sz w:val="24"/>
          <w:szCs w:val="24"/>
        </w:rPr>
        <w:t>Las estrategias pedagógicas deben estar a la cabeza de cualquier programa que se ofrezca manera virtual</w:t>
      </w:r>
      <w:r>
        <w:rPr>
          <w:rFonts w:ascii="Times New Roman" w:hAnsi="Times New Roman" w:cs="Times New Roman"/>
          <w:sz w:val="24"/>
          <w:szCs w:val="24"/>
        </w:rPr>
        <w:t xml:space="preserve">, garantizando </w:t>
      </w:r>
      <w:r w:rsidRPr="000725F4">
        <w:rPr>
          <w:rFonts w:ascii="Times New Roman" w:hAnsi="Times New Roman" w:cs="Times New Roman"/>
          <w:sz w:val="24"/>
          <w:szCs w:val="24"/>
        </w:rPr>
        <w:t>se armonice con sentido y que conserve un horizonte formativo</w:t>
      </w:r>
      <w:r>
        <w:rPr>
          <w:rFonts w:ascii="Times New Roman" w:hAnsi="Times New Roman" w:cs="Times New Roman"/>
          <w:sz w:val="24"/>
          <w:szCs w:val="24"/>
        </w:rPr>
        <w:t xml:space="preserve"> (Ojeda et al, 2020)</w:t>
      </w:r>
      <w:r w:rsidRPr="000725F4">
        <w:rPr>
          <w:rFonts w:ascii="Times New Roman" w:hAnsi="Times New Roman" w:cs="Times New Roman"/>
          <w:sz w:val="24"/>
          <w:szCs w:val="24"/>
        </w:rPr>
        <w:t xml:space="preserve">. </w:t>
      </w:r>
    </w:p>
    <w:p w14:paraId="59850F1C" w14:textId="77777777" w:rsidR="00020168" w:rsidRPr="000725F4" w:rsidRDefault="00020168" w:rsidP="00020168">
      <w:pPr>
        <w:pStyle w:val="Prrafodelista"/>
        <w:numPr>
          <w:ilvl w:val="0"/>
          <w:numId w:val="25"/>
        </w:numPr>
        <w:spacing w:after="0" w:line="360" w:lineRule="auto"/>
        <w:jc w:val="both"/>
        <w:rPr>
          <w:rFonts w:ascii="Times New Roman" w:hAnsi="Times New Roman" w:cs="Times New Roman"/>
          <w:sz w:val="24"/>
          <w:szCs w:val="24"/>
        </w:rPr>
      </w:pPr>
      <w:r w:rsidRPr="000725F4">
        <w:rPr>
          <w:rFonts w:ascii="Times New Roman" w:hAnsi="Times New Roman" w:cs="Times New Roman"/>
          <w:sz w:val="24"/>
          <w:szCs w:val="24"/>
        </w:rPr>
        <w:t>Uso de diversos recursos tecnológicos: Internet, TV y radio, así como la producción de recursos didácticos que consideren las brechas digitales en los diversos sectores sociales</w:t>
      </w:r>
      <w:r>
        <w:rPr>
          <w:rFonts w:ascii="Times New Roman" w:hAnsi="Times New Roman" w:cs="Times New Roman"/>
          <w:sz w:val="24"/>
          <w:szCs w:val="24"/>
        </w:rPr>
        <w:t>.</w:t>
      </w:r>
    </w:p>
    <w:p w14:paraId="60A18E85" w14:textId="77777777" w:rsidR="00020168" w:rsidRDefault="00020168" w:rsidP="00020168">
      <w:pPr>
        <w:pStyle w:val="Prrafodelista"/>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Desarrollo de recursos educativos asíncronos y síncronos de calidad acorde a los contenidos académicos. Lo que requiere un equipo </w:t>
      </w:r>
      <w:r w:rsidRPr="00100557">
        <w:rPr>
          <w:rFonts w:ascii="Times New Roman" w:hAnsi="Times New Roman" w:cs="Times New Roman"/>
          <w:sz w:val="24"/>
          <w:szCs w:val="24"/>
        </w:rPr>
        <w:t>multidisciplinario para que este</w:t>
      </w:r>
      <w:r>
        <w:rPr>
          <w:rFonts w:ascii="Times New Roman" w:hAnsi="Times New Roman" w:cs="Times New Roman"/>
          <w:sz w:val="24"/>
          <w:szCs w:val="24"/>
        </w:rPr>
        <w:t xml:space="preserve"> recurso </w:t>
      </w:r>
      <w:r w:rsidRPr="00100557">
        <w:rPr>
          <w:rFonts w:ascii="Times New Roman" w:hAnsi="Times New Roman" w:cs="Times New Roman"/>
          <w:sz w:val="24"/>
          <w:szCs w:val="24"/>
        </w:rPr>
        <w:t>sea exitoso en la mediación pedagógica.</w:t>
      </w:r>
      <w:r>
        <w:rPr>
          <w:rFonts w:ascii="Times New Roman" w:hAnsi="Times New Roman" w:cs="Times New Roman"/>
          <w:sz w:val="24"/>
          <w:szCs w:val="24"/>
        </w:rPr>
        <w:t xml:space="preserve"> En donde el diseño instruccional es fundamental, ya que los docentes deben guiar al alumno en el transitar en las diversas plataformas y recursos digitales.</w:t>
      </w:r>
    </w:p>
    <w:p w14:paraId="30E56CFE" w14:textId="46E817E3" w:rsidR="00020168" w:rsidRPr="006C2F8A" w:rsidRDefault="00020168" w:rsidP="00020168">
      <w:pPr>
        <w:pStyle w:val="Prrafodelista"/>
        <w:numPr>
          <w:ilvl w:val="0"/>
          <w:numId w:val="25"/>
        </w:numPr>
        <w:spacing w:after="0" w:line="360" w:lineRule="auto"/>
        <w:jc w:val="both"/>
        <w:rPr>
          <w:rFonts w:ascii="Times New Roman" w:hAnsi="Times New Roman" w:cs="Times New Roman"/>
          <w:sz w:val="24"/>
          <w:szCs w:val="24"/>
        </w:rPr>
      </w:pPr>
      <w:r w:rsidRPr="006C2F8A">
        <w:rPr>
          <w:rFonts w:ascii="Times New Roman" w:hAnsi="Times New Roman" w:cs="Times New Roman"/>
          <w:sz w:val="24"/>
          <w:szCs w:val="24"/>
        </w:rPr>
        <w:t xml:space="preserve">Conocimiento de diferentes metodologías </w:t>
      </w:r>
      <w:r>
        <w:rPr>
          <w:rFonts w:ascii="Times New Roman" w:hAnsi="Times New Roman" w:cs="Times New Roman"/>
          <w:sz w:val="24"/>
          <w:szCs w:val="24"/>
        </w:rPr>
        <w:t>y modelos para el desarrollo de cursos mediados por tecnología. Algunos de ellos son</w:t>
      </w:r>
      <w:r w:rsidRPr="006C2F8A">
        <w:rPr>
          <w:rFonts w:ascii="Times New Roman" w:hAnsi="Times New Roman" w:cs="Times New Roman"/>
          <w:sz w:val="24"/>
          <w:szCs w:val="24"/>
        </w:rPr>
        <w:t xml:space="preserve"> ADDIE</w:t>
      </w:r>
      <w:r>
        <w:rPr>
          <w:rFonts w:ascii="Times New Roman" w:hAnsi="Times New Roman" w:cs="Times New Roman"/>
          <w:sz w:val="24"/>
          <w:szCs w:val="24"/>
        </w:rPr>
        <w:t xml:space="preserve"> y</w:t>
      </w:r>
      <w:r w:rsidRPr="006C2F8A">
        <w:rPr>
          <w:rFonts w:ascii="Times New Roman" w:hAnsi="Times New Roman" w:cs="Times New Roman"/>
          <w:sz w:val="24"/>
          <w:szCs w:val="24"/>
        </w:rPr>
        <w:t xml:space="preserve"> ASSURE</w:t>
      </w:r>
      <w:r>
        <w:rPr>
          <w:rFonts w:ascii="Times New Roman" w:hAnsi="Times New Roman" w:cs="Times New Roman"/>
          <w:sz w:val="24"/>
          <w:szCs w:val="24"/>
        </w:rPr>
        <w:t xml:space="preserve">. </w:t>
      </w:r>
    </w:p>
    <w:p w14:paraId="6C931C98" w14:textId="77777777" w:rsidR="00020168" w:rsidRDefault="00020168" w:rsidP="00020168">
      <w:pPr>
        <w:pStyle w:val="Prrafodelista"/>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Seguridad y privacidad en el manejo de los datos de los usuarios. Es necesario que los directivos y docentes al seleccionar las plataformas y recursos digitales para el proceso de enseñanza – aprendizaje,</w:t>
      </w:r>
      <w:r w:rsidRPr="002E03D1">
        <w:rPr>
          <w:rFonts w:ascii="Times New Roman" w:hAnsi="Times New Roman" w:cs="Times New Roman"/>
          <w:sz w:val="24"/>
          <w:szCs w:val="24"/>
        </w:rPr>
        <w:t xml:space="preserve"> </w:t>
      </w:r>
      <w:r>
        <w:rPr>
          <w:rFonts w:ascii="Times New Roman" w:hAnsi="Times New Roman" w:cs="Times New Roman"/>
          <w:sz w:val="24"/>
          <w:szCs w:val="24"/>
        </w:rPr>
        <w:t xml:space="preserve">se apeguen </w:t>
      </w:r>
      <w:r w:rsidRPr="002E03D1">
        <w:rPr>
          <w:rFonts w:ascii="Times New Roman" w:hAnsi="Times New Roman" w:cs="Times New Roman"/>
          <w:sz w:val="24"/>
          <w:szCs w:val="24"/>
        </w:rPr>
        <w:t>estrictamente a las necesidades básicas para el desarrollo de la clase sin comprometer datos adicionales por parte de los alumnos</w:t>
      </w:r>
      <w:r>
        <w:rPr>
          <w:rFonts w:ascii="Times New Roman" w:hAnsi="Times New Roman" w:cs="Times New Roman"/>
          <w:sz w:val="24"/>
          <w:szCs w:val="24"/>
        </w:rPr>
        <w:t>. Asimismo,</w:t>
      </w:r>
      <w:r w:rsidRPr="002E03D1">
        <w:rPr>
          <w:rFonts w:ascii="Times New Roman" w:hAnsi="Times New Roman" w:cs="Times New Roman"/>
          <w:sz w:val="24"/>
          <w:szCs w:val="24"/>
        </w:rPr>
        <w:t xml:space="preserve"> </w:t>
      </w:r>
      <w:r>
        <w:rPr>
          <w:rFonts w:ascii="Times New Roman" w:hAnsi="Times New Roman" w:cs="Times New Roman"/>
          <w:sz w:val="24"/>
          <w:szCs w:val="24"/>
        </w:rPr>
        <w:t>e</w:t>
      </w:r>
      <w:r w:rsidRPr="002E03D1">
        <w:rPr>
          <w:rFonts w:ascii="Times New Roman" w:hAnsi="Times New Roman" w:cs="Times New Roman"/>
          <w:sz w:val="24"/>
          <w:szCs w:val="24"/>
        </w:rPr>
        <w:t xml:space="preserve">s importante </w:t>
      </w:r>
      <w:r>
        <w:rPr>
          <w:rFonts w:ascii="Times New Roman" w:hAnsi="Times New Roman" w:cs="Times New Roman"/>
          <w:sz w:val="24"/>
          <w:szCs w:val="24"/>
        </w:rPr>
        <w:t xml:space="preserve">que se </w:t>
      </w:r>
      <w:r w:rsidRPr="002E03D1">
        <w:rPr>
          <w:rFonts w:ascii="Times New Roman" w:hAnsi="Times New Roman" w:cs="Times New Roman"/>
          <w:sz w:val="24"/>
          <w:szCs w:val="24"/>
        </w:rPr>
        <w:t>verifi</w:t>
      </w:r>
      <w:r>
        <w:rPr>
          <w:rFonts w:ascii="Times New Roman" w:hAnsi="Times New Roman" w:cs="Times New Roman"/>
          <w:sz w:val="24"/>
          <w:szCs w:val="24"/>
        </w:rPr>
        <w:t>que</w:t>
      </w:r>
      <w:r w:rsidRPr="002E03D1">
        <w:rPr>
          <w:rFonts w:ascii="Times New Roman" w:hAnsi="Times New Roman" w:cs="Times New Roman"/>
          <w:sz w:val="24"/>
          <w:szCs w:val="24"/>
        </w:rPr>
        <w:t xml:space="preserve"> la configuración, </w:t>
      </w:r>
      <w:r>
        <w:rPr>
          <w:rFonts w:ascii="Times New Roman" w:hAnsi="Times New Roman" w:cs="Times New Roman"/>
          <w:sz w:val="24"/>
          <w:szCs w:val="24"/>
        </w:rPr>
        <w:t>a</w:t>
      </w:r>
      <w:r w:rsidRPr="002E03D1">
        <w:rPr>
          <w:rFonts w:ascii="Times New Roman" w:hAnsi="Times New Roman" w:cs="Times New Roman"/>
          <w:sz w:val="24"/>
          <w:szCs w:val="24"/>
        </w:rPr>
        <w:t xml:space="preserve">viso de </w:t>
      </w:r>
      <w:r>
        <w:rPr>
          <w:rFonts w:ascii="Times New Roman" w:hAnsi="Times New Roman" w:cs="Times New Roman"/>
          <w:sz w:val="24"/>
          <w:szCs w:val="24"/>
        </w:rPr>
        <w:t>p</w:t>
      </w:r>
      <w:r w:rsidRPr="002E03D1">
        <w:rPr>
          <w:rFonts w:ascii="Times New Roman" w:hAnsi="Times New Roman" w:cs="Times New Roman"/>
          <w:sz w:val="24"/>
          <w:szCs w:val="24"/>
        </w:rPr>
        <w:t>rivacidad y políticas de privacidad de las plataformas que se utilicen</w:t>
      </w:r>
      <w:r>
        <w:rPr>
          <w:rFonts w:ascii="Times New Roman" w:hAnsi="Times New Roman" w:cs="Times New Roman"/>
          <w:sz w:val="24"/>
          <w:szCs w:val="24"/>
        </w:rPr>
        <w:t xml:space="preserve"> y se</w:t>
      </w:r>
      <w:r w:rsidRPr="002E03D1">
        <w:rPr>
          <w:rFonts w:ascii="Times New Roman" w:hAnsi="Times New Roman" w:cs="Times New Roman"/>
          <w:sz w:val="24"/>
          <w:szCs w:val="24"/>
        </w:rPr>
        <w:t xml:space="preserve"> protejan los datos personales de los alumnos y profesores</w:t>
      </w:r>
      <w:r>
        <w:rPr>
          <w:rFonts w:ascii="Times New Roman" w:hAnsi="Times New Roman" w:cs="Times New Roman"/>
          <w:sz w:val="24"/>
          <w:szCs w:val="24"/>
        </w:rPr>
        <w:t xml:space="preserve">, evitando que </w:t>
      </w:r>
      <w:r w:rsidRPr="002E03D1">
        <w:rPr>
          <w:rFonts w:ascii="Times New Roman" w:hAnsi="Times New Roman" w:cs="Times New Roman"/>
          <w:sz w:val="24"/>
          <w:szCs w:val="24"/>
        </w:rPr>
        <w:t xml:space="preserve">terceros </w:t>
      </w:r>
      <w:r>
        <w:rPr>
          <w:rFonts w:ascii="Times New Roman" w:hAnsi="Times New Roman" w:cs="Times New Roman"/>
          <w:sz w:val="24"/>
          <w:szCs w:val="24"/>
        </w:rPr>
        <w:t>puedan co</w:t>
      </w:r>
      <w:r w:rsidRPr="002E03D1">
        <w:rPr>
          <w:rFonts w:ascii="Times New Roman" w:hAnsi="Times New Roman" w:cs="Times New Roman"/>
          <w:sz w:val="24"/>
          <w:szCs w:val="24"/>
        </w:rPr>
        <w:t>mpromet</w:t>
      </w:r>
      <w:r>
        <w:rPr>
          <w:rFonts w:ascii="Times New Roman" w:hAnsi="Times New Roman" w:cs="Times New Roman"/>
          <w:sz w:val="24"/>
          <w:szCs w:val="24"/>
        </w:rPr>
        <w:t>er</w:t>
      </w:r>
      <w:r w:rsidRPr="002E03D1">
        <w:rPr>
          <w:rFonts w:ascii="Times New Roman" w:hAnsi="Times New Roman" w:cs="Times New Roman"/>
          <w:sz w:val="24"/>
          <w:szCs w:val="24"/>
        </w:rPr>
        <w:t xml:space="preserve"> esta información personal</w:t>
      </w:r>
      <w:r>
        <w:rPr>
          <w:rFonts w:ascii="Times New Roman" w:hAnsi="Times New Roman" w:cs="Times New Roman"/>
          <w:sz w:val="24"/>
          <w:szCs w:val="24"/>
        </w:rPr>
        <w:t xml:space="preserve"> (UNAM, 2020)</w:t>
      </w:r>
      <w:r w:rsidRPr="002E03D1">
        <w:rPr>
          <w:rFonts w:ascii="Times New Roman" w:hAnsi="Times New Roman" w:cs="Times New Roman"/>
          <w:sz w:val="24"/>
          <w:szCs w:val="24"/>
        </w:rPr>
        <w:t>.</w:t>
      </w:r>
    </w:p>
    <w:p w14:paraId="6DE45E94" w14:textId="00B4B1BE" w:rsidR="002E6B3C" w:rsidRDefault="002E6B3C" w:rsidP="00F83C36">
      <w:pPr>
        <w:spacing w:after="0" w:line="360" w:lineRule="auto"/>
        <w:ind w:firstLine="708"/>
        <w:jc w:val="both"/>
        <w:rPr>
          <w:rFonts w:ascii="Times New Roman" w:hAnsi="Times New Roman" w:cs="Times New Roman"/>
          <w:sz w:val="24"/>
          <w:szCs w:val="24"/>
        </w:rPr>
      </w:pPr>
    </w:p>
    <w:p w14:paraId="2F138317" w14:textId="1A98E49F" w:rsidR="00CB1779" w:rsidRDefault="00CB1779" w:rsidP="00F83C36">
      <w:pPr>
        <w:spacing w:after="0" w:line="360" w:lineRule="auto"/>
        <w:ind w:firstLine="708"/>
        <w:jc w:val="both"/>
        <w:rPr>
          <w:rFonts w:ascii="Times New Roman" w:hAnsi="Times New Roman" w:cs="Times New Roman"/>
          <w:sz w:val="24"/>
          <w:szCs w:val="24"/>
        </w:rPr>
      </w:pPr>
    </w:p>
    <w:p w14:paraId="76876FE1" w14:textId="77777777" w:rsidR="00CB1779" w:rsidRDefault="00CB1779" w:rsidP="00F83C36">
      <w:pPr>
        <w:spacing w:after="0" w:line="360" w:lineRule="auto"/>
        <w:ind w:firstLine="708"/>
        <w:jc w:val="both"/>
        <w:rPr>
          <w:rFonts w:ascii="Times New Roman" w:hAnsi="Times New Roman" w:cs="Times New Roman"/>
          <w:sz w:val="24"/>
          <w:szCs w:val="24"/>
        </w:rPr>
      </w:pPr>
    </w:p>
    <w:p w14:paraId="61C47236" w14:textId="105EF180" w:rsidR="00AA2EA2" w:rsidRPr="00CB1779" w:rsidRDefault="00AA2EA2" w:rsidP="000329A2">
      <w:pPr>
        <w:spacing w:after="0" w:line="360" w:lineRule="auto"/>
        <w:ind w:firstLine="708"/>
        <w:jc w:val="center"/>
        <w:rPr>
          <w:rFonts w:ascii="Times New Roman" w:hAnsi="Times New Roman" w:cs="Times New Roman"/>
          <w:b/>
          <w:bCs/>
          <w:sz w:val="28"/>
          <w:szCs w:val="28"/>
        </w:rPr>
      </w:pPr>
      <w:r w:rsidRPr="00CB1779">
        <w:rPr>
          <w:rFonts w:ascii="Times New Roman" w:hAnsi="Times New Roman" w:cs="Times New Roman"/>
          <w:b/>
          <w:bCs/>
          <w:sz w:val="28"/>
          <w:szCs w:val="28"/>
        </w:rPr>
        <w:lastRenderedPageBreak/>
        <w:t xml:space="preserve">Reflexiones a partir del análisis </w:t>
      </w:r>
      <w:r w:rsidR="000329A2" w:rsidRPr="00CB1779">
        <w:rPr>
          <w:rFonts w:ascii="Times New Roman" w:hAnsi="Times New Roman" w:cs="Times New Roman"/>
          <w:b/>
          <w:bCs/>
          <w:sz w:val="28"/>
          <w:szCs w:val="28"/>
        </w:rPr>
        <w:t xml:space="preserve">de las consideraciones y las experiencias docentes </w:t>
      </w:r>
      <w:r w:rsidRPr="00CB1779">
        <w:rPr>
          <w:rFonts w:ascii="Times New Roman" w:hAnsi="Times New Roman" w:cs="Times New Roman"/>
          <w:b/>
          <w:bCs/>
          <w:sz w:val="28"/>
          <w:szCs w:val="28"/>
        </w:rPr>
        <w:t>e</w:t>
      </w:r>
      <w:r w:rsidR="000329A2" w:rsidRPr="00CB1779">
        <w:rPr>
          <w:rFonts w:ascii="Times New Roman" w:hAnsi="Times New Roman" w:cs="Times New Roman"/>
          <w:b/>
          <w:bCs/>
          <w:sz w:val="28"/>
          <w:szCs w:val="28"/>
        </w:rPr>
        <w:t xml:space="preserve">n el periodo </w:t>
      </w:r>
      <w:r w:rsidRPr="00CB1779">
        <w:rPr>
          <w:rFonts w:ascii="Times New Roman" w:hAnsi="Times New Roman" w:cs="Times New Roman"/>
          <w:b/>
          <w:bCs/>
          <w:sz w:val="28"/>
          <w:szCs w:val="28"/>
        </w:rPr>
        <w:t>de confinamiento</w:t>
      </w:r>
    </w:p>
    <w:p w14:paraId="614EC8BA" w14:textId="5F08623B" w:rsidR="00C675DD" w:rsidRDefault="00623AFB" w:rsidP="00F83C3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307E7D">
        <w:rPr>
          <w:rFonts w:ascii="Times New Roman" w:hAnsi="Times New Roman" w:cs="Times New Roman"/>
          <w:sz w:val="24"/>
          <w:szCs w:val="24"/>
        </w:rPr>
        <w:t xml:space="preserve">l principio el escenario de enseñanza y aprendizaje remoto se </w:t>
      </w:r>
      <w:r w:rsidR="00307E7D" w:rsidRPr="008E1F01">
        <w:rPr>
          <w:rFonts w:ascii="Times New Roman" w:hAnsi="Times New Roman" w:cs="Times New Roman"/>
          <w:sz w:val="24"/>
          <w:szCs w:val="24"/>
        </w:rPr>
        <w:t>alej</w:t>
      </w:r>
      <w:r w:rsidR="00307E7D">
        <w:rPr>
          <w:rFonts w:ascii="Times New Roman" w:hAnsi="Times New Roman" w:cs="Times New Roman"/>
          <w:sz w:val="24"/>
          <w:szCs w:val="24"/>
        </w:rPr>
        <w:t>ó</w:t>
      </w:r>
      <w:r w:rsidR="008E1F01" w:rsidRPr="008E1F01">
        <w:rPr>
          <w:rFonts w:ascii="Times New Roman" w:hAnsi="Times New Roman" w:cs="Times New Roman"/>
          <w:sz w:val="24"/>
          <w:szCs w:val="24"/>
        </w:rPr>
        <w:t xml:space="preserve"> de forma considerable a los diseños y desarrollos de una educación a distancia de calidad</w:t>
      </w:r>
      <w:r>
        <w:rPr>
          <w:rFonts w:ascii="Times New Roman" w:hAnsi="Times New Roman" w:cs="Times New Roman"/>
          <w:sz w:val="24"/>
          <w:szCs w:val="24"/>
        </w:rPr>
        <w:t xml:space="preserve">, derivado </w:t>
      </w:r>
      <w:r w:rsidR="00F83C36">
        <w:rPr>
          <w:rFonts w:ascii="Times New Roman" w:hAnsi="Times New Roman" w:cs="Times New Roman"/>
          <w:sz w:val="24"/>
          <w:szCs w:val="24"/>
        </w:rPr>
        <w:t>de un cambio de paradigma obligado por el confinamiento derivado por la pandemia de C</w:t>
      </w:r>
      <w:r w:rsidR="00603337">
        <w:rPr>
          <w:rFonts w:ascii="Times New Roman" w:hAnsi="Times New Roman" w:cs="Times New Roman"/>
          <w:sz w:val="24"/>
          <w:szCs w:val="24"/>
        </w:rPr>
        <w:t>OVID</w:t>
      </w:r>
      <w:r w:rsidR="00F83C36">
        <w:rPr>
          <w:rFonts w:ascii="Times New Roman" w:hAnsi="Times New Roman" w:cs="Times New Roman"/>
          <w:sz w:val="24"/>
          <w:szCs w:val="24"/>
        </w:rPr>
        <w:t xml:space="preserve">-19. Este transitar de la modalidad presencial a una modalidad virtual o hibrida, está contextualizando lo que puede denominarse un nuevo paradigma, en donde es obligatorio </w:t>
      </w:r>
      <w:r w:rsidR="002F26FD">
        <w:rPr>
          <w:rFonts w:ascii="Times New Roman" w:hAnsi="Times New Roman" w:cs="Times New Roman"/>
          <w:sz w:val="24"/>
          <w:szCs w:val="24"/>
        </w:rPr>
        <w:t xml:space="preserve">considerar los cambios </w:t>
      </w:r>
      <w:r w:rsidR="00C675DD" w:rsidRPr="00C675DD">
        <w:rPr>
          <w:rFonts w:ascii="Times New Roman" w:hAnsi="Times New Roman" w:cs="Times New Roman"/>
          <w:sz w:val="24"/>
          <w:szCs w:val="24"/>
        </w:rPr>
        <w:t xml:space="preserve">culturales de </w:t>
      </w:r>
      <w:r w:rsidR="002F26FD">
        <w:rPr>
          <w:rFonts w:ascii="Times New Roman" w:hAnsi="Times New Roman" w:cs="Times New Roman"/>
          <w:sz w:val="24"/>
          <w:szCs w:val="24"/>
        </w:rPr>
        <w:t xml:space="preserve">los estudiantes para seleccionar </w:t>
      </w:r>
      <w:r w:rsidR="00C675DD" w:rsidRPr="00C675DD">
        <w:rPr>
          <w:rFonts w:ascii="Times New Roman" w:hAnsi="Times New Roman" w:cs="Times New Roman"/>
          <w:sz w:val="24"/>
          <w:szCs w:val="24"/>
        </w:rPr>
        <w:t>las metodologías de</w:t>
      </w:r>
      <w:r w:rsidR="002F26FD">
        <w:rPr>
          <w:rFonts w:ascii="Times New Roman" w:hAnsi="Times New Roman" w:cs="Times New Roman"/>
          <w:sz w:val="24"/>
          <w:szCs w:val="24"/>
        </w:rPr>
        <w:t xml:space="preserve"> </w:t>
      </w:r>
      <w:r w:rsidR="00C675DD" w:rsidRPr="00C675DD">
        <w:rPr>
          <w:rFonts w:ascii="Times New Roman" w:hAnsi="Times New Roman" w:cs="Times New Roman"/>
          <w:sz w:val="24"/>
          <w:szCs w:val="24"/>
        </w:rPr>
        <w:t>enseñanza</w:t>
      </w:r>
      <w:r w:rsidR="002F26FD">
        <w:rPr>
          <w:rFonts w:ascii="Times New Roman" w:hAnsi="Times New Roman" w:cs="Times New Roman"/>
          <w:sz w:val="24"/>
          <w:szCs w:val="24"/>
        </w:rPr>
        <w:t>, las plataformas digitales y recursos d</w:t>
      </w:r>
      <w:r w:rsidR="00C675DD" w:rsidRPr="00C675DD">
        <w:rPr>
          <w:rFonts w:ascii="Times New Roman" w:hAnsi="Times New Roman" w:cs="Times New Roman"/>
          <w:sz w:val="24"/>
          <w:szCs w:val="24"/>
        </w:rPr>
        <w:t>idácticos</w:t>
      </w:r>
      <w:r w:rsidR="002F26FD">
        <w:rPr>
          <w:rFonts w:ascii="Times New Roman" w:hAnsi="Times New Roman" w:cs="Times New Roman"/>
          <w:sz w:val="24"/>
          <w:szCs w:val="24"/>
        </w:rPr>
        <w:t xml:space="preserve"> que resulten interesantes a ellos</w:t>
      </w:r>
      <w:r>
        <w:rPr>
          <w:rFonts w:ascii="Times New Roman" w:hAnsi="Times New Roman" w:cs="Times New Roman"/>
          <w:sz w:val="24"/>
          <w:szCs w:val="24"/>
        </w:rPr>
        <w:t xml:space="preserve">, </w:t>
      </w:r>
      <w:r w:rsidR="00F83C36">
        <w:rPr>
          <w:rFonts w:ascii="Times New Roman" w:hAnsi="Times New Roman" w:cs="Times New Roman"/>
          <w:sz w:val="24"/>
          <w:szCs w:val="24"/>
        </w:rPr>
        <w:t xml:space="preserve">como lo describe </w:t>
      </w:r>
      <w:r w:rsidR="002F26FD">
        <w:rPr>
          <w:rFonts w:ascii="Times New Roman" w:hAnsi="Times New Roman" w:cs="Times New Roman"/>
          <w:sz w:val="24"/>
          <w:szCs w:val="24"/>
        </w:rPr>
        <w:t xml:space="preserve">Moreira, </w:t>
      </w:r>
      <w:r>
        <w:rPr>
          <w:rFonts w:ascii="Times New Roman" w:hAnsi="Times New Roman" w:cs="Times New Roman"/>
          <w:sz w:val="24"/>
          <w:szCs w:val="24"/>
        </w:rPr>
        <w:t>(</w:t>
      </w:r>
      <w:r w:rsidR="002F26FD">
        <w:rPr>
          <w:rFonts w:ascii="Times New Roman" w:hAnsi="Times New Roman" w:cs="Times New Roman"/>
          <w:sz w:val="24"/>
          <w:szCs w:val="24"/>
        </w:rPr>
        <w:t>2018).</w:t>
      </w:r>
    </w:p>
    <w:p w14:paraId="64A2F19C" w14:textId="0B56C761" w:rsidR="00F83C36" w:rsidRDefault="00623AFB" w:rsidP="00F83C3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las universidades e instituciones de educación superior en México y en otros países</w:t>
      </w:r>
      <w:r w:rsidR="00F83C36">
        <w:rPr>
          <w:rFonts w:ascii="Times New Roman" w:hAnsi="Times New Roman" w:cs="Times New Roman"/>
          <w:sz w:val="24"/>
          <w:szCs w:val="24"/>
        </w:rPr>
        <w:t xml:space="preserve">, </w:t>
      </w:r>
      <w:r>
        <w:rPr>
          <w:rFonts w:ascii="Times New Roman" w:hAnsi="Times New Roman" w:cs="Times New Roman"/>
          <w:sz w:val="24"/>
          <w:szCs w:val="24"/>
        </w:rPr>
        <w:t xml:space="preserve">la emergencia </w:t>
      </w:r>
      <w:r w:rsidR="00F83C36">
        <w:rPr>
          <w:rFonts w:ascii="Times New Roman" w:hAnsi="Times New Roman" w:cs="Times New Roman"/>
          <w:sz w:val="24"/>
          <w:szCs w:val="24"/>
        </w:rPr>
        <w:t xml:space="preserve">se enfrentó </w:t>
      </w:r>
      <w:r>
        <w:rPr>
          <w:rFonts w:ascii="Times New Roman" w:hAnsi="Times New Roman" w:cs="Times New Roman"/>
          <w:sz w:val="24"/>
          <w:szCs w:val="24"/>
        </w:rPr>
        <w:t xml:space="preserve">con cierto recorrido en la modalidad virtual, gracias a que muchas instituciones ya contaban con la infraestructura </w:t>
      </w:r>
      <w:r w:rsidR="00F83C36">
        <w:rPr>
          <w:rFonts w:ascii="Times New Roman" w:hAnsi="Times New Roman" w:cs="Times New Roman"/>
          <w:sz w:val="24"/>
          <w:szCs w:val="24"/>
        </w:rPr>
        <w:t xml:space="preserve">y plataformas digitales, que se usaban desde la modalidad presencial para la gestión de los aprendizajes de los alumnos mediado por la tecnología, además, de que en este nivel educativo, la </w:t>
      </w:r>
      <w:r w:rsidR="00F83C36" w:rsidRPr="00716D20">
        <w:rPr>
          <w:rFonts w:ascii="Times New Roman" w:hAnsi="Times New Roman" w:cs="Times New Roman"/>
          <w:sz w:val="24"/>
          <w:szCs w:val="24"/>
        </w:rPr>
        <w:t>edad de los estudiantes hace muy viable una enseñanza</w:t>
      </w:r>
      <w:r w:rsidR="00F83C36">
        <w:rPr>
          <w:rFonts w:ascii="Times New Roman" w:hAnsi="Times New Roman" w:cs="Times New Roman"/>
          <w:sz w:val="24"/>
          <w:szCs w:val="24"/>
        </w:rPr>
        <w:t>-</w:t>
      </w:r>
      <w:r w:rsidR="00F83C36" w:rsidRPr="00716D20">
        <w:rPr>
          <w:rFonts w:ascii="Times New Roman" w:hAnsi="Times New Roman" w:cs="Times New Roman"/>
          <w:sz w:val="24"/>
          <w:szCs w:val="24"/>
        </w:rPr>
        <w:t xml:space="preserve">aprendizaje </w:t>
      </w:r>
      <w:r w:rsidR="00F83C36">
        <w:rPr>
          <w:rFonts w:ascii="Times New Roman" w:hAnsi="Times New Roman" w:cs="Times New Roman"/>
          <w:sz w:val="24"/>
          <w:szCs w:val="24"/>
        </w:rPr>
        <w:t xml:space="preserve">virtual, como lo refiere </w:t>
      </w:r>
      <w:r w:rsidR="00F83C36" w:rsidRPr="00716D20">
        <w:rPr>
          <w:rFonts w:ascii="Times New Roman" w:hAnsi="Times New Roman" w:cs="Times New Roman"/>
          <w:sz w:val="24"/>
          <w:szCs w:val="24"/>
        </w:rPr>
        <w:t>García (2021)</w:t>
      </w:r>
      <w:r w:rsidR="001154BA">
        <w:rPr>
          <w:rFonts w:ascii="Times New Roman" w:hAnsi="Times New Roman" w:cs="Times New Roman"/>
          <w:sz w:val="24"/>
          <w:szCs w:val="24"/>
        </w:rPr>
        <w:t xml:space="preserve"> y Ojeda et al</w:t>
      </w:r>
      <w:r w:rsidR="00C92B10">
        <w:rPr>
          <w:rFonts w:ascii="Times New Roman" w:hAnsi="Times New Roman" w:cs="Times New Roman"/>
          <w:sz w:val="24"/>
          <w:szCs w:val="24"/>
        </w:rPr>
        <w:t>.</w:t>
      </w:r>
      <w:r w:rsidR="001154BA">
        <w:rPr>
          <w:rFonts w:ascii="Times New Roman" w:hAnsi="Times New Roman" w:cs="Times New Roman"/>
          <w:sz w:val="24"/>
          <w:szCs w:val="24"/>
        </w:rPr>
        <w:t xml:space="preserve"> (2020)</w:t>
      </w:r>
      <w:r w:rsidR="00F83C36">
        <w:rPr>
          <w:rFonts w:ascii="Times New Roman" w:hAnsi="Times New Roman" w:cs="Times New Roman"/>
          <w:sz w:val="24"/>
          <w:szCs w:val="24"/>
        </w:rPr>
        <w:t>.</w:t>
      </w:r>
    </w:p>
    <w:p w14:paraId="3B4D5E34" w14:textId="62F186F3" w:rsidR="00716D20" w:rsidRDefault="00716D20" w:rsidP="000F4F35">
      <w:pPr>
        <w:spacing w:after="0" w:line="360" w:lineRule="auto"/>
        <w:ind w:firstLine="708"/>
        <w:jc w:val="both"/>
        <w:rPr>
          <w:rFonts w:ascii="Times New Roman" w:hAnsi="Times New Roman" w:cs="Times New Roman"/>
          <w:sz w:val="24"/>
          <w:szCs w:val="24"/>
        </w:rPr>
      </w:pPr>
      <w:r w:rsidRPr="00716D20">
        <w:rPr>
          <w:rFonts w:ascii="Times New Roman" w:hAnsi="Times New Roman" w:cs="Times New Roman"/>
          <w:sz w:val="24"/>
          <w:szCs w:val="24"/>
        </w:rPr>
        <w:t>A pesar de que en este nivel educativo se puedan tener otras condiciones institucional</w:t>
      </w:r>
      <w:r>
        <w:rPr>
          <w:rFonts w:ascii="Times New Roman" w:hAnsi="Times New Roman" w:cs="Times New Roman"/>
          <w:sz w:val="24"/>
          <w:szCs w:val="24"/>
        </w:rPr>
        <w:t xml:space="preserve">es, sigue siendo un reto </w:t>
      </w:r>
      <w:r w:rsidRPr="00716D20">
        <w:rPr>
          <w:rFonts w:ascii="Times New Roman" w:hAnsi="Times New Roman" w:cs="Times New Roman"/>
          <w:sz w:val="24"/>
          <w:szCs w:val="24"/>
        </w:rPr>
        <w:t>las carencias de acceso a los recursos tecnológicos que entorpecen el logro de los objetivos de enseñanza–aprendizaje en modalidad virtual, ya que, si para los alumnos y familias con medios tecnológicos y capital cultural ha sido complicado, para los alumnos y familias que carecen de estos recursos es imposible.</w:t>
      </w:r>
    </w:p>
    <w:p w14:paraId="5F7E851E" w14:textId="31AB680B" w:rsidR="00716D20" w:rsidRDefault="001154BA" w:rsidP="000F4F3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educación no presencial en estos tiempos de confinamiento </w:t>
      </w:r>
      <w:r w:rsidR="00716D20" w:rsidRPr="00716D20">
        <w:rPr>
          <w:rFonts w:ascii="Times New Roman" w:hAnsi="Times New Roman" w:cs="Times New Roman"/>
          <w:sz w:val="24"/>
          <w:szCs w:val="24"/>
        </w:rPr>
        <w:t>soportado de forma integral por sistemas digitales</w:t>
      </w:r>
      <w:r>
        <w:rPr>
          <w:rFonts w:ascii="Times New Roman" w:hAnsi="Times New Roman" w:cs="Times New Roman"/>
          <w:sz w:val="24"/>
          <w:szCs w:val="24"/>
        </w:rPr>
        <w:t xml:space="preserve"> es indispensable para la continuidad de los programas académicos, en donde las TIC son esenciales para la </w:t>
      </w:r>
      <w:r w:rsidR="00716D20" w:rsidRPr="00716D20">
        <w:rPr>
          <w:rFonts w:ascii="Times New Roman" w:hAnsi="Times New Roman" w:cs="Times New Roman"/>
          <w:sz w:val="24"/>
          <w:szCs w:val="24"/>
        </w:rPr>
        <w:t xml:space="preserve">educación </w:t>
      </w:r>
      <w:r>
        <w:rPr>
          <w:rFonts w:ascii="Times New Roman" w:hAnsi="Times New Roman" w:cs="Times New Roman"/>
          <w:sz w:val="24"/>
          <w:szCs w:val="24"/>
        </w:rPr>
        <w:t>en línea (</w:t>
      </w:r>
      <w:r w:rsidR="00716D20" w:rsidRPr="00716D20">
        <w:rPr>
          <w:rFonts w:ascii="Times New Roman" w:hAnsi="Times New Roman" w:cs="Times New Roman"/>
          <w:sz w:val="24"/>
          <w:szCs w:val="24"/>
        </w:rPr>
        <w:t>enseñanza</w:t>
      </w:r>
      <w:r>
        <w:rPr>
          <w:rFonts w:ascii="Times New Roman" w:hAnsi="Times New Roman" w:cs="Times New Roman"/>
          <w:sz w:val="24"/>
          <w:szCs w:val="24"/>
        </w:rPr>
        <w:t xml:space="preserve"> y </w:t>
      </w:r>
      <w:r w:rsidRPr="00716D20">
        <w:rPr>
          <w:rFonts w:ascii="Times New Roman" w:hAnsi="Times New Roman" w:cs="Times New Roman"/>
          <w:sz w:val="24"/>
          <w:szCs w:val="24"/>
        </w:rPr>
        <w:t>aprendizaje</w:t>
      </w:r>
      <w:r>
        <w:rPr>
          <w:rFonts w:ascii="Times New Roman" w:hAnsi="Times New Roman" w:cs="Times New Roman"/>
          <w:sz w:val="24"/>
          <w:szCs w:val="24"/>
        </w:rPr>
        <w:t>)</w:t>
      </w:r>
      <w:r w:rsidR="00716D20" w:rsidRPr="00716D20">
        <w:rPr>
          <w:rFonts w:ascii="Times New Roman" w:hAnsi="Times New Roman" w:cs="Times New Roman"/>
          <w:sz w:val="24"/>
          <w:szCs w:val="24"/>
        </w:rPr>
        <w:t xml:space="preserve"> soportado por tecnologías, el </w:t>
      </w:r>
      <w:r w:rsidRPr="00716D20">
        <w:rPr>
          <w:rFonts w:ascii="Times New Roman" w:hAnsi="Times New Roman" w:cs="Times New Roman"/>
          <w:sz w:val="24"/>
          <w:szCs w:val="24"/>
        </w:rPr>
        <w:t>Internet, el</w:t>
      </w:r>
      <w:r w:rsidR="00716D20" w:rsidRPr="00716D20">
        <w:rPr>
          <w:rFonts w:ascii="Times New Roman" w:hAnsi="Times New Roman" w:cs="Times New Roman"/>
          <w:sz w:val="24"/>
          <w:szCs w:val="24"/>
        </w:rPr>
        <w:t xml:space="preserve"> e-learning y </w:t>
      </w:r>
      <w:r>
        <w:rPr>
          <w:rFonts w:ascii="Times New Roman" w:hAnsi="Times New Roman" w:cs="Times New Roman"/>
          <w:sz w:val="24"/>
          <w:szCs w:val="24"/>
        </w:rPr>
        <w:t>entre otros recursos. A</w:t>
      </w:r>
      <w:r w:rsidR="00CA2A4E">
        <w:rPr>
          <w:rFonts w:ascii="Times New Roman" w:hAnsi="Times New Roman" w:cs="Times New Roman"/>
          <w:sz w:val="24"/>
          <w:szCs w:val="24"/>
        </w:rPr>
        <w:t>simismo</w:t>
      </w:r>
      <w:r>
        <w:rPr>
          <w:rFonts w:ascii="Times New Roman" w:hAnsi="Times New Roman" w:cs="Times New Roman"/>
          <w:sz w:val="24"/>
          <w:szCs w:val="24"/>
        </w:rPr>
        <w:t xml:space="preserve">, </w:t>
      </w:r>
      <w:r w:rsidR="00CA2A4E">
        <w:rPr>
          <w:rFonts w:ascii="Times New Roman" w:hAnsi="Times New Roman" w:cs="Times New Roman"/>
          <w:sz w:val="24"/>
          <w:szCs w:val="24"/>
        </w:rPr>
        <w:t xml:space="preserve">es crucial </w:t>
      </w:r>
      <w:r>
        <w:rPr>
          <w:rFonts w:ascii="Times New Roman" w:hAnsi="Times New Roman" w:cs="Times New Roman"/>
          <w:sz w:val="24"/>
          <w:szCs w:val="24"/>
        </w:rPr>
        <w:t xml:space="preserve">la labor docente para </w:t>
      </w:r>
      <w:r w:rsidR="00917F2F">
        <w:rPr>
          <w:rFonts w:ascii="Times New Roman" w:hAnsi="Times New Roman" w:cs="Times New Roman"/>
          <w:sz w:val="24"/>
          <w:szCs w:val="24"/>
        </w:rPr>
        <w:t xml:space="preserve">adaptar y aplicar ajustes a los contenidos, metodologías y mecanismos de evaluación considerando aspectos pedagógicos y tecnológicos disponibles en este contexto, dando lugar a lo que describe </w:t>
      </w:r>
      <w:r>
        <w:rPr>
          <w:rFonts w:ascii="Times New Roman" w:hAnsi="Times New Roman" w:cs="Times New Roman"/>
          <w:sz w:val="24"/>
          <w:szCs w:val="24"/>
        </w:rPr>
        <w:t>García</w:t>
      </w:r>
      <w:r w:rsidR="00396242">
        <w:rPr>
          <w:rFonts w:ascii="Times New Roman" w:hAnsi="Times New Roman" w:cs="Times New Roman"/>
          <w:sz w:val="24"/>
          <w:szCs w:val="24"/>
        </w:rPr>
        <w:t xml:space="preserve"> </w:t>
      </w:r>
      <w:r>
        <w:rPr>
          <w:rFonts w:ascii="Times New Roman" w:hAnsi="Times New Roman" w:cs="Times New Roman"/>
          <w:sz w:val="24"/>
          <w:szCs w:val="24"/>
        </w:rPr>
        <w:t xml:space="preserve">(2021) </w:t>
      </w:r>
      <w:r w:rsidR="00917F2F">
        <w:rPr>
          <w:rFonts w:ascii="Times New Roman" w:hAnsi="Times New Roman" w:cs="Times New Roman"/>
          <w:sz w:val="24"/>
          <w:szCs w:val="24"/>
        </w:rPr>
        <w:t xml:space="preserve">como </w:t>
      </w:r>
      <w:r w:rsidRPr="001154BA">
        <w:rPr>
          <w:rFonts w:ascii="Times New Roman" w:hAnsi="Times New Roman" w:cs="Times New Roman"/>
          <w:i/>
          <w:iCs/>
          <w:sz w:val="24"/>
          <w:szCs w:val="24"/>
        </w:rPr>
        <w:t>educación a distancia digital</w:t>
      </w:r>
      <w:r>
        <w:rPr>
          <w:rFonts w:ascii="Times New Roman" w:hAnsi="Times New Roman" w:cs="Times New Roman"/>
          <w:sz w:val="24"/>
          <w:szCs w:val="24"/>
        </w:rPr>
        <w:t>.</w:t>
      </w:r>
    </w:p>
    <w:p w14:paraId="48254EF1" w14:textId="46A5E4A4" w:rsidR="008E1F01" w:rsidRDefault="000F4F35" w:rsidP="000F4F35">
      <w:pPr>
        <w:spacing w:after="0" w:line="360" w:lineRule="auto"/>
        <w:ind w:firstLine="708"/>
        <w:jc w:val="both"/>
        <w:rPr>
          <w:rFonts w:ascii="Times New Roman" w:hAnsi="Times New Roman" w:cs="Times New Roman"/>
          <w:sz w:val="24"/>
          <w:szCs w:val="24"/>
        </w:rPr>
      </w:pPr>
      <w:r w:rsidRPr="000F4F35">
        <w:rPr>
          <w:rFonts w:ascii="Times New Roman" w:hAnsi="Times New Roman" w:cs="Times New Roman"/>
          <w:sz w:val="24"/>
          <w:szCs w:val="24"/>
        </w:rPr>
        <w:t>E</w:t>
      </w:r>
      <w:r w:rsidR="00CA2A4E">
        <w:rPr>
          <w:rFonts w:ascii="Times New Roman" w:hAnsi="Times New Roman" w:cs="Times New Roman"/>
          <w:sz w:val="24"/>
          <w:szCs w:val="24"/>
        </w:rPr>
        <w:t>s a través de esta educación a distancia en modalidad digital que las TIC toman mayor relevancia, sobre todo en el contexto de la edu</w:t>
      </w:r>
      <w:r w:rsidRPr="000F4F35">
        <w:rPr>
          <w:rFonts w:ascii="Times New Roman" w:hAnsi="Times New Roman" w:cs="Times New Roman"/>
          <w:sz w:val="24"/>
          <w:szCs w:val="24"/>
        </w:rPr>
        <w:t xml:space="preserve">cación </w:t>
      </w:r>
      <w:r w:rsidR="00917F2F">
        <w:rPr>
          <w:rFonts w:ascii="Times New Roman" w:hAnsi="Times New Roman" w:cs="Times New Roman"/>
          <w:sz w:val="24"/>
          <w:szCs w:val="24"/>
        </w:rPr>
        <w:t>s</w:t>
      </w:r>
      <w:r w:rsidRPr="000F4F35">
        <w:rPr>
          <w:rFonts w:ascii="Times New Roman" w:hAnsi="Times New Roman" w:cs="Times New Roman"/>
          <w:sz w:val="24"/>
          <w:szCs w:val="24"/>
        </w:rPr>
        <w:t xml:space="preserve">uperior, ya que mediante </w:t>
      </w:r>
      <w:r w:rsidR="00CA2A4E">
        <w:rPr>
          <w:rFonts w:ascii="Times New Roman" w:hAnsi="Times New Roman" w:cs="Times New Roman"/>
          <w:sz w:val="24"/>
          <w:szCs w:val="24"/>
        </w:rPr>
        <w:t xml:space="preserve">las diversas </w:t>
      </w:r>
      <w:r w:rsidRPr="000F4F35">
        <w:rPr>
          <w:rFonts w:ascii="Times New Roman" w:hAnsi="Times New Roman" w:cs="Times New Roman"/>
          <w:sz w:val="24"/>
          <w:szCs w:val="24"/>
        </w:rPr>
        <w:t xml:space="preserve">plataformas y </w:t>
      </w:r>
      <w:r w:rsidR="00CA2A4E">
        <w:rPr>
          <w:rFonts w:ascii="Times New Roman" w:hAnsi="Times New Roman" w:cs="Times New Roman"/>
          <w:sz w:val="24"/>
          <w:szCs w:val="24"/>
        </w:rPr>
        <w:t xml:space="preserve">herramientas </w:t>
      </w:r>
      <w:r w:rsidRPr="000F4F35">
        <w:rPr>
          <w:rFonts w:ascii="Times New Roman" w:hAnsi="Times New Roman" w:cs="Times New Roman"/>
          <w:sz w:val="24"/>
          <w:szCs w:val="24"/>
        </w:rPr>
        <w:t xml:space="preserve">digitales se ha logrado la continuidad </w:t>
      </w:r>
      <w:r w:rsidR="00917F2F">
        <w:rPr>
          <w:rFonts w:ascii="Times New Roman" w:hAnsi="Times New Roman" w:cs="Times New Roman"/>
          <w:sz w:val="24"/>
          <w:szCs w:val="24"/>
        </w:rPr>
        <w:t xml:space="preserve">de los cursos, </w:t>
      </w:r>
      <w:r w:rsidRPr="000F4F35">
        <w:rPr>
          <w:rFonts w:ascii="Times New Roman" w:hAnsi="Times New Roman" w:cs="Times New Roman"/>
          <w:sz w:val="24"/>
          <w:szCs w:val="24"/>
        </w:rPr>
        <w:t>desarroll</w:t>
      </w:r>
      <w:r w:rsidR="00917F2F">
        <w:rPr>
          <w:rFonts w:ascii="Times New Roman" w:hAnsi="Times New Roman" w:cs="Times New Roman"/>
          <w:sz w:val="24"/>
          <w:szCs w:val="24"/>
        </w:rPr>
        <w:t>ando</w:t>
      </w:r>
      <w:r w:rsidRPr="000F4F35">
        <w:rPr>
          <w:rFonts w:ascii="Times New Roman" w:hAnsi="Times New Roman" w:cs="Times New Roman"/>
          <w:sz w:val="24"/>
          <w:szCs w:val="24"/>
        </w:rPr>
        <w:t xml:space="preserve"> </w:t>
      </w:r>
      <w:r w:rsidR="00917F2F">
        <w:rPr>
          <w:rFonts w:ascii="Times New Roman" w:hAnsi="Times New Roman" w:cs="Times New Roman"/>
          <w:sz w:val="24"/>
          <w:szCs w:val="24"/>
        </w:rPr>
        <w:t>los</w:t>
      </w:r>
      <w:r w:rsidRPr="000F4F35">
        <w:rPr>
          <w:rFonts w:ascii="Times New Roman" w:hAnsi="Times New Roman" w:cs="Times New Roman"/>
          <w:sz w:val="24"/>
          <w:szCs w:val="24"/>
        </w:rPr>
        <w:t xml:space="preserve"> contenidos curriculares prácticos a través de simuladores, laboratorios virtuales, realidad virtual y aumentada, al no tener acceso a laboratorios físicos.</w:t>
      </w:r>
      <w:r>
        <w:rPr>
          <w:rFonts w:ascii="Times New Roman" w:hAnsi="Times New Roman" w:cs="Times New Roman"/>
          <w:sz w:val="24"/>
          <w:szCs w:val="24"/>
        </w:rPr>
        <w:t xml:space="preserve"> </w:t>
      </w:r>
    </w:p>
    <w:p w14:paraId="3A83D64B" w14:textId="5E0BEB77" w:rsidR="008E1F01" w:rsidRPr="008E1F01" w:rsidRDefault="00187048" w:rsidP="008E1F0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En esta modalidad de educación en línea o educación a distancia digital, se han identificado algunos inconvenientes </w:t>
      </w:r>
      <w:r w:rsidR="008E1F01" w:rsidRPr="008E1F01">
        <w:rPr>
          <w:rFonts w:ascii="Times New Roman" w:hAnsi="Times New Roman" w:cs="Times New Roman"/>
          <w:sz w:val="24"/>
          <w:szCs w:val="24"/>
        </w:rPr>
        <w:t>en las prácticas educativas de emergencia</w:t>
      </w:r>
      <w:r>
        <w:rPr>
          <w:rFonts w:ascii="Times New Roman" w:hAnsi="Times New Roman" w:cs="Times New Roman"/>
          <w:sz w:val="24"/>
          <w:szCs w:val="24"/>
        </w:rPr>
        <w:t>, y que deben ser observadas y solucionadas en la medida de las posibilidades de los actores educativos</w:t>
      </w:r>
      <w:r w:rsidR="00FF30DF">
        <w:rPr>
          <w:rFonts w:ascii="Times New Roman" w:hAnsi="Times New Roman" w:cs="Times New Roman"/>
          <w:sz w:val="24"/>
          <w:szCs w:val="24"/>
        </w:rPr>
        <w:t>,</w:t>
      </w:r>
      <w:r>
        <w:rPr>
          <w:rFonts w:ascii="Times New Roman" w:hAnsi="Times New Roman" w:cs="Times New Roman"/>
          <w:sz w:val="24"/>
          <w:szCs w:val="24"/>
        </w:rPr>
        <w:t xml:space="preserve"> en caso de que se </w:t>
      </w:r>
      <w:r w:rsidR="008E1F01" w:rsidRPr="008E1F01">
        <w:rPr>
          <w:rFonts w:ascii="Times New Roman" w:hAnsi="Times New Roman" w:cs="Times New Roman"/>
          <w:sz w:val="24"/>
          <w:szCs w:val="24"/>
        </w:rPr>
        <w:t>present</w:t>
      </w:r>
      <w:r>
        <w:rPr>
          <w:rFonts w:ascii="Times New Roman" w:hAnsi="Times New Roman" w:cs="Times New Roman"/>
          <w:sz w:val="24"/>
          <w:szCs w:val="24"/>
        </w:rPr>
        <w:t>en</w:t>
      </w:r>
      <w:r w:rsidR="008E1F01" w:rsidRPr="008E1F01">
        <w:rPr>
          <w:rFonts w:ascii="Times New Roman" w:hAnsi="Times New Roman" w:cs="Times New Roman"/>
          <w:sz w:val="24"/>
          <w:szCs w:val="24"/>
        </w:rPr>
        <w:t xml:space="preserve"> nuevos cierres totales o parciales de las instituciones educativas</w:t>
      </w:r>
      <w:r w:rsidR="00FF30DF">
        <w:rPr>
          <w:rFonts w:ascii="Times New Roman" w:hAnsi="Times New Roman" w:cs="Times New Roman"/>
          <w:sz w:val="24"/>
          <w:szCs w:val="24"/>
        </w:rPr>
        <w:t>. A</w:t>
      </w:r>
      <w:r>
        <w:rPr>
          <w:rFonts w:ascii="Times New Roman" w:hAnsi="Times New Roman" w:cs="Times New Roman"/>
          <w:sz w:val="24"/>
          <w:szCs w:val="24"/>
        </w:rPr>
        <w:t xml:space="preserve"> continuación, se enlistan algunos aspectos observados y que son descritos también por </w:t>
      </w:r>
      <w:r w:rsidRPr="008E1F01">
        <w:rPr>
          <w:rFonts w:ascii="Times New Roman" w:hAnsi="Times New Roman" w:cs="Times New Roman"/>
          <w:sz w:val="24"/>
          <w:szCs w:val="24"/>
        </w:rPr>
        <w:t>García (2021)</w:t>
      </w:r>
      <w:r w:rsidR="008E1F01" w:rsidRPr="008E1F01">
        <w:rPr>
          <w:rFonts w:ascii="Times New Roman" w:hAnsi="Times New Roman" w:cs="Times New Roman"/>
          <w:sz w:val="24"/>
          <w:szCs w:val="24"/>
        </w:rPr>
        <w:t xml:space="preserve"> </w:t>
      </w:r>
    </w:p>
    <w:p w14:paraId="27CDCC92" w14:textId="6AEEAA76" w:rsidR="008E1F01" w:rsidRPr="008E1F01" w:rsidRDefault="008E1F01" w:rsidP="008E1F01">
      <w:pPr>
        <w:pStyle w:val="Prrafodelista"/>
        <w:numPr>
          <w:ilvl w:val="0"/>
          <w:numId w:val="29"/>
        </w:numPr>
        <w:spacing w:after="0" w:line="360" w:lineRule="auto"/>
        <w:jc w:val="both"/>
        <w:rPr>
          <w:rFonts w:ascii="Times New Roman" w:hAnsi="Times New Roman" w:cs="Times New Roman"/>
          <w:sz w:val="24"/>
          <w:szCs w:val="24"/>
        </w:rPr>
      </w:pPr>
      <w:r w:rsidRPr="008E1F01">
        <w:rPr>
          <w:rFonts w:ascii="Times New Roman" w:hAnsi="Times New Roman" w:cs="Times New Roman"/>
          <w:sz w:val="24"/>
          <w:szCs w:val="24"/>
        </w:rPr>
        <w:t xml:space="preserve">Dificultad de </w:t>
      </w:r>
      <w:r w:rsidR="00187048">
        <w:rPr>
          <w:rFonts w:ascii="Times New Roman" w:hAnsi="Times New Roman" w:cs="Times New Roman"/>
          <w:sz w:val="24"/>
          <w:szCs w:val="24"/>
        </w:rPr>
        <w:t>integrar a todos los alumnos</w:t>
      </w:r>
      <w:r w:rsidR="00E556A8">
        <w:rPr>
          <w:rFonts w:ascii="Times New Roman" w:hAnsi="Times New Roman" w:cs="Times New Roman"/>
          <w:sz w:val="24"/>
          <w:szCs w:val="24"/>
        </w:rPr>
        <w:t xml:space="preserve">, ya que hay alumnos </w:t>
      </w:r>
      <w:r w:rsidRPr="008E1F01">
        <w:rPr>
          <w:rFonts w:ascii="Times New Roman" w:hAnsi="Times New Roman" w:cs="Times New Roman"/>
          <w:sz w:val="24"/>
          <w:szCs w:val="24"/>
        </w:rPr>
        <w:t>que no cuentan con conectividad o con dispositivos apropiados.</w:t>
      </w:r>
    </w:p>
    <w:p w14:paraId="74825845" w14:textId="1ADD487D" w:rsidR="008E1F01" w:rsidRPr="008E1F01" w:rsidRDefault="008E1F01" w:rsidP="008E1F01">
      <w:pPr>
        <w:pStyle w:val="Prrafodelista"/>
        <w:numPr>
          <w:ilvl w:val="0"/>
          <w:numId w:val="29"/>
        </w:numPr>
        <w:spacing w:after="0" w:line="360" w:lineRule="auto"/>
        <w:jc w:val="both"/>
        <w:rPr>
          <w:rFonts w:ascii="Times New Roman" w:hAnsi="Times New Roman" w:cs="Times New Roman"/>
          <w:sz w:val="24"/>
          <w:szCs w:val="24"/>
        </w:rPr>
      </w:pPr>
      <w:r w:rsidRPr="008E1F01">
        <w:rPr>
          <w:rFonts w:ascii="Times New Roman" w:hAnsi="Times New Roman" w:cs="Times New Roman"/>
          <w:sz w:val="24"/>
          <w:szCs w:val="24"/>
        </w:rPr>
        <w:t xml:space="preserve">Saturación de las redes y escaso ancho de banda, </w:t>
      </w:r>
      <w:r w:rsidR="00E556A8">
        <w:rPr>
          <w:rFonts w:ascii="Times New Roman" w:hAnsi="Times New Roman" w:cs="Times New Roman"/>
          <w:sz w:val="24"/>
          <w:szCs w:val="24"/>
        </w:rPr>
        <w:t>en ciertas zonas geográficas que obstaculizan la continuidad del proceso de enseñanza y aprendizaje en sesiones virtuales de clases.</w:t>
      </w:r>
    </w:p>
    <w:p w14:paraId="478132CC" w14:textId="050D0C5F" w:rsidR="008E1F01" w:rsidRPr="008E1F01" w:rsidRDefault="008E1F01" w:rsidP="008E1F01">
      <w:pPr>
        <w:pStyle w:val="Prrafodelista"/>
        <w:numPr>
          <w:ilvl w:val="0"/>
          <w:numId w:val="29"/>
        </w:numPr>
        <w:spacing w:after="0" w:line="360" w:lineRule="auto"/>
        <w:jc w:val="both"/>
        <w:rPr>
          <w:rFonts w:ascii="Times New Roman" w:hAnsi="Times New Roman" w:cs="Times New Roman"/>
          <w:sz w:val="24"/>
          <w:szCs w:val="24"/>
        </w:rPr>
      </w:pPr>
      <w:r w:rsidRPr="008E1F01">
        <w:rPr>
          <w:rFonts w:ascii="Times New Roman" w:hAnsi="Times New Roman" w:cs="Times New Roman"/>
          <w:sz w:val="24"/>
          <w:szCs w:val="24"/>
        </w:rPr>
        <w:t>Situaciones de deserción o desánimos en estudiantes que muestran escasa concentración y persistencia en el aprendizaje en línea</w:t>
      </w:r>
      <w:r w:rsidR="00E556A8">
        <w:rPr>
          <w:rFonts w:ascii="Times New Roman" w:hAnsi="Times New Roman" w:cs="Times New Roman"/>
          <w:sz w:val="24"/>
          <w:szCs w:val="24"/>
        </w:rPr>
        <w:t>. Muchas veces ocasionado por la densidad de contenidos que se proveen y no considerar actividades acordes al contexto de aprendizaje que manifiestan los estudiantes.</w:t>
      </w:r>
    </w:p>
    <w:p w14:paraId="42868CF5" w14:textId="018240FA" w:rsidR="008E1F01" w:rsidRPr="00CA2A4E" w:rsidRDefault="00CA2A4E" w:rsidP="00AB67B0">
      <w:pPr>
        <w:pStyle w:val="Prrafodelista"/>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008E1F01" w:rsidRPr="00CA2A4E">
        <w:rPr>
          <w:rFonts w:ascii="Times New Roman" w:hAnsi="Times New Roman" w:cs="Times New Roman"/>
          <w:sz w:val="24"/>
          <w:szCs w:val="24"/>
        </w:rPr>
        <w:t xml:space="preserve">istemas de apoyo y tutoría al estudiante </w:t>
      </w:r>
      <w:r>
        <w:rPr>
          <w:rFonts w:ascii="Times New Roman" w:hAnsi="Times New Roman" w:cs="Times New Roman"/>
          <w:sz w:val="24"/>
          <w:szCs w:val="24"/>
        </w:rPr>
        <w:t>limitados que permitan atender problemas académicos, pero sobre todo emocionales</w:t>
      </w:r>
      <w:r w:rsidR="00AB67B0">
        <w:rPr>
          <w:rFonts w:ascii="Times New Roman" w:hAnsi="Times New Roman" w:cs="Times New Roman"/>
          <w:sz w:val="24"/>
          <w:szCs w:val="24"/>
        </w:rPr>
        <w:t xml:space="preserve"> derivados del confinamiento, y que muchas veces desmotivan o inclusive propician la deserción de estos.</w:t>
      </w:r>
      <w:r>
        <w:rPr>
          <w:rFonts w:ascii="Times New Roman" w:hAnsi="Times New Roman" w:cs="Times New Roman"/>
          <w:sz w:val="24"/>
          <w:szCs w:val="24"/>
        </w:rPr>
        <w:t xml:space="preserve"> </w:t>
      </w:r>
    </w:p>
    <w:p w14:paraId="3EDA6C78" w14:textId="43F32C3E" w:rsidR="008E1F01" w:rsidRPr="008E1F01" w:rsidRDefault="00AB67B0" w:rsidP="008E1F01">
      <w:pPr>
        <w:pStyle w:val="Prrafodelista"/>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Cambio de paradigma </w:t>
      </w:r>
      <w:r w:rsidR="008E1F01" w:rsidRPr="008E1F01">
        <w:rPr>
          <w:rFonts w:ascii="Times New Roman" w:hAnsi="Times New Roman" w:cs="Times New Roman"/>
          <w:sz w:val="24"/>
          <w:szCs w:val="24"/>
        </w:rPr>
        <w:t xml:space="preserve">al pasar de la imagen presencial del docente, de sus gestos y su voz, en directo, a </w:t>
      </w:r>
      <w:r w:rsidRPr="008E1F01">
        <w:rPr>
          <w:rFonts w:ascii="Times New Roman" w:hAnsi="Times New Roman" w:cs="Times New Roman"/>
          <w:sz w:val="24"/>
          <w:szCs w:val="24"/>
        </w:rPr>
        <w:t>un esquema virtual</w:t>
      </w:r>
      <w:r>
        <w:rPr>
          <w:rFonts w:ascii="Times New Roman" w:hAnsi="Times New Roman" w:cs="Times New Roman"/>
          <w:sz w:val="24"/>
          <w:szCs w:val="24"/>
        </w:rPr>
        <w:t xml:space="preserve"> donde a </w:t>
      </w:r>
      <w:r w:rsidR="008E1F01" w:rsidRPr="008E1F01">
        <w:rPr>
          <w:rFonts w:ascii="Times New Roman" w:hAnsi="Times New Roman" w:cs="Times New Roman"/>
          <w:sz w:val="24"/>
          <w:szCs w:val="24"/>
        </w:rPr>
        <w:t xml:space="preserve">veces </w:t>
      </w:r>
      <w:r>
        <w:rPr>
          <w:rFonts w:ascii="Times New Roman" w:hAnsi="Times New Roman" w:cs="Times New Roman"/>
          <w:sz w:val="24"/>
          <w:szCs w:val="24"/>
        </w:rPr>
        <w:t>la interacción se reduce a mensajes en foros y chats</w:t>
      </w:r>
      <w:r w:rsidR="008E1F01" w:rsidRPr="008E1F01">
        <w:rPr>
          <w:rFonts w:ascii="Times New Roman" w:hAnsi="Times New Roman" w:cs="Times New Roman"/>
          <w:sz w:val="24"/>
          <w:szCs w:val="24"/>
        </w:rPr>
        <w:t>.</w:t>
      </w:r>
    </w:p>
    <w:p w14:paraId="5C800CC9" w14:textId="7467DDE2" w:rsidR="008E1F01" w:rsidRPr="008E1F01" w:rsidRDefault="00AB67B0" w:rsidP="008E1F01">
      <w:pPr>
        <w:pStyle w:val="Prrafodelista"/>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Resistencia a esta nueva modalidad educativa por un segmento del magisterio.</w:t>
      </w:r>
    </w:p>
    <w:p w14:paraId="37776904" w14:textId="47B8FAC7" w:rsidR="008E1F01" w:rsidRPr="008E1F01" w:rsidRDefault="008E1F01" w:rsidP="008E1F01">
      <w:pPr>
        <w:pStyle w:val="Prrafodelista"/>
        <w:numPr>
          <w:ilvl w:val="0"/>
          <w:numId w:val="29"/>
        </w:numPr>
        <w:spacing w:after="0" w:line="360" w:lineRule="auto"/>
        <w:jc w:val="both"/>
        <w:rPr>
          <w:rFonts w:ascii="Times New Roman" w:hAnsi="Times New Roman" w:cs="Times New Roman"/>
          <w:sz w:val="24"/>
          <w:szCs w:val="24"/>
        </w:rPr>
      </w:pPr>
      <w:r w:rsidRPr="008E1F01">
        <w:rPr>
          <w:rFonts w:ascii="Times New Roman" w:hAnsi="Times New Roman" w:cs="Times New Roman"/>
          <w:sz w:val="24"/>
          <w:szCs w:val="24"/>
        </w:rPr>
        <w:t>Falta de apoyos técnicos al profesorado poco habituado a manejar estas tecnologías interactivas.</w:t>
      </w:r>
    </w:p>
    <w:p w14:paraId="7B048ACD" w14:textId="38C69926" w:rsidR="008E1F01" w:rsidRPr="008E1F01" w:rsidRDefault="008E1F01" w:rsidP="008E1F01">
      <w:pPr>
        <w:pStyle w:val="Prrafodelista"/>
        <w:numPr>
          <w:ilvl w:val="0"/>
          <w:numId w:val="29"/>
        </w:numPr>
        <w:spacing w:after="0" w:line="360" w:lineRule="auto"/>
        <w:jc w:val="both"/>
        <w:rPr>
          <w:rFonts w:ascii="Times New Roman" w:hAnsi="Times New Roman" w:cs="Times New Roman"/>
          <w:sz w:val="24"/>
          <w:szCs w:val="24"/>
        </w:rPr>
      </w:pPr>
      <w:r w:rsidRPr="008E1F01">
        <w:rPr>
          <w:rFonts w:ascii="Times New Roman" w:hAnsi="Times New Roman" w:cs="Times New Roman"/>
          <w:sz w:val="24"/>
          <w:szCs w:val="24"/>
        </w:rPr>
        <w:t>No se combinaron adecuadamente las instancias de sesiones síncronas o asíncronas de presentaciones y orientaciones del docente, con el trabajo individual o de grupo de los estudiantes, síncrono o asíncrono.</w:t>
      </w:r>
    </w:p>
    <w:p w14:paraId="71C35DA3" w14:textId="2915EAFB" w:rsidR="008E1F01" w:rsidRPr="005752D7" w:rsidRDefault="00F275E4" w:rsidP="008F0A19">
      <w:pPr>
        <w:pStyle w:val="Prrafodelista"/>
        <w:numPr>
          <w:ilvl w:val="0"/>
          <w:numId w:val="29"/>
        </w:numPr>
        <w:spacing w:after="0" w:line="360" w:lineRule="auto"/>
        <w:jc w:val="both"/>
        <w:rPr>
          <w:rFonts w:ascii="Times New Roman" w:hAnsi="Times New Roman" w:cs="Times New Roman"/>
          <w:sz w:val="24"/>
          <w:szCs w:val="24"/>
        </w:rPr>
      </w:pPr>
      <w:r w:rsidRPr="005752D7">
        <w:rPr>
          <w:rFonts w:ascii="Times New Roman" w:hAnsi="Times New Roman" w:cs="Times New Roman"/>
          <w:sz w:val="24"/>
          <w:szCs w:val="24"/>
        </w:rPr>
        <w:t xml:space="preserve">Falta de consolidación de modelos </w:t>
      </w:r>
      <w:r w:rsidR="008E1F01" w:rsidRPr="005752D7">
        <w:rPr>
          <w:rFonts w:ascii="Times New Roman" w:hAnsi="Times New Roman" w:cs="Times New Roman"/>
          <w:sz w:val="24"/>
          <w:szCs w:val="24"/>
        </w:rPr>
        <w:t>de evaluación formativa y continua</w:t>
      </w:r>
      <w:r w:rsidRPr="005752D7">
        <w:rPr>
          <w:rFonts w:ascii="Times New Roman" w:hAnsi="Times New Roman" w:cs="Times New Roman"/>
          <w:sz w:val="24"/>
          <w:szCs w:val="24"/>
        </w:rPr>
        <w:t xml:space="preserve"> para reducir diversas </w:t>
      </w:r>
      <w:r w:rsidR="008E1F01" w:rsidRPr="005752D7">
        <w:rPr>
          <w:rFonts w:ascii="Times New Roman" w:hAnsi="Times New Roman" w:cs="Times New Roman"/>
          <w:sz w:val="24"/>
          <w:szCs w:val="24"/>
        </w:rPr>
        <w:t>dificultades de una evaluación final</w:t>
      </w:r>
      <w:r w:rsidR="005752D7" w:rsidRPr="005752D7">
        <w:rPr>
          <w:rFonts w:ascii="Times New Roman" w:hAnsi="Times New Roman" w:cs="Times New Roman"/>
          <w:sz w:val="24"/>
          <w:szCs w:val="24"/>
        </w:rPr>
        <w:t xml:space="preserve"> masiva</w:t>
      </w:r>
      <w:r w:rsidR="008E1F01" w:rsidRPr="005752D7">
        <w:rPr>
          <w:rFonts w:ascii="Times New Roman" w:hAnsi="Times New Roman" w:cs="Times New Roman"/>
          <w:sz w:val="24"/>
          <w:szCs w:val="24"/>
        </w:rPr>
        <w:t xml:space="preserve"> en </w:t>
      </w:r>
      <w:r w:rsidR="00396242" w:rsidRPr="005752D7">
        <w:rPr>
          <w:rFonts w:ascii="Times New Roman" w:hAnsi="Times New Roman" w:cs="Times New Roman"/>
          <w:sz w:val="24"/>
          <w:szCs w:val="24"/>
        </w:rPr>
        <w:t>línea</w:t>
      </w:r>
      <w:r w:rsidR="00396242">
        <w:rPr>
          <w:rFonts w:ascii="Times New Roman" w:hAnsi="Times New Roman" w:cs="Times New Roman"/>
          <w:sz w:val="24"/>
          <w:szCs w:val="24"/>
        </w:rPr>
        <w:t xml:space="preserve">, </w:t>
      </w:r>
      <w:r w:rsidR="00396242" w:rsidRPr="005752D7">
        <w:rPr>
          <w:rFonts w:ascii="Times New Roman" w:hAnsi="Times New Roman" w:cs="Times New Roman"/>
          <w:sz w:val="24"/>
          <w:szCs w:val="24"/>
        </w:rPr>
        <w:t>dejando</w:t>
      </w:r>
      <w:r w:rsidR="005752D7" w:rsidRPr="005752D7">
        <w:rPr>
          <w:rFonts w:ascii="Times New Roman" w:hAnsi="Times New Roman" w:cs="Times New Roman"/>
          <w:sz w:val="24"/>
          <w:szCs w:val="24"/>
        </w:rPr>
        <w:t xml:space="preserve"> de lado los</w:t>
      </w:r>
      <w:r w:rsidR="002127FF" w:rsidRPr="005752D7">
        <w:rPr>
          <w:rFonts w:ascii="Times New Roman" w:hAnsi="Times New Roman" w:cs="Times New Roman"/>
          <w:sz w:val="24"/>
          <w:szCs w:val="24"/>
        </w:rPr>
        <w:t xml:space="preserve"> diferentes modelos de evaluación en línea que </w:t>
      </w:r>
      <w:r w:rsidR="00FF30DF">
        <w:rPr>
          <w:rFonts w:ascii="Times New Roman" w:hAnsi="Times New Roman" w:cs="Times New Roman"/>
          <w:sz w:val="24"/>
          <w:szCs w:val="24"/>
        </w:rPr>
        <w:t>se pueden utilizar.</w:t>
      </w:r>
    </w:p>
    <w:p w14:paraId="254FA5E5" w14:textId="707D250C" w:rsidR="008E1F01" w:rsidRDefault="00FF30DF" w:rsidP="000F4F3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su parte </w:t>
      </w:r>
      <w:r w:rsidR="001662CC">
        <w:rPr>
          <w:rFonts w:ascii="Times New Roman" w:hAnsi="Times New Roman" w:cs="Times New Roman"/>
          <w:sz w:val="24"/>
          <w:szCs w:val="24"/>
        </w:rPr>
        <w:t>los docentes</w:t>
      </w:r>
      <w:r w:rsidR="001662CC" w:rsidRPr="001E318B">
        <w:rPr>
          <w:rFonts w:ascii="Times New Roman" w:hAnsi="Times New Roman" w:cs="Times New Roman"/>
          <w:sz w:val="24"/>
          <w:szCs w:val="24"/>
        </w:rPr>
        <w:t xml:space="preserve"> se enfrentaron al reto de </w:t>
      </w:r>
      <w:r w:rsidR="001662CC" w:rsidRPr="001662CC">
        <w:rPr>
          <w:rFonts w:ascii="Times New Roman" w:hAnsi="Times New Roman" w:cs="Times New Roman"/>
          <w:sz w:val="24"/>
          <w:szCs w:val="24"/>
        </w:rPr>
        <w:t xml:space="preserve">digitalizar su </w:t>
      </w:r>
      <w:r w:rsidR="001662CC">
        <w:rPr>
          <w:rFonts w:ascii="Times New Roman" w:hAnsi="Times New Roman" w:cs="Times New Roman"/>
          <w:sz w:val="24"/>
          <w:szCs w:val="24"/>
        </w:rPr>
        <w:t xml:space="preserve">estrategia de enseñanza y aprendizaje, convirtiéndose en docentes de modalidad presencial a docentes de modalidad en línea </w:t>
      </w:r>
      <w:r w:rsidR="0037205F">
        <w:rPr>
          <w:rFonts w:ascii="Times New Roman" w:hAnsi="Times New Roman" w:cs="Times New Roman"/>
          <w:sz w:val="24"/>
          <w:szCs w:val="24"/>
        </w:rPr>
        <w:t>en un lapso</w:t>
      </w:r>
      <w:r w:rsidR="001662CC">
        <w:rPr>
          <w:rFonts w:ascii="Times New Roman" w:hAnsi="Times New Roman" w:cs="Times New Roman"/>
          <w:sz w:val="24"/>
          <w:szCs w:val="24"/>
        </w:rPr>
        <w:t xml:space="preserve"> corto, lo que desencadeno en</w:t>
      </w:r>
      <w:r>
        <w:rPr>
          <w:rFonts w:ascii="Times New Roman" w:hAnsi="Times New Roman" w:cs="Times New Roman"/>
          <w:sz w:val="24"/>
          <w:szCs w:val="24"/>
        </w:rPr>
        <w:t xml:space="preserve"> que</w:t>
      </w:r>
      <w:r w:rsidR="001662CC">
        <w:rPr>
          <w:rFonts w:ascii="Times New Roman" w:hAnsi="Times New Roman" w:cs="Times New Roman"/>
          <w:sz w:val="24"/>
          <w:szCs w:val="24"/>
        </w:rPr>
        <w:t xml:space="preserve"> la enseñanza no fuera completamente en línea</w:t>
      </w:r>
      <w:r>
        <w:rPr>
          <w:rFonts w:ascii="Times New Roman" w:hAnsi="Times New Roman" w:cs="Times New Roman"/>
          <w:sz w:val="24"/>
          <w:szCs w:val="24"/>
        </w:rPr>
        <w:t xml:space="preserve"> porque se combinaron aspectos pedagógicos en modalidad presencial en un contexto virtual, ya que para </w:t>
      </w:r>
      <w:r>
        <w:rPr>
          <w:rFonts w:ascii="Times New Roman" w:hAnsi="Times New Roman" w:cs="Times New Roman"/>
          <w:sz w:val="24"/>
          <w:szCs w:val="24"/>
        </w:rPr>
        <w:lastRenderedPageBreak/>
        <w:t xml:space="preserve">el desarrollo de cursos en línea se requiere </w:t>
      </w:r>
      <w:r w:rsidR="00524BC5">
        <w:rPr>
          <w:rFonts w:ascii="Times New Roman" w:hAnsi="Times New Roman" w:cs="Times New Roman"/>
          <w:sz w:val="24"/>
          <w:szCs w:val="24"/>
        </w:rPr>
        <w:t xml:space="preserve">de </w:t>
      </w:r>
      <w:r>
        <w:rPr>
          <w:rFonts w:ascii="Times New Roman" w:hAnsi="Times New Roman" w:cs="Times New Roman"/>
          <w:sz w:val="24"/>
          <w:szCs w:val="24"/>
        </w:rPr>
        <w:t>modelos específicos para esta modalidades</w:t>
      </w:r>
      <w:r w:rsidR="00524BC5">
        <w:rPr>
          <w:rFonts w:ascii="Times New Roman" w:hAnsi="Times New Roman" w:cs="Times New Roman"/>
          <w:sz w:val="24"/>
          <w:szCs w:val="24"/>
        </w:rPr>
        <w:t>, así como de una pedagogía que permita una educación mediada por la tecnología.</w:t>
      </w:r>
      <w:r w:rsidR="001662CC">
        <w:rPr>
          <w:rFonts w:ascii="Times New Roman" w:hAnsi="Times New Roman" w:cs="Times New Roman"/>
          <w:sz w:val="24"/>
          <w:szCs w:val="24"/>
        </w:rPr>
        <w:t xml:space="preserve"> </w:t>
      </w:r>
    </w:p>
    <w:p w14:paraId="276FEE92" w14:textId="0C9A297D" w:rsidR="0037205F" w:rsidRPr="0037205F" w:rsidRDefault="0037205F" w:rsidP="0037205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Este cambio abrupto de modalidad </w:t>
      </w:r>
      <w:r w:rsidR="006303EC">
        <w:rPr>
          <w:rFonts w:ascii="Times New Roman" w:hAnsi="Times New Roman" w:cs="Times New Roman"/>
          <w:sz w:val="24"/>
          <w:szCs w:val="24"/>
        </w:rPr>
        <w:t xml:space="preserve">educativa </w:t>
      </w:r>
      <w:r w:rsidR="00FE1CD4">
        <w:rPr>
          <w:rFonts w:ascii="Times New Roman" w:hAnsi="Times New Roman" w:cs="Times New Roman"/>
          <w:sz w:val="24"/>
          <w:szCs w:val="24"/>
        </w:rPr>
        <w:t xml:space="preserve">se </w:t>
      </w:r>
      <w:r w:rsidR="001F2747">
        <w:rPr>
          <w:rFonts w:ascii="Times New Roman" w:hAnsi="Times New Roman" w:cs="Times New Roman"/>
          <w:sz w:val="24"/>
          <w:szCs w:val="24"/>
        </w:rPr>
        <w:t xml:space="preserve">ha presentado </w:t>
      </w:r>
      <w:r w:rsidRPr="0037205F">
        <w:rPr>
          <w:rFonts w:ascii="Times New Roman" w:hAnsi="Times New Roman" w:cs="Times New Roman"/>
          <w:sz w:val="24"/>
          <w:szCs w:val="24"/>
        </w:rPr>
        <w:t xml:space="preserve">muchos errores </w:t>
      </w:r>
      <w:r w:rsidR="001F2747">
        <w:rPr>
          <w:rFonts w:ascii="Times New Roman" w:hAnsi="Times New Roman" w:cs="Times New Roman"/>
          <w:sz w:val="24"/>
          <w:szCs w:val="24"/>
        </w:rPr>
        <w:t xml:space="preserve">propiciando </w:t>
      </w:r>
      <w:r w:rsidRPr="0037205F">
        <w:rPr>
          <w:rFonts w:ascii="Times New Roman" w:hAnsi="Times New Roman" w:cs="Times New Roman"/>
          <w:sz w:val="24"/>
          <w:szCs w:val="24"/>
        </w:rPr>
        <w:t xml:space="preserve">percepciones negativas </w:t>
      </w:r>
      <w:r w:rsidR="00FE1CD4">
        <w:rPr>
          <w:rFonts w:ascii="Times New Roman" w:hAnsi="Times New Roman" w:cs="Times New Roman"/>
          <w:sz w:val="24"/>
          <w:szCs w:val="24"/>
        </w:rPr>
        <w:t>sobre todo de los estudiantes y de algunos docentes. S</w:t>
      </w:r>
      <w:r>
        <w:rPr>
          <w:rFonts w:ascii="Times New Roman" w:hAnsi="Times New Roman" w:cs="Times New Roman"/>
          <w:sz w:val="24"/>
          <w:szCs w:val="24"/>
        </w:rPr>
        <w:t xml:space="preserve">in embargo, como lo establece </w:t>
      </w:r>
      <w:r w:rsidRPr="0037205F">
        <w:rPr>
          <w:rFonts w:ascii="Times New Roman" w:hAnsi="Times New Roman" w:cs="Times New Roman"/>
          <w:sz w:val="24"/>
          <w:szCs w:val="24"/>
        </w:rPr>
        <w:t>García (2021) existen resultados positivos de muchos docentes que realizaron un gran esfuerzo para enfrentar l</w:t>
      </w:r>
      <w:r w:rsidR="002647B5">
        <w:rPr>
          <w:rFonts w:ascii="Times New Roman" w:hAnsi="Times New Roman" w:cs="Times New Roman"/>
          <w:sz w:val="24"/>
          <w:szCs w:val="24"/>
        </w:rPr>
        <w:t>os retos en este transitar de lo presencial a la educación en línea</w:t>
      </w:r>
      <w:r w:rsidRPr="0037205F">
        <w:rPr>
          <w:rFonts w:ascii="Times New Roman" w:hAnsi="Times New Roman" w:cs="Times New Roman"/>
          <w:sz w:val="24"/>
          <w:szCs w:val="24"/>
        </w:rPr>
        <w:t>,</w:t>
      </w:r>
      <w:r w:rsidR="002647B5">
        <w:rPr>
          <w:rFonts w:ascii="Times New Roman" w:hAnsi="Times New Roman" w:cs="Times New Roman"/>
          <w:sz w:val="24"/>
          <w:szCs w:val="24"/>
        </w:rPr>
        <w:t xml:space="preserve"> a </w:t>
      </w:r>
      <w:r w:rsidR="00E639D1">
        <w:rPr>
          <w:rFonts w:ascii="Times New Roman" w:hAnsi="Times New Roman" w:cs="Times New Roman"/>
          <w:sz w:val="24"/>
          <w:szCs w:val="24"/>
        </w:rPr>
        <w:t>continuación,</w:t>
      </w:r>
      <w:r w:rsidR="002647B5">
        <w:rPr>
          <w:rFonts w:ascii="Times New Roman" w:hAnsi="Times New Roman" w:cs="Times New Roman"/>
          <w:sz w:val="24"/>
          <w:szCs w:val="24"/>
        </w:rPr>
        <w:t xml:space="preserve"> se presentan algunas experiencias docentes</w:t>
      </w:r>
      <w:r w:rsidRPr="0037205F">
        <w:rPr>
          <w:rFonts w:ascii="Times New Roman" w:hAnsi="Times New Roman" w:cs="Times New Roman"/>
          <w:sz w:val="24"/>
          <w:szCs w:val="24"/>
        </w:rPr>
        <w:t xml:space="preserve">: </w:t>
      </w:r>
    </w:p>
    <w:p w14:paraId="0C2031A1" w14:textId="469C2797" w:rsidR="0037205F" w:rsidRPr="0037205F" w:rsidRDefault="0037205F" w:rsidP="0037205F">
      <w:pPr>
        <w:pStyle w:val="Prrafodelista"/>
        <w:numPr>
          <w:ilvl w:val="0"/>
          <w:numId w:val="30"/>
        </w:numPr>
        <w:spacing w:after="0" w:line="360" w:lineRule="auto"/>
        <w:jc w:val="both"/>
        <w:rPr>
          <w:rFonts w:ascii="Times New Roman" w:hAnsi="Times New Roman" w:cs="Times New Roman"/>
          <w:sz w:val="24"/>
          <w:szCs w:val="24"/>
        </w:rPr>
      </w:pPr>
      <w:r w:rsidRPr="0037205F">
        <w:rPr>
          <w:rFonts w:ascii="Times New Roman" w:hAnsi="Times New Roman" w:cs="Times New Roman"/>
          <w:sz w:val="24"/>
          <w:szCs w:val="24"/>
        </w:rPr>
        <w:t xml:space="preserve">Algunos docentes </w:t>
      </w:r>
      <w:r>
        <w:rPr>
          <w:rFonts w:ascii="Times New Roman" w:hAnsi="Times New Roman" w:cs="Times New Roman"/>
          <w:sz w:val="24"/>
          <w:szCs w:val="24"/>
        </w:rPr>
        <w:t xml:space="preserve">desconocían lo necesario para desarrollador cursos en línea, sin embargo, enfrentaron el reto </w:t>
      </w:r>
      <w:r w:rsidR="008508CA">
        <w:rPr>
          <w:rFonts w:ascii="Times New Roman" w:hAnsi="Times New Roman" w:cs="Times New Roman"/>
          <w:sz w:val="24"/>
          <w:szCs w:val="24"/>
        </w:rPr>
        <w:t xml:space="preserve">sin </w:t>
      </w:r>
      <w:r w:rsidRPr="0037205F">
        <w:rPr>
          <w:rFonts w:ascii="Times New Roman" w:hAnsi="Times New Roman" w:cs="Times New Roman"/>
          <w:sz w:val="24"/>
          <w:szCs w:val="24"/>
        </w:rPr>
        <w:t xml:space="preserve">metodologías </w:t>
      </w:r>
      <w:r>
        <w:rPr>
          <w:rFonts w:ascii="Times New Roman" w:hAnsi="Times New Roman" w:cs="Times New Roman"/>
          <w:sz w:val="24"/>
          <w:szCs w:val="24"/>
        </w:rPr>
        <w:t>de esta modalidad</w:t>
      </w:r>
      <w:r w:rsidR="008508CA">
        <w:rPr>
          <w:rFonts w:ascii="Times New Roman" w:hAnsi="Times New Roman" w:cs="Times New Roman"/>
          <w:sz w:val="24"/>
          <w:szCs w:val="24"/>
        </w:rPr>
        <w:t>,</w:t>
      </w:r>
      <w:r w:rsidRPr="0037205F">
        <w:rPr>
          <w:rFonts w:ascii="Times New Roman" w:hAnsi="Times New Roman" w:cs="Times New Roman"/>
          <w:sz w:val="24"/>
          <w:szCs w:val="24"/>
        </w:rPr>
        <w:t xml:space="preserve"> sin un estudio</w:t>
      </w:r>
      <w:r w:rsidR="008508CA">
        <w:rPr>
          <w:rFonts w:ascii="Times New Roman" w:hAnsi="Times New Roman" w:cs="Times New Roman"/>
          <w:sz w:val="24"/>
          <w:szCs w:val="24"/>
        </w:rPr>
        <w:t xml:space="preserve"> o</w:t>
      </w:r>
      <w:r w:rsidRPr="0037205F">
        <w:rPr>
          <w:rFonts w:ascii="Times New Roman" w:hAnsi="Times New Roman" w:cs="Times New Roman"/>
          <w:sz w:val="24"/>
          <w:szCs w:val="24"/>
        </w:rPr>
        <w:t xml:space="preserve"> asesoramiento </w:t>
      </w:r>
      <w:r w:rsidR="008508CA">
        <w:rPr>
          <w:rFonts w:ascii="Times New Roman" w:hAnsi="Times New Roman" w:cs="Times New Roman"/>
          <w:sz w:val="24"/>
          <w:szCs w:val="24"/>
        </w:rPr>
        <w:t>y sin</w:t>
      </w:r>
      <w:r w:rsidRPr="0037205F">
        <w:rPr>
          <w:rFonts w:ascii="Times New Roman" w:hAnsi="Times New Roman" w:cs="Times New Roman"/>
          <w:sz w:val="24"/>
          <w:szCs w:val="24"/>
        </w:rPr>
        <w:t xml:space="preserve"> </w:t>
      </w:r>
      <w:r w:rsidR="00E639D1">
        <w:rPr>
          <w:rFonts w:ascii="Times New Roman" w:hAnsi="Times New Roman" w:cs="Times New Roman"/>
          <w:sz w:val="24"/>
          <w:szCs w:val="24"/>
        </w:rPr>
        <w:t xml:space="preserve">una </w:t>
      </w:r>
      <w:r w:rsidRPr="0037205F">
        <w:rPr>
          <w:rFonts w:ascii="Times New Roman" w:hAnsi="Times New Roman" w:cs="Times New Roman"/>
          <w:sz w:val="24"/>
          <w:szCs w:val="24"/>
        </w:rPr>
        <w:t>reflexión previa</w:t>
      </w:r>
      <w:r w:rsidR="00E639D1">
        <w:rPr>
          <w:rFonts w:ascii="Times New Roman" w:hAnsi="Times New Roman" w:cs="Times New Roman"/>
          <w:sz w:val="24"/>
          <w:szCs w:val="24"/>
        </w:rPr>
        <w:t xml:space="preserve"> al respecto</w:t>
      </w:r>
      <w:r>
        <w:rPr>
          <w:rFonts w:ascii="Times New Roman" w:hAnsi="Times New Roman" w:cs="Times New Roman"/>
          <w:sz w:val="24"/>
          <w:szCs w:val="24"/>
        </w:rPr>
        <w:t>.</w:t>
      </w:r>
    </w:p>
    <w:p w14:paraId="4A1CB81E" w14:textId="44FC8A3E" w:rsidR="0037205F" w:rsidRPr="0037205F" w:rsidRDefault="0037205F" w:rsidP="0037205F">
      <w:pPr>
        <w:pStyle w:val="Prrafodelista"/>
        <w:numPr>
          <w:ilvl w:val="0"/>
          <w:numId w:val="30"/>
        </w:numPr>
        <w:spacing w:after="0" w:line="360" w:lineRule="auto"/>
        <w:jc w:val="both"/>
        <w:rPr>
          <w:rFonts w:ascii="Times New Roman" w:hAnsi="Times New Roman" w:cs="Times New Roman"/>
          <w:sz w:val="24"/>
          <w:szCs w:val="24"/>
        </w:rPr>
      </w:pPr>
      <w:r w:rsidRPr="0037205F">
        <w:rPr>
          <w:rFonts w:ascii="Times New Roman" w:hAnsi="Times New Roman" w:cs="Times New Roman"/>
          <w:sz w:val="24"/>
          <w:szCs w:val="24"/>
        </w:rPr>
        <w:t xml:space="preserve">Otros fueron descubriendo </w:t>
      </w:r>
      <w:r>
        <w:rPr>
          <w:rFonts w:ascii="Times New Roman" w:hAnsi="Times New Roman" w:cs="Times New Roman"/>
          <w:sz w:val="24"/>
          <w:szCs w:val="24"/>
        </w:rPr>
        <w:t xml:space="preserve">la potencialidad e impacto de las TIC en los procesos de enseñanza–aprendizaje para </w:t>
      </w:r>
      <w:r w:rsidRPr="0037205F">
        <w:rPr>
          <w:rFonts w:ascii="Times New Roman" w:hAnsi="Times New Roman" w:cs="Times New Roman"/>
          <w:sz w:val="24"/>
          <w:szCs w:val="24"/>
        </w:rPr>
        <w:t>enriquecer su quehacer</w:t>
      </w:r>
      <w:r w:rsidR="00E639D1">
        <w:rPr>
          <w:rFonts w:ascii="Times New Roman" w:hAnsi="Times New Roman" w:cs="Times New Roman"/>
          <w:sz w:val="24"/>
          <w:szCs w:val="24"/>
        </w:rPr>
        <w:t>, e</w:t>
      </w:r>
      <w:r w:rsidRPr="0037205F">
        <w:rPr>
          <w:rFonts w:ascii="Times New Roman" w:hAnsi="Times New Roman" w:cs="Times New Roman"/>
          <w:sz w:val="24"/>
          <w:szCs w:val="24"/>
        </w:rPr>
        <w:t>studiaron</w:t>
      </w:r>
      <w:r>
        <w:rPr>
          <w:rFonts w:ascii="Times New Roman" w:hAnsi="Times New Roman" w:cs="Times New Roman"/>
          <w:sz w:val="24"/>
          <w:szCs w:val="24"/>
        </w:rPr>
        <w:t xml:space="preserve"> y </w:t>
      </w:r>
      <w:r w:rsidRPr="0037205F">
        <w:rPr>
          <w:rFonts w:ascii="Times New Roman" w:hAnsi="Times New Roman" w:cs="Times New Roman"/>
          <w:sz w:val="24"/>
          <w:szCs w:val="24"/>
        </w:rPr>
        <w:t>se asesoraron</w:t>
      </w:r>
      <w:r>
        <w:rPr>
          <w:rFonts w:ascii="Times New Roman" w:hAnsi="Times New Roman" w:cs="Times New Roman"/>
          <w:sz w:val="24"/>
          <w:szCs w:val="24"/>
        </w:rPr>
        <w:t xml:space="preserve"> con relación a las TIC y metodologías para la educación en línea</w:t>
      </w:r>
      <w:r w:rsidR="008508CA">
        <w:rPr>
          <w:rFonts w:ascii="Times New Roman" w:hAnsi="Times New Roman" w:cs="Times New Roman"/>
          <w:sz w:val="24"/>
          <w:szCs w:val="24"/>
        </w:rPr>
        <w:t>, propiciando propuestas en modalidad e-learning y b-</w:t>
      </w:r>
      <w:proofErr w:type="spellStart"/>
      <w:r w:rsidR="008508CA">
        <w:rPr>
          <w:rFonts w:ascii="Times New Roman" w:hAnsi="Times New Roman" w:cs="Times New Roman"/>
          <w:sz w:val="24"/>
          <w:szCs w:val="24"/>
        </w:rPr>
        <w:t>learning</w:t>
      </w:r>
      <w:proofErr w:type="spellEnd"/>
      <w:r w:rsidR="008508CA">
        <w:rPr>
          <w:rFonts w:ascii="Times New Roman" w:hAnsi="Times New Roman" w:cs="Times New Roman"/>
          <w:sz w:val="24"/>
          <w:szCs w:val="24"/>
        </w:rPr>
        <w:t>.</w:t>
      </w:r>
    </w:p>
    <w:p w14:paraId="4AD02D71" w14:textId="753EE5C6" w:rsidR="0037205F" w:rsidRPr="0037205F" w:rsidRDefault="0037205F" w:rsidP="0037205F">
      <w:pPr>
        <w:pStyle w:val="Prrafodelista"/>
        <w:numPr>
          <w:ilvl w:val="0"/>
          <w:numId w:val="30"/>
        </w:numPr>
        <w:spacing w:after="0" w:line="360" w:lineRule="auto"/>
        <w:jc w:val="both"/>
        <w:rPr>
          <w:rFonts w:ascii="Times New Roman" w:hAnsi="Times New Roman" w:cs="Times New Roman"/>
          <w:sz w:val="24"/>
          <w:szCs w:val="24"/>
        </w:rPr>
      </w:pPr>
      <w:r w:rsidRPr="0037205F">
        <w:rPr>
          <w:rFonts w:ascii="Times New Roman" w:hAnsi="Times New Roman" w:cs="Times New Roman"/>
          <w:sz w:val="24"/>
          <w:szCs w:val="24"/>
        </w:rPr>
        <w:t>Otros profesores ya habían tenido la experiencia de la aplicación de</w:t>
      </w:r>
      <w:r w:rsidR="008508CA">
        <w:rPr>
          <w:rFonts w:ascii="Times New Roman" w:hAnsi="Times New Roman" w:cs="Times New Roman"/>
          <w:sz w:val="24"/>
          <w:szCs w:val="24"/>
        </w:rPr>
        <w:t xml:space="preserve"> las TIC en </w:t>
      </w:r>
      <w:r w:rsidRPr="0037205F">
        <w:rPr>
          <w:rFonts w:ascii="Times New Roman" w:hAnsi="Times New Roman" w:cs="Times New Roman"/>
          <w:sz w:val="24"/>
          <w:szCs w:val="24"/>
        </w:rPr>
        <w:t>educación en coherencia con objetivos y competencias establecidas, estos no tuvieron muchos problemas al respecto</w:t>
      </w:r>
      <w:r w:rsidR="008508CA">
        <w:rPr>
          <w:rFonts w:ascii="Times New Roman" w:hAnsi="Times New Roman" w:cs="Times New Roman"/>
          <w:sz w:val="24"/>
          <w:szCs w:val="24"/>
        </w:rPr>
        <w:t>.</w:t>
      </w:r>
    </w:p>
    <w:p w14:paraId="2F6C1A06" w14:textId="0901DEA2" w:rsidR="0037205F" w:rsidRPr="0037205F" w:rsidRDefault="0037205F" w:rsidP="0037205F">
      <w:pPr>
        <w:pStyle w:val="Prrafodelista"/>
        <w:numPr>
          <w:ilvl w:val="0"/>
          <w:numId w:val="30"/>
        </w:numPr>
        <w:spacing w:after="0" w:line="360" w:lineRule="auto"/>
        <w:jc w:val="both"/>
        <w:rPr>
          <w:rFonts w:ascii="Times New Roman" w:hAnsi="Times New Roman" w:cs="Times New Roman"/>
          <w:sz w:val="24"/>
          <w:szCs w:val="24"/>
        </w:rPr>
      </w:pPr>
      <w:r w:rsidRPr="0037205F">
        <w:rPr>
          <w:rFonts w:ascii="Times New Roman" w:hAnsi="Times New Roman" w:cs="Times New Roman"/>
          <w:sz w:val="24"/>
          <w:szCs w:val="24"/>
        </w:rPr>
        <w:t>También hubo aquellos que ya se desenvolvían en la educación en línea, los cuales no tuvieron problema alguno</w:t>
      </w:r>
      <w:r w:rsidR="008508CA">
        <w:rPr>
          <w:rFonts w:ascii="Times New Roman" w:hAnsi="Times New Roman" w:cs="Times New Roman"/>
          <w:sz w:val="24"/>
          <w:szCs w:val="24"/>
        </w:rPr>
        <w:t>.</w:t>
      </w:r>
    </w:p>
    <w:p w14:paraId="4036645D" w14:textId="5078CEB6" w:rsidR="0037205F" w:rsidRDefault="0037205F" w:rsidP="0037205F">
      <w:pPr>
        <w:pStyle w:val="Prrafodelista"/>
        <w:numPr>
          <w:ilvl w:val="0"/>
          <w:numId w:val="30"/>
        </w:numPr>
        <w:spacing w:after="0" w:line="360" w:lineRule="auto"/>
        <w:jc w:val="both"/>
        <w:rPr>
          <w:rFonts w:ascii="Times New Roman" w:hAnsi="Times New Roman" w:cs="Times New Roman"/>
          <w:sz w:val="24"/>
          <w:szCs w:val="24"/>
        </w:rPr>
      </w:pPr>
      <w:r w:rsidRPr="0037205F">
        <w:rPr>
          <w:rFonts w:ascii="Times New Roman" w:hAnsi="Times New Roman" w:cs="Times New Roman"/>
          <w:sz w:val="24"/>
          <w:szCs w:val="24"/>
        </w:rPr>
        <w:t>Y finalmente, aquellos profesores conocedores de la práctica educativa en estos entornos, el cual han estudiado, analizado, escrito, innovado y aportando soluciones dentro del ámbito educativo.</w:t>
      </w:r>
    </w:p>
    <w:p w14:paraId="7ACC6E37" w14:textId="3EA3AE56" w:rsidR="002F26FD" w:rsidRDefault="00337A2F" w:rsidP="009D311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Otro rubro importante en la modalidad en línea y que no muchos actores educativos tienen presente es el tratamiento de los datos que se generan e intercambian por las diversas plataformas y recursos digitales que se utilizan</w:t>
      </w:r>
      <w:r w:rsidR="00175241">
        <w:rPr>
          <w:rFonts w:ascii="Times New Roman" w:hAnsi="Times New Roman" w:cs="Times New Roman"/>
          <w:sz w:val="24"/>
          <w:szCs w:val="24"/>
        </w:rPr>
        <w:t xml:space="preserve">. En este contexto, algunas instituciones educativas emiten guías para cuidar la privacidad de </w:t>
      </w:r>
      <w:r w:rsidR="00603337">
        <w:rPr>
          <w:rFonts w:ascii="Times New Roman" w:hAnsi="Times New Roman" w:cs="Times New Roman"/>
          <w:sz w:val="24"/>
          <w:szCs w:val="24"/>
        </w:rPr>
        <w:t>datos,</w:t>
      </w:r>
      <w:r w:rsidR="00175241">
        <w:rPr>
          <w:rFonts w:ascii="Times New Roman" w:hAnsi="Times New Roman" w:cs="Times New Roman"/>
          <w:sz w:val="24"/>
          <w:szCs w:val="24"/>
        </w:rPr>
        <w:t xml:space="preserve"> pero en las sesiones virtuales en el proceso de enseñanza y aprendizaje, sin enfatizar aspectos a considerar en cuanto las políticas y avisos de privacidad de las diversas herramientas digitales que se utilizan para lograr la educación en esta modalidad. Queda claro con la experiencia en el periodo de confinamiento que es </w:t>
      </w:r>
      <w:r w:rsidR="009D311C">
        <w:rPr>
          <w:rFonts w:ascii="Times New Roman" w:hAnsi="Times New Roman" w:cs="Times New Roman"/>
          <w:sz w:val="24"/>
          <w:szCs w:val="24"/>
        </w:rPr>
        <w:t>ineludible</w:t>
      </w:r>
      <w:r w:rsidR="002F26FD" w:rsidRPr="002F26FD">
        <w:rPr>
          <w:rFonts w:ascii="Times New Roman" w:hAnsi="Times New Roman" w:cs="Times New Roman"/>
          <w:sz w:val="24"/>
          <w:szCs w:val="24"/>
        </w:rPr>
        <w:t xml:space="preserve"> </w:t>
      </w:r>
      <w:r w:rsidR="009D311C">
        <w:rPr>
          <w:rFonts w:ascii="Times New Roman" w:hAnsi="Times New Roman" w:cs="Times New Roman"/>
          <w:sz w:val="24"/>
          <w:szCs w:val="24"/>
        </w:rPr>
        <w:t xml:space="preserve">implementar modelos de </w:t>
      </w:r>
      <w:r w:rsidR="00175241">
        <w:rPr>
          <w:rFonts w:ascii="Times New Roman" w:hAnsi="Times New Roman" w:cs="Times New Roman"/>
          <w:sz w:val="24"/>
          <w:szCs w:val="24"/>
        </w:rPr>
        <w:t xml:space="preserve">educación en línea </w:t>
      </w:r>
      <w:r w:rsidR="009D311C">
        <w:rPr>
          <w:rFonts w:ascii="Times New Roman" w:hAnsi="Times New Roman" w:cs="Times New Roman"/>
          <w:sz w:val="24"/>
          <w:szCs w:val="24"/>
        </w:rPr>
        <w:t>consideren el contexto de alumnos y docentes.</w:t>
      </w:r>
    </w:p>
    <w:p w14:paraId="639D0198" w14:textId="44DBF134" w:rsidR="00615EA4" w:rsidRDefault="00615EA4" w:rsidP="009D311C">
      <w:pPr>
        <w:spacing w:after="0" w:line="360" w:lineRule="auto"/>
        <w:ind w:firstLine="708"/>
        <w:jc w:val="both"/>
        <w:rPr>
          <w:rFonts w:ascii="Times New Roman" w:hAnsi="Times New Roman" w:cs="Times New Roman"/>
          <w:sz w:val="24"/>
          <w:szCs w:val="24"/>
        </w:rPr>
      </w:pPr>
    </w:p>
    <w:p w14:paraId="44C12DAF" w14:textId="42026B97" w:rsidR="00CB1779" w:rsidRDefault="00CB1779" w:rsidP="009D311C">
      <w:pPr>
        <w:spacing w:after="0" w:line="360" w:lineRule="auto"/>
        <w:ind w:firstLine="708"/>
        <w:jc w:val="both"/>
        <w:rPr>
          <w:rFonts w:ascii="Times New Roman" w:hAnsi="Times New Roman" w:cs="Times New Roman"/>
          <w:sz w:val="24"/>
          <w:szCs w:val="24"/>
        </w:rPr>
      </w:pPr>
    </w:p>
    <w:p w14:paraId="71E65199" w14:textId="77777777" w:rsidR="00CB1779" w:rsidRPr="00E94416" w:rsidRDefault="00CB1779" w:rsidP="009D311C">
      <w:pPr>
        <w:spacing w:after="0" w:line="360" w:lineRule="auto"/>
        <w:ind w:firstLine="708"/>
        <w:jc w:val="both"/>
        <w:rPr>
          <w:rFonts w:ascii="Times New Roman" w:hAnsi="Times New Roman" w:cs="Times New Roman"/>
          <w:sz w:val="24"/>
          <w:szCs w:val="24"/>
        </w:rPr>
      </w:pPr>
    </w:p>
    <w:p w14:paraId="5757DE2D" w14:textId="73C0BBB9" w:rsidR="00184D95" w:rsidRPr="00B63FD8" w:rsidRDefault="009D311C" w:rsidP="00CD307F">
      <w:pPr>
        <w:spacing w:after="0" w:line="360" w:lineRule="auto"/>
        <w:jc w:val="center"/>
        <w:rPr>
          <w:rFonts w:ascii="Times New Roman" w:hAnsi="Times New Roman" w:cs="Times New Roman"/>
          <w:b/>
          <w:bCs/>
          <w:sz w:val="32"/>
          <w:szCs w:val="32"/>
        </w:rPr>
      </w:pPr>
      <w:r w:rsidRPr="00B63FD8">
        <w:rPr>
          <w:rFonts w:ascii="Times New Roman" w:hAnsi="Times New Roman" w:cs="Times New Roman"/>
          <w:b/>
          <w:bCs/>
          <w:sz w:val="32"/>
          <w:szCs w:val="32"/>
        </w:rPr>
        <w:lastRenderedPageBreak/>
        <w:t>Discusión</w:t>
      </w:r>
    </w:p>
    <w:p w14:paraId="3C50A94C" w14:textId="1CB3DB95" w:rsidR="004531FA" w:rsidRDefault="009D311C" w:rsidP="00A5747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Las consideraciones pedagógicas y tecnológicas descritas resaltan diversos retos que los actores académicos deben superar paulatinamente para consolidar la incorporación de las TIC en una modalidad hibrida (clases presenciales y clases en línea) que diversas instituciones </w:t>
      </w:r>
      <w:r w:rsidR="004531FA">
        <w:rPr>
          <w:rFonts w:ascii="Times New Roman" w:hAnsi="Times New Roman" w:cs="Times New Roman"/>
          <w:sz w:val="24"/>
          <w:szCs w:val="24"/>
        </w:rPr>
        <w:t>ya están implementando en un retorno paulatino a las instalaciones de las escuelas</w:t>
      </w:r>
      <w:r>
        <w:rPr>
          <w:rFonts w:ascii="Times New Roman" w:hAnsi="Times New Roman" w:cs="Times New Roman"/>
          <w:sz w:val="24"/>
          <w:szCs w:val="24"/>
        </w:rPr>
        <w:t>.</w:t>
      </w:r>
      <w:r w:rsidR="00A57477">
        <w:rPr>
          <w:rFonts w:ascii="Times New Roman" w:hAnsi="Times New Roman" w:cs="Times New Roman"/>
          <w:sz w:val="24"/>
          <w:szCs w:val="24"/>
        </w:rPr>
        <w:t xml:space="preserve"> </w:t>
      </w:r>
      <w:r w:rsidR="00A60AEB">
        <w:rPr>
          <w:rFonts w:ascii="Times New Roman" w:hAnsi="Times New Roman" w:cs="Times New Roman"/>
          <w:sz w:val="24"/>
          <w:szCs w:val="24"/>
        </w:rPr>
        <w:t xml:space="preserve">Lo anterior implica el desarrollo de </w:t>
      </w:r>
      <w:r w:rsidR="00A57477">
        <w:rPr>
          <w:rFonts w:ascii="Times New Roman" w:hAnsi="Times New Roman" w:cs="Times New Roman"/>
          <w:sz w:val="24"/>
          <w:szCs w:val="24"/>
        </w:rPr>
        <w:t>contenido de calidad para la modalidad en línea</w:t>
      </w:r>
      <w:r w:rsidR="00A60AEB">
        <w:rPr>
          <w:rFonts w:ascii="Times New Roman" w:hAnsi="Times New Roman" w:cs="Times New Roman"/>
          <w:sz w:val="24"/>
          <w:szCs w:val="24"/>
        </w:rPr>
        <w:t xml:space="preserve"> </w:t>
      </w:r>
      <w:r w:rsidR="005039C3">
        <w:rPr>
          <w:rFonts w:ascii="Times New Roman" w:hAnsi="Times New Roman" w:cs="Times New Roman"/>
          <w:sz w:val="24"/>
          <w:szCs w:val="24"/>
        </w:rPr>
        <w:t xml:space="preserve">para mejorar </w:t>
      </w:r>
      <w:r w:rsidR="004531FA" w:rsidRPr="004531FA">
        <w:rPr>
          <w:rFonts w:ascii="Times New Roman" w:hAnsi="Times New Roman" w:cs="Times New Roman"/>
          <w:sz w:val="24"/>
          <w:szCs w:val="24"/>
        </w:rPr>
        <w:t>la calidad de</w:t>
      </w:r>
      <w:r w:rsidR="005039C3">
        <w:rPr>
          <w:rFonts w:ascii="Times New Roman" w:hAnsi="Times New Roman" w:cs="Times New Roman"/>
          <w:sz w:val="24"/>
          <w:szCs w:val="24"/>
        </w:rPr>
        <w:t>l</w:t>
      </w:r>
      <w:r w:rsidR="004531FA" w:rsidRPr="004531FA">
        <w:rPr>
          <w:rFonts w:ascii="Times New Roman" w:hAnsi="Times New Roman" w:cs="Times New Roman"/>
          <w:sz w:val="24"/>
          <w:szCs w:val="24"/>
        </w:rPr>
        <w:t xml:space="preserve"> aprendizaje en línea</w:t>
      </w:r>
      <w:r w:rsidR="004531FA">
        <w:rPr>
          <w:rFonts w:ascii="Times New Roman" w:hAnsi="Times New Roman" w:cs="Times New Roman"/>
          <w:sz w:val="24"/>
          <w:szCs w:val="24"/>
        </w:rPr>
        <w:t xml:space="preserve">, para lo cual se debe ajustar </w:t>
      </w:r>
      <w:r w:rsidR="004531FA" w:rsidRPr="004531FA">
        <w:rPr>
          <w:rFonts w:ascii="Times New Roman" w:hAnsi="Times New Roman" w:cs="Times New Roman"/>
          <w:sz w:val="24"/>
          <w:szCs w:val="24"/>
        </w:rPr>
        <w:t>los métodos de enseñanza, las discusiones, el diseño de materiales didácticos y la retroalimentación en línea para los estudiantes</w:t>
      </w:r>
      <w:r w:rsidR="004531FA">
        <w:rPr>
          <w:rFonts w:ascii="Times New Roman" w:hAnsi="Times New Roman" w:cs="Times New Roman"/>
          <w:sz w:val="24"/>
          <w:szCs w:val="24"/>
        </w:rPr>
        <w:t xml:space="preserve"> como lo comentan en su</w:t>
      </w:r>
      <w:r w:rsidR="000C1BBB">
        <w:rPr>
          <w:rFonts w:ascii="Times New Roman" w:hAnsi="Times New Roman" w:cs="Times New Roman"/>
          <w:sz w:val="24"/>
          <w:szCs w:val="24"/>
        </w:rPr>
        <w:t>s</w:t>
      </w:r>
      <w:r w:rsidR="004531FA">
        <w:rPr>
          <w:rFonts w:ascii="Times New Roman" w:hAnsi="Times New Roman" w:cs="Times New Roman"/>
          <w:sz w:val="24"/>
          <w:szCs w:val="24"/>
        </w:rPr>
        <w:t xml:space="preserve"> estudio</w:t>
      </w:r>
      <w:r w:rsidR="00B70288">
        <w:rPr>
          <w:rFonts w:ascii="Times New Roman" w:hAnsi="Times New Roman" w:cs="Times New Roman"/>
          <w:sz w:val="24"/>
          <w:szCs w:val="24"/>
        </w:rPr>
        <w:t>s</w:t>
      </w:r>
      <w:r w:rsidR="004531FA">
        <w:rPr>
          <w:rFonts w:ascii="Times New Roman" w:hAnsi="Times New Roman" w:cs="Times New Roman"/>
          <w:sz w:val="24"/>
          <w:szCs w:val="24"/>
        </w:rPr>
        <w:t xml:space="preserve"> </w:t>
      </w:r>
      <w:proofErr w:type="spellStart"/>
      <w:r w:rsidR="004531FA" w:rsidRPr="004531FA">
        <w:rPr>
          <w:rFonts w:ascii="Times New Roman" w:hAnsi="Times New Roman" w:cs="Times New Roman"/>
          <w:sz w:val="24"/>
          <w:szCs w:val="24"/>
        </w:rPr>
        <w:t>Gulbahar</w:t>
      </w:r>
      <w:proofErr w:type="spellEnd"/>
      <w:r w:rsidR="004531FA" w:rsidRPr="004531FA">
        <w:rPr>
          <w:rFonts w:ascii="Times New Roman" w:hAnsi="Times New Roman" w:cs="Times New Roman"/>
          <w:sz w:val="24"/>
          <w:szCs w:val="24"/>
        </w:rPr>
        <w:t xml:space="preserve"> &amp; </w:t>
      </w:r>
      <w:proofErr w:type="spellStart"/>
      <w:r w:rsidR="004531FA" w:rsidRPr="004531FA">
        <w:rPr>
          <w:rFonts w:ascii="Times New Roman" w:hAnsi="Times New Roman" w:cs="Times New Roman"/>
          <w:sz w:val="24"/>
          <w:szCs w:val="24"/>
        </w:rPr>
        <w:t>Kalelioglu</w:t>
      </w:r>
      <w:proofErr w:type="spellEnd"/>
      <w:r w:rsidR="004531FA">
        <w:rPr>
          <w:rFonts w:ascii="Times New Roman" w:hAnsi="Times New Roman" w:cs="Times New Roman"/>
          <w:sz w:val="24"/>
          <w:szCs w:val="24"/>
        </w:rPr>
        <w:t xml:space="preserve"> (</w:t>
      </w:r>
      <w:r w:rsidR="004531FA" w:rsidRPr="004531FA">
        <w:rPr>
          <w:rFonts w:ascii="Times New Roman" w:hAnsi="Times New Roman" w:cs="Times New Roman"/>
          <w:sz w:val="24"/>
          <w:szCs w:val="24"/>
        </w:rPr>
        <w:t>2015</w:t>
      </w:r>
      <w:r w:rsidR="004531FA">
        <w:rPr>
          <w:rFonts w:ascii="Times New Roman" w:hAnsi="Times New Roman" w:cs="Times New Roman"/>
          <w:sz w:val="24"/>
          <w:szCs w:val="24"/>
        </w:rPr>
        <w:t>)</w:t>
      </w:r>
      <w:r w:rsidR="00B70288">
        <w:rPr>
          <w:rFonts w:ascii="Times New Roman" w:hAnsi="Times New Roman" w:cs="Times New Roman"/>
          <w:sz w:val="24"/>
          <w:szCs w:val="24"/>
        </w:rPr>
        <w:t xml:space="preserve">, </w:t>
      </w:r>
      <w:r w:rsidR="004B5E71" w:rsidRPr="004531FA">
        <w:rPr>
          <w:rFonts w:ascii="Times New Roman" w:hAnsi="Times New Roman" w:cs="Times New Roman"/>
          <w:sz w:val="24"/>
          <w:szCs w:val="24"/>
        </w:rPr>
        <w:t>Lin</w:t>
      </w:r>
      <w:r w:rsidR="004531FA" w:rsidRPr="004531FA">
        <w:rPr>
          <w:rFonts w:ascii="Times New Roman" w:hAnsi="Times New Roman" w:cs="Times New Roman"/>
          <w:sz w:val="24"/>
          <w:szCs w:val="24"/>
        </w:rPr>
        <w:t xml:space="preserve"> &amp; Zheng</w:t>
      </w:r>
      <w:r w:rsidR="004531FA">
        <w:rPr>
          <w:rFonts w:ascii="Times New Roman" w:hAnsi="Times New Roman" w:cs="Times New Roman"/>
          <w:sz w:val="24"/>
          <w:szCs w:val="24"/>
        </w:rPr>
        <w:t xml:space="preserve"> (2015)</w:t>
      </w:r>
      <w:r w:rsidR="00B70288">
        <w:rPr>
          <w:rFonts w:ascii="Times New Roman" w:hAnsi="Times New Roman" w:cs="Times New Roman"/>
          <w:sz w:val="24"/>
          <w:szCs w:val="24"/>
        </w:rPr>
        <w:t xml:space="preserve"> y </w:t>
      </w:r>
      <w:r w:rsidR="00B70288" w:rsidRPr="00B70288">
        <w:rPr>
          <w:rFonts w:ascii="Times New Roman" w:hAnsi="Times New Roman" w:cs="Times New Roman"/>
          <w:sz w:val="24"/>
          <w:szCs w:val="24"/>
        </w:rPr>
        <w:t>Vidal</w:t>
      </w:r>
      <w:r w:rsidR="00B70288">
        <w:rPr>
          <w:rFonts w:ascii="Times New Roman" w:hAnsi="Times New Roman" w:cs="Times New Roman"/>
          <w:sz w:val="24"/>
          <w:szCs w:val="24"/>
        </w:rPr>
        <w:t xml:space="preserve"> &amp;</w:t>
      </w:r>
      <w:r w:rsidR="00B70288" w:rsidRPr="00B70288">
        <w:rPr>
          <w:rFonts w:ascii="Times New Roman" w:hAnsi="Times New Roman" w:cs="Times New Roman"/>
          <w:sz w:val="24"/>
          <w:szCs w:val="24"/>
        </w:rPr>
        <w:t xml:space="preserve"> Niurka (2020).</w:t>
      </w:r>
    </w:p>
    <w:p w14:paraId="1D8F8C73" w14:textId="21EDD6A8" w:rsidR="00A57477" w:rsidRDefault="00A60AEB" w:rsidP="00A5747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A57477" w:rsidRPr="00A57477">
        <w:rPr>
          <w:rFonts w:ascii="Times New Roman" w:hAnsi="Times New Roman" w:cs="Times New Roman"/>
          <w:sz w:val="24"/>
          <w:szCs w:val="24"/>
        </w:rPr>
        <w:t>El informe de la CEPAL-UNESCO (2020) presenta diversos aspectos que pueden ser tomados en cuenta para abordar el problema de priorizar los aprendizajes:</w:t>
      </w:r>
      <w:r w:rsidR="00A57477">
        <w:rPr>
          <w:rFonts w:ascii="Times New Roman" w:hAnsi="Times New Roman" w:cs="Times New Roman"/>
          <w:sz w:val="24"/>
          <w:szCs w:val="24"/>
        </w:rPr>
        <w:t xml:space="preserve"> </w:t>
      </w:r>
      <w:r w:rsidR="00A57477" w:rsidRPr="00A57477">
        <w:rPr>
          <w:rFonts w:ascii="Times New Roman" w:hAnsi="Times New Roman" w:cs="Times New Roman"/>
          <w:sz w:val="24"/>
          <w:szCs w:val="24"/>
        </w:rPr>
        <w:t xml:space="preserve">selección de contenidos más relevantes, </w:t>
      </w:r>
      <w:r w:rsidR="00A57477">
        <w:rPr>
          <w:rFonts w:ascii="Times New Roman" w:hAnsi="Times New Roman" w:cs="Times New Roman"/>
          <w:sz w:val="24"/>
          <w:szCs w:val="24"/>
        </w:rPr>
        <w:t>i</w:t>
      </w:r>
      <w:r w:rsidR="00A57477" w:rsidRPr="00A57477">
        <w:rPr>
          <w:rFonts w:ascii="Times New Roman" w:hAnsi="Times New Roman" w:cs="Times New Roman"/>
          <w:sz w:val="24"/>
          <w:szCs w:val="24"/>
        </w:rPr>
        <w:t>ntegra</w:t>
      </w:r>
      <w:r w:rsidR="00A57477">
        <w:rPr>
          <w:rFonts w:ascii="Times New Roman" w:hAnsi="Times New Roman" w:cs="Times New Roman"/>
          <w:sz w:val="24"/>
          <w:szCs w:val="24"/>
        </w:rPr>
        <w:t xml:space="preserve">ción de </w:t>
      </w:r>
      <w:r w:rsidR="00A57477" w:rsidRPr="00A57477">
        <w:rPr>
          <w:rFonts w:ascii="Times New Roman" w:hAnsi="Times New Roman" w:cs="Times New Roman"/>
          <w:sz w:val="24"/>
          <w:szCs w:val="24"/>
        </w:rPr>
        <w:t xml:space="preserve"> contenidos y objetivos en núcleos temáticos interdisciplinarios que permita abordar diversas asignaturas a través de metodologías de investigación en el desarrollo de proyectos</w:t>
      </w:r>
      <w:r w:rsidR="00A57477">
        <w:rPr>
          <w:rFonts w:ascii="Times New Roman" w:hAnsi="Times New Roman" w:cs="Times New Roman"/>
          <w:sz w:val="24"/>
          <w:szCs w:val="24"/>
        </w:rPr>
        <w:t xml:space="preserve"> y p</w:t>
      </w:r>
      <w:r w:rsidR="00A57477" w:rsidRPr="00A57477">
        <w:rPr>
          <w:rFonts w:ascii="Times New Roman" w:hAnsi="Times New Roman" w:cs="Times New Roman"/>
          <w:sz w:val="24"/>
          <w:szCs w:val="24"/>
        </w:rPr>
        <w:t>riorizar un conjunto reducido de aprendizajes esenciales en diferentes disciplinas y modularizando los contenidos por nivel que puedan articularse entre asignaturas.</w:t>
      </w:r>
      <w:r>
        <w:rPr>
          <w:rFonts w:ascii="Times New Roman" w:hAnsi="Times New Roman" w:cs="Times New Roman"/>
          <w:sz w:val="24"/>
          <w:szCs w:val="24"/>
        </w:rPr>
        <w:t xml:space="preserve"> </w:t>
      </w:r>
    </w:p>
    <w:p w14:paraId="548D404E" w14:textId="1205C5DF" w:rsidR="00A57477" w:rsidRDefault="00A60AEB" w:rsidP="00A60AEB">
      <w:pPr>
        <w:spacing w:after="0" w:line="360" w:lineRule="auto"/>
        <w:ind w:firstLine="708"/>
        <w:jc w:val="both"/>
        <w:rPr>
          <w:rFonts w:ascii="Times New Roman" w:hAnsi="Times New Roman" w:cs="Times New Roman"/>
          <w:sz w:val="24"/>
          <w:szCs w:val="24"/>
        </w:rPr>
      </w:pPr>
      <w:r w:rsidRPr="00A60AEB">
        <w:rPr>
          <w:rFonts w:ascii="Times New Roman" w:hAnsi="Times New Roman" w:cs="Times New Roman"/>
          <w:sz w:val="24"/>
          <w:szCs w:val="24"/>
        </w:rPr>
        <w:t xml:space="preserve">El regreso a clases ya sea en modalidad híbrida o presencial se debe percibir de una forma diferente, que implica diversos cambios físicos y organizacionales en las institucionales educativas. Las TIC serán clave en planeación de la nueva escuela </w:t>
      </w:r>
      <w:proofErr w:type="spellStart"/>
      <w:r w:rsidRPr="00A60AEB">
        <w:rPr>
          <w:rFonts w:ascii="Times New Roman" w:hAnsi="Times New Roman" w:cs="Times New Roman"/>
          <w:sz w:val="24"/>
          <w:szCs w:val="24"/>
        </w:rPr>
        <w:t>pospandemia</w:t>
      </w:r>
      <w:proofErr w:type="spellEnd"/>
      <w:r w:rsidRPr="00A60AEB">
        <w:rPr>
          <w:rFonts w:ascii="Times New Roman" w:hAnsi="Times New Roman" w:cs="Times New Roman"/>
          <w:sz w:val="24"/>
          <w:szCs w:val="24"/>
        </w:rPr>
        <w:t>, ya que ha quedado demostrado el impacto positivo en el proceso de enseñanza-aprendizaje cuando este se diseña y ejecuta aplicando las estrategias y metodologías apropiadas para una educación mediada por la tecnología.</w:t>
      </w:r>
    </w:p>
    <w:p w14:paraId="0284C4EC" w14:textId="10AA76B5" w:rsidR="00A60AEB" w:rsidRDefault="00A60AEB" w:rsidP="00A60AEB">
      <w:pPr>
        <w:spacing w:after="0" w:line="360" w:lineRule="auto"/>
        <w:ind w:firstLine="708"/>
        <w:jc w:val="both"/>
        <w:rPr>
          <w:rFonts w:ascii="Times New Roman" w:hAnsi="Times New Roman" w:cs="Times New Roman"/>
          <w:sz w:val="24"/>
          <w:szCs w:val="24"/>
        </w:rPr>
      </w:pPr>
      <w:r w:rsidRPr="00A60AEB">
        <w:rPr>
          <w:rFonts w:ascii="Times New Roman" w:hAnsi="Times New Roman" w:cs="Times New Roman"/>
          <w:sz w:val="24"/>
          <w:szCs w:val="24"/>
        </w:rPr>
        <w:t>Otro reto es el asociado con los resultados de la educación que se impartió, derivado de la desigual distribución de profesores y la preparación de estos en las diversas regiones, de acuerdo con lo descrito en el Informe CEPAL-UNESCO (2020). La modalidad no presencial, genera diversas situaciones sobre la continuidad de los aprendizajes y el impacto curricular que tendrán, entre las cuales se destacan: los sectores más vulnerables resultan afectados por el limitado acceso a Internet y recursos tecnológicos, son pocos países que tienen estrategias nacionales de educación mediadas por tecnologías que aproveche realmente las ventajas de las TIC, existen aprendizajes y competencias que tienen mayor relevancia en este contexto, lo cual se convierte en un desafío para los sistemas escolares, por lo que es importante que en los ajustes que se realicen se prioricen la solidaridad, el aprendizaje autónomo, el cuidado propio y de otros, las competencias socioemocionales, la salud y la resiliencia, entre otros.</w:t>
      </w:r>
    </w:p>
    <w:p w14:paraId="7698A949" w14:textId="29576FEF" w:rsidR="00A60AEB" w:rsidRDefault="00A60AEB" w:rsidP="00A60AE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En este periodo de confinamiento los docentes enfrentaron diversas situaciones como las descritas </w:t>
      </w:r>
      <w:r w:rsidRPr="00A60AEB">
        <w:rPr>
          <w:rFonts w:ascii="Times New Roman" w:hAnsi="Times New Roman" w:cs="Times New Roman"/>
          <w:sz w:val="24"/>
          <w:szCs w:val="24"/>
        </w:rPr>
        <w:t>en el informe de la CEPAL-UNESCO (2020)</w:t>
      </w:r>
      <w:r w:rsidR="00B361DB">
        <w:rPr>
          <w:rFonts w:ascii="Times New Roman" w:hAnsi="Times New Roman" w:cs="Times New Roman"/>
          <w:sz w:val="24"/>
          <w:szCs w:val="24"/>
        </w:rPr>
        <w:t xml:space="preserve"> y en trabajo de García (2021)</w:t>
      </w:r>
      <w:r w:rsidRPr="00A60AEB">
        <w:rPr>
          <w:rFonts w:ascii="Times New Roman" w:hAnsi="Times New Roman" w:cs="Times New Roman"/>
          <w:sz w:val="24"/>
          <w:szCs w:val="24"/>
        </w:rPr>
        <w:t>, entre las cuales destaca</w:t>
      </w:r>
      <w:r w:rsidR="00626BA0">
        <w:rPr>
          <w:rFonts w:ascii="Times New Roman" w:hAnsi="Times New Roman" w:cs="Times New Roman"/>
          <w:sz w:val="24"/>
          <w:szCs w:val="24"/>
        </w:rPr>
        <w:t xml:space="preserve"> la</w:t>
      </w:r>
      <w:r w:rsidRPr="00A60AEB">
        <w:rPr>
          <w:rFonts w:ascii="Times New Roman" w:hAnsi="Times New Roman" w:cs="Times New Roman"/>
          <w:sz w:val="24"/>
          <w:szCs w:val="24"/>
        </w:rPr>
        <w:t xml:space="preserve"> replanificación y adaptación del proceso educativo</w:t>
      </w:r>
      <w:r w:rsidR="00626BA0">
        <w:rPr>
          <w:rFonts w:ascii="Times New Roman" w:hAnsi="Times New Roman" w:cs="Times New Roman"/>
          <w:sz w:val="24"/>
          <w:szCs w:val="24"/>
        </w:rPr>
        <w:t xml:space="preserve"> reorganizando los contenidos y metodologías, así como el diseño de materiales diversificando los med</w:t>
      </w:r>
      <w:r w:rsidR="00B361DB">
        <w:rPr>
          <w:rFonts w:ascii="Times New Roman" w:hAnsi="Times New Roman" w:cs="Times New Roman"/>
          <w:sz w:val="24"/>
          <w:szCs w:val="24"/>
        </w:rPr>
        <w:t>i</w:t>
      </w:r>
      <w:r w:rsidR="00626BA0">
        <w:rPr>
          <w:rFonts w:ascii="Times New Roman" w:hAnsi="Times New Roman" w:cs="Times New Roman"/>
          <w:sz w:val="24"/>
          <w:szCs w:val="24"/>
        </w:rPr>
        <w:t xml:space="preserve">os, formatos y plataformas de trabajo. </w:t>
      </w:r>
      <w:r w:rsidR="00B361DB">
        <w:rPr>
          <w:rFonts w:ascii="Times New Roman" w:hAnsi="Times New Roman" w:cs="Times New Roman"/>
          <w:sz w:val="24"/>
          <w:szCs w:val="24"/>
        </w:rPr>
        <w:t>Además, tu</w:t>
      </w:r>
      <w:r w:rsidR="00626BA0">
        <w:rPr>
          <w:rFonts w:ascii="Times New Roman" w:hAnsi="Times New Roman" w:cs="Times New Roman"/>
          <w:sz w:val="24"/>
          <w:szCs w:val="24"/>
        </w:rPr>
        <w:t xml:space="preserve">vieron que </w:t>
      </w:r>
      <w:r w:rsidR="00626BA0" w:rsidRPr="00A60AEB">
        <w:rPr>
          <w:rFonts w:ascii="Times New Roman" w:hAnsi="Times New Roman" w:cs="Times New Roman"/>
          <w:sz w:val="24"/>
          <w:szCs w:val="24"/>
        </w:rPr>
        <w:t>aprender</w:t>
      </w:r>
      <w:r w:rsidR="00626BA0">
        <w:rPr>
          <w:rFonts w:ascii="Times New Roman" w:hAnsi="Times New Roman" w:cs="Times New Roman"/>
          <w:sz w:val="24"/>
          <w:szCs w:val="24"/>
        </w:rPr>
        <w:t xml:space="preserve"> </w:t>
      </w:r>
      <w:r w:rsidRPr="00A60AEB">
        <w:rPr>
          <w:rFonts w:ascii="Times New Roman" w:hAnsi="Times New Roman" w:cs="Times New Roman"/>
          <w:sz w:val="24"/>
          <w:szCs w:val="24"/>
        </w:rPr>
        <w:t>metodologías y uso de plataformas tecnológicas con las que no se estaba familiarizado</w:t>
      </w:r>
      <w:r w:rsidR="00626BA0">
        <w:rPr>
          <w:rFonts w:ascii="Times New Roman" w:hAnsi="Times New Roman" w:cs="Times New Roman"/>
          <w:sz w:val="24"/>
          <w:szCs w:val="24"/>
        </w:rPr>
        <w:t>, aunando al a</w:t>
      </w:r>
      <w:r w:rsidRPr="00A60AEB">
        <w:rPr>
          <w:rFonts w:ascii="Times New Roman" w:hAnsi="Times New Roman" w:cs="Times New Roman"/>
          <w:sz w:val="24"/>
          <w:szCs w:val="24"/>
        </w:rPr>
        <w:t>umento de responsabilidades y exigencias que impactan en el tiempo de trabajo que los profesores deben destinar para preparar clase y dar seguimientos a los estudiantes</w:t>
      </w:r>
      <w:r w:rsidR="00B361DB">
        <w:rPr>
          <w:rFonts w:ascii="Times New Roman" w:hAnsi="Times New Roman" w:cs="Times New Roman"/>
          <w:sz w:val="24"/>
          <w:szCs w:val="24"/>
        </w:rPr>
        <w:t xml:space="preserve"> mediante la incorporación de estrategias que permitan la interacción entre docentes </w:t>
      </w:r>
      <w:r w:rsidR="008114C3">
        <w:rPr>
          <w:rFonts w:ascii="Times New Roman" w:hAnsi="Times New Roman" w:cs="Times New Roman"/>
          <w:sz w:val="24"/>
          <w:szCs w:val="24"/>
        </w:rPr>
        <w:t xml:space="preserve">y </w:t>
      </w:r>
      <w:r w:rsidR="00B361DB">
        <w:rPr>
          <w:rFonts w:ascii="Times New Roman" w:hAnsi="Times New Roman" w:cs="Times New Roman"/>
          <w:sz w:val="24"/>
          <w:szCs w:val="24"/>
        </w:rPr>
        <w:t xml:space="preserve">alumnos </w:t>
      </w:r>
      <w:r w:rsidR="008114C3">
        <w:rPr>
          <w:rFonts w:ascii="Times New Roman" w:hAnsi="Times New Roman" w:cs="Times New Roman"/>
          <w:sz w:val="24"/>
          <w:szCs w:val="24"/>
        </w:rPr>
        <w:t>para enriquecer los resultados del aprendizaje.</w:t>
      </w:r>
    </w:p>
    <w:p w14:paraId="496B2AA5" w14:textId="2F4FE5AB" w:rsidR="00A90915" w:rsidRDefault="008114C3" w:rsidP="00A60AE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enseñanza y </w:t>
      </w:r>
      <w:r w:rsidRPr="008114C3">
        <w:rPr>
          <w:rFonts w:ascii="Times New Roman" w:hAnsi="Times New Roman" w:cs="Times New Roman"/>
          <w:sz w:val="24"/>
          <w:szCs w:val="24"/>
        </w:rPr>
        <w:t xml:space="preserve">aprendizaje en línea durante la pandemia está </w:t>
      </w:r>
      <w:r>
        <w:rPr>
          <w:rFonts w:ascii="Times New Roman" w:hAnsi="Times New Roman" w:cs="Times New Roman"/>
          <w:sz w:val="24"/>
          <w:szCs w:val="24"/>
        </w:rPr>
        <w:t xml:space="preserve">resaltando la necesidad de disminuir la brecha digital, falta de profesionalización de algunos sectores docentes para esta modalidad educativa e infraestructura tecnológica necesaria, obligando a las </w:t>
      </w:r>
      <w:r w:rsidRPr="008114C3">
        <w:rPr>
          <w:rFonts w:ascii="Times New Roman" w:hAnsi="Times New Roman" w:cs="Times New Roman"/>
          <w:sz w:val="24"/>
          <w:szCs w:val="24"/>
        </w:rPr>
        <w:t xml:space="preserve">instituciones educativas </w:t>
      </w:r>
      <w:r>
        <w:rPr>
          <w:rFonts w:ascii="Times New Roman" w:hAnsi="Times New Roman" w:cs="Times New Roman"/>
          <w:sz w:val="24"/>
          <w:szCs w:val="24"/>
        </w:rPr>
        <w:t xml:space="preserve">a trabajar en estos rubros </w:t>
      </w:r>
      <w:r w:rsidRPr="008114C3">
        <w:rPr>
          <w:rFonts w:ascii="Times New Roman" w:hAnsi="Times New Roman" w:cs="Times New Roman"/>
          <w:sz w:val="24"/>
          <w:szCs w:val="24"/>
        </w:rPr>
        <w:t xml:space="preserve">para planificar e implementar </w:t>
      </w:r>
      <w:r>
        <w:rPr>
          <w:rFonts w:ascii="Times New Roman" w:hAnsi="Times New Roman" w:cs="Times New Roman"/>
          <w:sz w:val="24"/>
          <w:szCs w:val="24"/>
        </w:rPr>
        <w:t>sus procesos educativos</w:t>
      </w:r>
      <w:r w:rsidRPr="008114C3">
        <w:rPr>
          <w:rFonts w:ascii="Times New Roman" w:hAnsi="Times New Roman" w:cs="Times New Roman"/>
          <w:sz w:val="24"/>
          <w:szCs w:val="24"/>
        </w:rPr>
        <w:t>.</w:t>
      </w:r>
    </w:p>
    <w:p w14:paraId="066B6965" w14:textId="77777777" w:rsidR="00A90915" w:rsidRDefault="00A90915" w:rsidP="00CD307F">
      <w:pPr>
        <w:spacing w:after="0" w:line="360" w:lineRule="auto"/>
        <w:jc w:val="center"/>
        <w:rPr>
          <w:rFonts w:ascii="Times New Roman" w:hAnsi="Times New Roman" w:cs="Times New Roman"/>
          <w:b/>
          <w:bCs/>
          <w:sz w:val="28"/>
          <w:szCs w:val="28"/>
        </w:rPr>
      </w:pPr>
    </w:p>
    <w:p w14:paraId="7EE2AE46" w14:textId="6855623A" w:rsidR="00CD307F" w:rsidRPr="00B63FD8" w:rsidRDefault="004634A3" w:rsidP="00CD307F">
      <w:pPr>
        <w:spacing w:after="0" w:line="360" w:lineRule="auto"/>
        <w:jc w:val="center"/>
        <w:rPr>
          <w:rFonts w:ascii="Times New Roman" w:hAnsi="Times New Roman" w:cs="Times New Roman"/>
          <w:b/>
          <w:bCs/>
          <w:sz w:val="32"/>
          <w:szCs w:val="32"/>
        </w:rPr>
      </w:pPr>
      <w:r w:rsidRPr="00B63FD8">
        <w:rPr>
          <w:rFonts w:ascii="Times New Roman" w:hAnsi="Times New Roman" w:cs="Times New Roman"/>
          <w:b/>
          <w:bCs/>
          <w:sz w:val="32"/>
          <w:szCs w:val="32"/>
        </w:rPr>
        <w:t>Conclusiones</w:t>
      </w:r>
    </w:p>
    <w:p w14:paraId="1191C374" w14:textId="47338A53" w:rsidR="007C0E37" w:rsidRDefault="00184D95" w:rsidP="007C0E3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Sigue sin percibirse condiciones sanitarias que permitan que todos los alumnos puedan asistir de nuevo a las universidades e instituciones de educación superior en el mismo tiempo y espacio</w:t>
      </w:r>
      <w:r w:rsidR="00D73DD2">
        <w:rPr>
          <w:rFonts w:ascii="Times New Roman" w:hAnsi="Times New Roman" w:cs="Times New Roman"/>
          <w:sz w:val="24"/>
          <w:szCs w:val="24"/>
        </w:rPr>
        <w:t>, lo que propicia una modalidad de educación híbrida en la que los docentes pueden mejorar</w:t>
      </w:r>
      <w:r w:rsidR="00381241">
        <w:rPr>
          <w:rFonts w:ascii="Times New Roman" w:hAnsi="Times New Roman" w:cs="Times New Roman"/>
          <w:sz w:val="24"/>
          <w:szCs w:val="24"/>
        </w:rPr>
        <w:t xml:space="preserve"> e innova</w:t>
      </w:r>
      <w:r w:rsidR="00D73DD2">
        <w:rPr>
          <w:rFonts w:ascii="Times New Roman" w:hAnsi="Times New Roman" w:cs="Times New Roman"/>
          <w:sz w:val="24"/>
          <w:szCs w:val="24"/>
        </w:rPr>
        <w:t xml:space="preserve">r su </w:t>
      </w:r>
      <w:r w:rsidR="00381241">
        <w:rPr>
          <w:rFonts w:ascii="Times New Roman" w:hAnsi="Times New Roman" w:cs="Times New Roman"/>
          <w:sz w:val="24"/>
          <w:szCs w:val="24"/>
        </w:rPr>
        <w:t xml:space="preserve">quehacer </w:t>
      </w:r>
      <w:r w:rsidR="00D73DD2">
        <w:rPr>
          <w:rFonts w:ascii="Times New Roman" w:hAnsi="Times New Roman" w:cs="Times New Roman"/>
          <w:sz w:val="24"/>
          <w:szCs w:val="24"/>
        </w:rPr>
        <w:t xml:space="preserve">mediante la incorporación de nuevas TIC, como </w:t>
      </w:r>
      <w:r w:rsidR="00381241">
        <w:rPr>
          <w:rFonts w:ascii="Times New Roman" w:hAnsi="Times New Roman" w:cs="Times New Roman"/>
          <w:sz w:val="24"/>
          <w:szCs w:val="24"/>
        </w:rPr>
        <w:t xml:space="preserve">la realidad virtual y la realidad aumentada que posibilitan la exploración de conceptos </w:t>
      </w:r>
      <w:r w:rsidR="00D73DD2">
        <w:rPr>
          <w:rFonts w:ascii="Times New Roman" w:hAnsi="Times New Roman" w:cs="Times New Roman"/>
          <w:sz w:val="24"/>
          <w:szCs w:val="24"/>
        </w:rPr>
        <w:t xml:space="preserve">que muchas veces de forma física no son fáciles de distinguir. Además, </w:t>
      </w:r>
      <w:r w:rsidR="007C0E37">
        <w:rPr>
          <w:rFonts w:ascii="Times New Roman" w:hAnsi="Times New Roman" w:cs="Times New Roman"/>
          <w:sz w:val="24"/>
          <w:szCs w:val="24"/>
        </w:rPr>
        <w:t>los entornos educativos postpandemia deben mantener y mejorar su transformación</w:t>
      </w:r>
      <w:r w:rsidR="00D73DD2">
        <w:rPr>
          <w:rFonts w:ascii="Times New Roman" w:hAnsi="Times New Roman" w:cs="Times New Roman"/>
          <w:sz w:val="24"/>
          <w:szCs w:val="24"/>
        </w:rPr>
        <w:t xml:space="preserve"> digital, dado que </w:t>
      </w:r>
      <w:r w:rsidR="00EA59D2">
        <w:rPr>
          <w:rFonts w:ascii="Times New Roman" w:hAnsi="Times New Roman" w:cs="Times New Roman"/>
          <w:sz w:val="24"/>
          <w:szCs w:val="24"/>
        </w:rPr>
        <w:t>la experiencia en pandemia permitió a las instituciones incursionar un entorno de trabajo digital tanto para empleados y estudiantes, la cual llegó para quedarse proporciona</w:t>
      </w:r>
      <w:r w:rsidR="00D73DD2">
        <w:rPr>
          <w:rFonts w:ascii="Times New Roman" w:hAnsi="Times New Roman" w:cs="Times New Roman"/>
          <w:sz w:val="24"/>
          <w:szCs w:val="24"/>
        </w:rPr>
        <w:t>ndo</w:t>
      </w:r>
      <w:r w:rsidR="00EA59D2">
        <w:rPr>
          <w:rFonts w:ascii="Times New Roman" w:hAnsi="Times New Roman" w:cs="Times New Roman"/>
          <w:sz w:val="24"/>
          <w:szCs w:val="24"/>
        </w:rPr>
        <w:t xml:space="preserve"> beneficios para todos los actores académicos.</w:t>
      </w:r>
    </w:p>
    <w:p w14:paraId="1F4E5ECE" w14:textId="2CCD3C2B" w:rsidR="00477E0F" w:rsidRDefault="00477E0F" w:rsidP="007C0E3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Debe seguir trabajando en conjunto gobierno, instituciones educativas e iniciativa privada para disminuir aún más la brecha digital que es factor primordial para el logro de los aprendizajes en una modalidad educativa en línea generalizada en los diversos niveles educativos.</w:t>
      </w:r>
    </w:p>
    <w:p w14:paraId="31DF24ED" w14:textId="3CCB37AE" w:rsidR="00AB0022" w:rsidRDefault="00AB0022" w:rsidP="007C0E3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Las instituciones educativas deben generar y llevar a cabo procesos de capacitación para los docentes que así lo requieran, con la finalidad de homogeneizar los conocimientos y habilidades necesarios para el desarrollo e impartición de cursos en modalidad en línea.</w:t>
      </w:r>
      <w:r w:rsidR="00C96EB9">
        <w:rPr>
          <w:rFonts w:ascii="Times New Roman" w:hAnsi="Times New Roman" w:cs="Times New Roman"/>
          <w:sz w:val="24"/>
          <w:szCs w:val="24"/>
        </w:rPr>
        <w:t xml:space="preserve"> Asimismo, deben propiciar el acceso a los recursos tecnológicos necesarios para esta modalidad educativa </w:t>
      </w:r>
      <w:r w:rsidR="00255DA6">
        <w:rPr>
          <w:rFonts w:ascii="Times New Roman" w:hAnsi="Times New Roman" w:cs="Times New Roman"/>
          <w:sz w:val="24"/>
          <w:szCs w:val="24"/>
        </w:rPr>
        <w:t>de acuerdo con</w:t>
      </w:r>
      <w:r w:rsidR="00C96EB9">
        <w:rPr>
          <w:rFonts w:ascii="Times New Roman" w:hAnsi="Times New Roman" w:cs="Times New Roman"/>
          <w:sz w:val="24"/>
          <w:szCs w:val="24"/>
        </w:rPr>
        <w:t xml:space="preserve"> su infraestructura y recursos.</w:t>
      </w:r>
      <w:r>
        <w:rPr>
          <w:rFonts w:ascii="Times New Roman" w:hAnsi="Times New Roman" w:cs="Times New Roman"/>
          <w:sz w:val="24"/>
          <w:szCs w:val="24"/>
        </w:rPr>
        <w:t xml:space="preserve"> </w:t>
      </w:r>
    </w:p>
    <w:p w14:paraId="5B23EDBE" w14:textId="77A5F1E0" w:rsidR="00255DA6" w:rsidRDefault="00255DA6" w:rsidP="007C0E3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En la modalidad en línea se debe revisar las políticas de uso y privacidad de datos de las plataformas y recursos digitales que se seleccionan para desarrollar el quehacer académico. Asimismo, los docentes deben observar y aplicar las políticas de privacidad para la modalidad de cursos en línea que sugiera la institución educativa a la que está adscrito.</w:t>
      </w:r>
    </w:p>
    <w:p w14:paraId="68C6F69D" w14:textId="77777777" w:rsidR="00A60AEB" w:rsidRDefault="00F4581A" w:rsidP="00F4581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Más allá de la forma en que se transitó la modalidad presencial a la modalidad a distancia por la emergencia sanitaria, los profesores enfrentaron diversas situaciones</w:t>
      </w:r>
      <w:r w:rsidR="00A60AEB">
        <w:rPr>
          <w:rFonts w:ascii="Times New Roman" w:hAnsi="Times New Roman" w:cs="Times New Roman"/>
          <w:sz w:val="24"/>
          <w:szCs w:val="24"/>
        </w:rPr>
        <w:t xml:space="preserve"> que han superado de forma individual, colegiada o con asesoría.</w:t>
      </w:r>
    </w:p>
    <w:p w14:paraId="5B328660" w14:textId="5EA27D0A" w:rsidR="003D2841" w:rsidRDefault="00A60AEB" w:rsidP="003D284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emergencia de clases a distancia por el confinamiento por la pandemia de C</w:t>
      </w:r>
      <w:r w:rsidR="001267C5">
        <w:rPr>
          <w:rFonts w:ascii="Times New Roman" w:hAnsi="Times New Roman" w:cs="Times New Roman"/>
          <w:sz w:val="24"/>
          <w:szCs w:val="24"/>
        </w:rPr>
        <w:t>OVID</w:t>
      </w:r>
      <w:r>
        <w:rPr>
          <w:rFonts w:ascii="Times New Roman" w:hAnsi="Times New Roman" w:cs="Times New Roman"/>
          <w:sz w:val="24"/>
          <w:szCs w:val="24"/>
        </w:rPr>
        <w:t xml:space="preserve">-19, </w:t>
      </w:r>
      <w:r w:rsidR="00B94C91">
        <w:rPr>
          <w:rFonts w:ascii="Times New Roman" w:hAnsi="Times New Roman" w:cs="Times New Roman"/>
          <w:sz w:val="24"/>
          <w:szCs w:val="24"/>
        </w:rPr>
        <w:t xml:space="preserve">obliga a los actores educativos a repensar </w:t>
      </w:r>
      <w:r w:rsidR="00466D32">
        <w:rPr>
          <w:rFonts w:ascii="Times New Roman" w:hAnsi="Times New Roman" w:cs="Times New Roman"/>
          <w:sz w:val="24"/>
          <w:szCs w:val="24"/>
        </w:rPr>
        <w:t>la educación en el contexto actual, para reaccionar a futuras crisis e incertidumbres</w:t>
      </w:r>
      <w:r w:rsidR="003D2841">
        <w:rPr>
          <w:rFonts w:ascii="Times New Roman" w:hAnsi="Times New Roman" w:cs="Times New Roman"/>
          <w:sz w:val="24"/>
          <w:szCs w:val="24"/>
        </w:rPr>
        <w:t xml:space="preserve">, además, la situación de emergencia ha establecido </w:t>
      </w:r>
      <w:r w:rsidR="003D2841" w:rsidRPr="003D2841">
        <w:rPr>
          <w:rFonts w:ascii="Times New Roman" w:hAnsi="Times New Roman" w:cs="Times New Roman"/>
          <w:sz w:val="24"/>
          <w:szCs w:val="24"/>
        </w:rPr>
        <w:t xml:space="preserve">una nueva relación con las tecnologías digitales e internet, </w:t>
      </w:r>
      <w:r w:rsidR="003D2841">
        <w:rPr>
          <w:rFonts w:ascii="Times New Roman" w:hAnsi="Times New Roman" w:cs="Times New Roman"/>
          <w:sz w:val="24"/>
          <w:szCs w:val="24"/>
        </w:rPr>
        <w:t>por todo lo que pueden aportar en el aprendizaje de los estudiantes, implementando estrategias pedagógicas que propicien un proceso de enseñanza de calidad.</w:t>
      </w:r>
    </w:p>
    <w:p w14:paraId="7C473907" w14:textId="77777777" w:rsidR="006A77F2" w:rsidRPr="00F4581A" w:rsidRDefault="006A77F2" w:rsidP="00F4581A">
      <w:pPr>
        <w:pStyle w:val="Prrafodelista"/>
        <w:spacing w:after="0" w:line="360" w:lineRule="auto"/>
        <w:ind w:left="1068"/>
        <w:jc w:val="both"/>
        <w:rPr>
          <w:rFonts w:ascii="Times New Roman" w:hAnsi="Times New Roman" w:cs="Times New Roman"/>
          <w:sz w:val="24"/>
          <w:szCs w:val="24"/>
        </w:rPr>
      </w:pPr>
    </w:p>
    <w:p w14:paraId="28FF0EAE" w14:textId="1D4E683B" w:rsidR="00CD307F" w:rsidRPr="00CB1779" w:rsidRDefault="00CD307F" w:rsidP="00CD307F">
      <w:pPr>
        <w:spacing w:after="0" w:line="360" w:lineRule="auto"/>
        <w:jc w:val="center"/>
        <w:rPr>
          <w:rFonts w:ascii="Times New Roman" w:hAnsi="Times New Roman" w:cs="Times New Roman"/>
          <w:b/>
          <w:bCs/>
          <w:sz w:val="28"/>
          <w:szCs w:val="28"/>
        </w:rPr>
      </w:pPr>
      <w:r w:rsidRPr="00CB1779">
        <w:rPr>
          <w:rFonts w:ascii="Times New Roman" w:hAnsi="Times New Roman" w:cs="Times New Roman"/>
          <w:b/>
          <w:bCs/>
          <w:sz w:val="28"/>
          <w:szCs w:val="28"/>
        </w:rPr>
        <w:t>Futuras líneas de investigación</w:t>
      </w:r>
    </w:p>
    <w:p w14:paraId="50601B90" w14:textId="523F5919" w:rsidR="00B935B8" w:rsidRPr="00255DA6" w:rsidRDefault="00255DA6" w:rsidP="00255D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raíz de este trabajo, queda claro que hay diversas aristas en las que se puede seguir explorando en cuanto a la incorporación de las TIC en la enseñanza y aprendizaje en línea</w:t>
      </w:r>
      <w:r w:rsidR="00E94416">
        <w:rPr>
          <w:rFonts w:ascii="Times New Roman" w:hAnsi="Times New Roman" w:cs="Times New Roman"/>
          <w:sz w:val="24"/>
          <w:szCs w:val="24"/>
        </w:rPr>
        <w:t>, una de las líneas de investigación es la referente al tratamiento de los datos que generan y comparten en las diversas plataformas educativas digitales a fin de generar una guía al respecto. También, resulta interesante analizar el impacto de las plataformas y recursos digitales que más se utilizaron en el periodo de educación a distancia por el confinamiento derivado de la pandemia por Covid-19.</w:t>
      </w:r>
    </w:p>
    <w:p w14:paraId="32A16FF4" w14:textId="73DB2A55" w:rsidR="000329A2" w:rsidRDefault="000329A2" w:rsidP="00FD6EEE">
      <w:pPr>
        <w:spacing w:after="0" w:line="360" w:lineRule="auto"/>
        <w:rPr>
          <w:rFonts w:ascii="Times New Roman" w:hAnsi="Times New Roman" w:cs="Times New Roman"/>
          <w:b/>
          <w:bCs/>
          <w:sz w:val="28"/>
          <w:szCs w:val="28"/>
        </w:rPr>
      </w:pPr>
    </w:p>
    <w:p w14:paraId="39F3F32B" w14:textId="5EC48EDD" w:rsidR="00CB1779" w:rsidRDefault="00CB1779" w:rsidP="00FD6EEE">
      <w:pPr>
        <w:spacing w:after="0" w:line="360" w:lineRule="auto"/>
        <w:rPr>
          <w:rFonts w:ascii="Times New Roman" w:hAnsi="Times New Roman" w:cs="Times New Roman"/>
          <w:b/>
          <w:bCs/>
          <w:sz w:val="28"/>
          <w:szCs w:val="28"/>
        </w:rPr>
      </w:pPr>
    </w:p>
    <w:p w14:paraId="35A990BF" w14:textId="4522CEC5" w:rsidR="00CB1779" w:rsidRDefault="00CB1779" w:rsidP="00FD6EEE">
      <w:pPr>
        <w:spacing w:after="0" w:line="360" w:lineRule="auto"/>
        <w:rPr>
          <w:rFonts w:ascii="Times New Roman" w:hAnsi="Times New Roman" w:cs="Times New Roman"/>
          <w:b/>
          <w:bCs/>
          <w:sz w:val="28"/>
          <w:szCs w:val="28"/>
        </w:rPr>
      </w:pPr>
    </w:p>
    <w:p w14:paraId="63633E2C" w14:textId="7154F952" w:rsidR="00CB1779" w:rsidRDefault="00CB1779" w:rsidP="00FD6EEE">
      <w:pPr>
        <w:spacing w:after="0" w:line="360" w:lineRule="auto"/>
        <w:rPr>
          <w:rFonts w:ascii="Times New Roman" w:hAnsi="Times New Roman" w:cs="Times New Roman"/>
          <w:b/>
          <w:bCs/>
          <w:sz w:val="28"/>
          <w:szCs w:val="28"/>
        </w:rPr>
      </w:pPr>
    </w:p>
    <w:p w14:paraId="63EDA8BC" w14:textId="2F6F2E82" w:rsidR="00CB1779" w:rsidRDefault="00CB1779" w:rsidP="00FD6EEE">
      <w:pPr>
        <w:spacing w:after="0" w:line="360" w:lineRule="auto"/>
        <w:rPr>
          <w:rFonts w:ascii="Times New Roman" w:hAnsi="Times New Roman" w:cs="Times New Roman"/>
          <w:b/>
          <w:bCs/>
          <w:sz w:val="28"/>
          <w:szCs w:val="28"/>
        </w:rPr>
      </w:pPr>
    </w:p>
    <w:p w14:paraId="5757EE84" w14:textId="63662E1E" w:rsidR="00CB1779" w:rsidRDefault="00CB1779" w:rsidP="00FD6EEE">
      <w:pPr>
        <w:spacing w:after="0" w:line="360" w:lineRule="auto"/>
        <w:rPr>
          <w:rFonts w:ascii="Times New Roman" w:hAnsi="Times New Roman" w:cs="Times New Roman"/>
          <w:b/>
          <w:bCs/>
          <w:sz w:val="28"/>
          <w:szCs w:val="28"/>
        </w:rPr>
      </w:pPr>
    </w:p>
    <w:p w14:paraId="620431E1" w14:textId="55FA5DAD" w:rsidR="00CB1779" w:rsidRDefault="00CB1779" w:rsidP="00FD6EEE">
      <w:pPr>
        <w:spacing w:after="0" w:line="360" w:lineRule="auto"/>
        <w:rPr>
          <w:rFonts w:ascii="Times New Roman" w:hAnsi="Times New Roman" w:cs="Times New Roman"/>
          <w:b/>
          <w:bCs/>
          <w:sz w:val="28"/>
          <w:szCs w:val="28"/>
        </w:rPr>
      </w:pPr>
    </w:p>
    <w:p w14:paraId="00E8A6FE" w14:textId="785B1C63" w:rsidR="00CB1779" w:rsidRDefault="00CB1779" w:rsidP="00FD6EEE">
      <w:pPr>
        <w:spacing w:after="0" w:line="360" w:lineRule="auto"/>
        <w:rPr>
          <w:rFonts w:ascii="Times New Roman" w:hAnsi="Times New Roman" w:cs="Times New Roman"/>
          <w:b/>
          <w:bCs/>
          <w:sz w:val="28"/>
          <w:szCs w:val="28"/>
        </w:rPr>
      </w:pPr>
    </w:p>
    <w:p w14:paraId="5A5CF20F" w14:textId="3ABF04A3" w:rsidR="00CB1779" w:rsidRDefault="00CB1779" w:rsidP="00FD6EEE">
      <w:pPr>
        <w:spacing w:after="0" w:line="360" w:lineRule="auto"/>
        <w:rPr>
          <w:rFonts w:ascii="Times New Roman" w:hAnsi="Times New Roman" w:cs="Times New Roman"/>
          <w:b/>
          <w:bCs/>
          <w:sz w:val="28"/>
          <w:szCs w:val="28"/>
        </w:rPr>
      </w:pPr>
    </w:p>
    <w:p w14:paraId="627F001B" w14:textId="77777777" w:rsidR="00CB1779" w:rsidRDefault="00CB1779" w:rsidP="00FD6EEE">
      <w:pPr>
        <w:spacing w:after="0" w:line="360" w:lineRule="auto"/>
        <w:rPr>
          <w:rFonts w:ascii="Times New Roman" w:hAnsi="Times New Roman" w:cs="Times New Roman"/>
          <w:b/>
          <w:bCs/>
          <w:sz w:val="28"/>
          <w:szCs w:val="28"/>
        </w:rPr>
      </w:pPr>
    </w:p>
    <w:p w14:paraId="1EA30839" w14:textId="7650B4DC" w:rsidR="00F30715" w:rsidRPr="00CB1779" w:rsidRDefault="00F30715" w:rsidP="00FD6EEE">
      <w:pPr>
        <w:spacing w:after="0" w:line="360" w:lineRule="auto"/>
        <w:rPr>
          <w:rFonts w:cstheme="minorHAnsi"/>
          <w:b/>
          <w:bCs/>
          <w:sz w:val="28"/>
          <w:szCs w:val="28"/>
        </w:rPr>
      </w:pPr>
      <w:r w:rsidRPr="00CB1779">
        <w:rPr>
          <w:rFonts w:cstheme="minorHAnsi"/>
          <w:b/>
          <w:bCs/>
          <w:sz w:val="28"/>
          <w:szCs w:val="28"/>
        </w:rPr>
        <w:lastRenderedPageBreak/>
        <w:t>Referencias</w:t>
      </w:r>
    </w:p>
    <w:p w14:paraId="1C97D2F3" w14:textId="3852CAB3" w:rsidR="00D84E95" w:rsidRPr="00CB1779" w:rsidRDefault="00D84E95" w:rsidP="00CB1779">
      <w:pPr>
        <w:pStyle w:val="Bibliografa"/>
        <w:spacing w:after="0" w:line="360" w:lineRule="auto"/>
        <w:ind w:left="720" w:hanging="720"/>
        <w:jc w:val="both"/>
        <w:rPr>
          <w:rFonts w:ascii="Times New Roman" w:hAnsi="Times New Roman" w:cs="Times New Roman"/>
          <w:sz w:val="24"/>
          <w:szCs w:val="24"/>
          <w:lang w:val="en-US"/>
        </w:rPr>
      </w:pPr>
      <w:r w:rsidRPr="00CB1779">
        <w:rPr>
          <w:rFonts w:ascii="Times New Roman" w:hAnsi="Times New Roman" w:cs="Times New Roman"/>
          <w:noProof/>
          <w:sz w:val="24"/>
          <w:szCs w:val="24"/>
          <w:lang w:val="es-ES"/>
        </w:rPr>
        <w:t>Aguilar</w:t>
      </w:r>
      <w:r w:rsidR="00D526E6" w:rsidRPr="00CB1779">
        <w:rPr>
          <w:rFonts w:ascii="Times New Roman" w:hAnsi="Times New Roman" w:cs="Times New Roman"/>
          <w:noProof/>
          <w:sz w:val="24"/>
          <w:szCs w:val="24"/>
          <w:lang w:val="es-ES"/>
        </w:rPr>
        <w:t xml:space="preserve">, </w:t>
      </w:r>
      <w:r w:rsidR="006F1D09" w:rsidRPr="00CB1779">
        <w:rPr>
          <w:rFonts w:ascii="Times New Roman" w:hAnsi="Times New Roman" w:cs="Times New Roman"/>
          <w:noProof/>
          <w:sz w:val="24"/>
          <w:szCs w:val="24"/>
          <w:lang w:val="es-ES"/>
        </w:rPr>
        <w:t>G.</w:t>
      </w:r>
      <w:r w:rsidR="00D526E6" w:rsidRPr="00CB1779">
        <w:rPr>
          <w:rFonts w:ascii="Times New Roman" w:hAnsi="Times New Roman" w:cs="Times New Roman"/>
          <w:noProof/>
          <w:sz w:val="24"/>
          <w:szCs w:val="24"/>
          <w:lang w:val="es-ES"/>
        </w:rPr>
        <w:t xml:space="preserve"> </w:t>
      </w:r>
      <w:r w:rsidRPr="00CB1779">
        <w:rPr>
          <w:rFonts w:ascii="Times New Roman" w:hAnsi="Times New Roman" w:cs="Times New Roman"/>
          <w:noProof/>
          <w:sz w:val="24"/>
          <w:szCs w:val="24"/>
          <w:lang w:val="es-ES"/>
        </w:rPr>
        <w:t>F</w:t>
      </w:r>
      <w:r w:rsidR="00D526E6" w:rsidRPr="00CB1779">
        <w:rPr>
          <w:rFonts w:ascii="Times New Roman" w:hAnsi="Times New Roman" w:cs="Times New Roman"/>
          <w:noProof/>
          <w:sz w:val="24"/>
          <w:szCs w:val="24"/>
          <w:lang w:val="es-ES"/>
        </w:rPr>
        <w:t xml:space="preserve"> </w:t>
      </w:r>
      <w:r w:rsidRPr="00CB1779">
        <w:rPr>
          <w:rFonts w:ascii="Times New Roman" w:hAnsi="Times New Roman" w:cs="Times New Roman"/>
          <w:noProof/>
          <w:sz w:val="24"/>
          <w:szCs w:val="24"/>
          <w:lang w:val="es-ES"/>
        </w:rPr>
        <w:t xml:space="preserve">(2020). Del aprendizaje en escenarios presenciales al aprendizaje virtual en tiempos de pandemia. </w:t>
      </w:r>
      <w:r w:rsidRPr="00CB1779">
        <w:rPr>
          <w:rFonts w:ascii="Times New Roman" w:hAnsi="Times New Roman" w:cs="Times New Roman"/>
          <w:noProof/>
          <w:sz w:val="24"/>
          <w:szCs w:val="24"/>
          <w:lang w:val="en-US"/>
        </w:rPr>
        <w:t>Estudios Pedagógicos XLVI, N° 3: 213-223, 2020. DOI: 10.4067/S0718-07052020000300213</w:t>
      </w:r>
    </w:p>
    <w:p w14:paraId="6458FA8A" w14:textId="29A42EE1" w:rsidR="00206116" w:rsidRPr="00CB1779" w:rsidRDefault="00206116" w:rsidP="00CB1779">
      <w:pPr>
        <w:pStyle w:val="Bibliografa"/>
        <w:spacing w:after="0" w:line="360" w:lineRule="auto"/>
        <w:ind w:left="720" w:hanging="720"/>
        <w:jc w:val="both"/>
        <w:rPr>
          <w:rFonts w:ascii="Times New Roman" w:hAnsi="Times New Roman" w:cs="Times New Roman"/>
          <w:sz w:val="24"/>
          <w:szCs w:val="24"/>
          <w:lang w:val="en-US"/>
        </w:rPr>
      </w:pPr>
      <w:r w:rsidRPr="00CB1779">
        <w:rPr>
          <w:rFonts w:ascii="Times New Roman" w:hAnsi="Times New Roman" w:cs="Times New Roman"/>
          <w:sz w:val="24"/>
          <w:szCs w:val="24"/>
          <w:lang w:val="en-US"/>
        </w:rPr>
        <w:t xml:space="preserve">Brown, C. </w:t>
      </w:r>
      <w:r w:rsidR="004B5E71" w:rsidRPr="00CB1779">
        <w:rPr>
          <w:rFonts w:ascii="Times New Roman" w:hAnsi="Times New Roman" w:cs="Times New Roman"/>
          <w:sz w:val="24"/>
          <w:szCs w:val="24"/>
          <w:lang w:val="en-US"/>
        </w:rPr>
        <w:t>&amp;</w:t>
      </w:r>
      <w:r w:rsidRPr="00CB1779">
        <w:rPr>
          <w:rFonts w:ascii="Times New Roman" w:hAnsi="Times New Roman" w:cs="Times New Roman"/>
          <w:sz w:val="24"/>
          <w:szCs w:val="24"/>
          <w:lang w:val="en-US"/>
        </w:rPr>
        <w:t xml:space="preserve"> J. Salmi (2020), “Putting fairness at the heart of higher education”, University World News. The Global Window on Higher Education. universityworldnews.com/</w:t>
      </w:r>
      <w:proofErr w:type="spellStart"/>
      <w:r w:rsidRPr="00CB1779">
        <w:rPr>
          <w:rFonts w:ascii="Times New Roman" w:hAnsi="Times New Roman" w:cs="Times New Roman"/>
          <w:sz w:val="24"/>
          <w:szCs w:val="24"/>
          <w:lang w:val="en-US"/>
        </w:rPr>
        <w:t>post.php?story</w:t>
      </w:r>
      <w:proofErr w:type="spellEnd"/>
      <w:r w:rsidRPr="00CB1779">
        <w:rPr>
          <w:rFonts w:ascii="Times New Roman" w:hAnsi="Times New Roman" w:cs="Times New Roman"/>
          <w:sz w:val="24"/>
          <w:szCs w:val="24"/>
          <w:lang w:val="en-US"/>
        </w:rPr>
        <w:t>= 20200417094523729</w:t>
      </w:r>
    </w:p>
    <w:p w14:paraId="3241293D" w14:textId="723A7E4B" w:rsidR="00BB2380" w:rsidRPr="00CB1779" w:rsidRDefault="00BB2380" w:rsidP="00CB1779">
      <w:pPr>
        <w:pStyle w:val="Bibliografa"/>
        <w:spacing w:after="0" w:line="360" w:lineRule="auto"/>
        <w:ind w:left="720" w:hanging="720"/>
        <w:jc w:val="both"/>
        <w:rPr>
          <w:rFonts w:ascii="Times New Roman" w:hAnsi="Times New Roman" w:cs="Times New Roman"/>
          <w:noProof/>
          <w:sz w:val="24"/>
          <w:szCs w:val="24"/>
          <w:lang w:val="es-ES"/>
        </w:rPr>
      </w:pPr>
      <w:r w:rsidRPr="00CB1779">
        <w:rPr>
          <w:rFonts w:ascii="Times New Roman" w:hAnsi="Times New Roman" w:cs="Times New Roman"/>
          <w:noProof/>
          <w:sz w:val="24"/>
          <w:szCs w:val="24"/>
          <w:lang w:val="es-ES"/>
        </w:rPr>
        <w:t>Cabero, A., J. (2008). Innovación en la formación y desarrollo profesional docente. En: Innovación educativa y uso de las TIC. Documento de la Universidad Internacional de Andalucía. 83-99.</w:t>
      </w:r>
      <w:r w:rsidR="006A2DCC" w:rsidRPr="00CB1779">
        <w:rPr>
          <w:rFonts w:ascii="Times New Roman" w:hAnsi="Times New Roman" w:cs="Times New Roman"/>
          <w:noProof/>
          <w:sz w:val="24"/>
          <w:szCs w:val="24"/>
          <w:lang w:val="es-ES"/>
        </w:rPr>
        <w:t xml:space="preserve"> </w:t>
      </w:r>
    </w:p>
    <w:p w14:paraId="3DC48E7C" w14:textId="4E819A15" w:rsidR="00616A6C" w:rsidRPr="00CB1779" w:rsidRDefault="00616A6C" w:rsidP="00CB1779">
      <w:pPr>
        <w:pStyle w:val="Bibliografa"/>
        <w:spacing w:after="0" w:line="360" w:lineRule="auto"/>
        <w:ind w:left="720" w:hanging="720"/>
        <w:jc w:val="both"/>
        <w:rPr>
          <w:rFonts w:ascii="Times New Roman" w:hAnsi="Times New Roman" w:cs="Times New Roman"/>
          <w:noProof/>
          <w:sz w:val="24"/>
          <w:szCs w:val="24"/>
          <w:lang w:val="es-ES"/>
        </w:rPr>
      </w:pPr>
      <w:r w:rsidRPr="00CB1779">
        <w:rPr>
          <w:rFonts w:ascii="Times New Roman" w:hAnsi="Times New Roman" w:cs="Times New Roman"/>
          <w:noProof/>
          <w:sz w:val="24"/>
          <w:szCs w:val="24"/>
          <w:lang w:val="es-ES"/>
        </w:rPr>
        <w:t>CEPAL-UNESCO (2020). La educación en tiempos de la pandemia de COVID-19. Informe COVID-19 CEPAL-UNESCO. https://repositorio.cepal.org/bitstream/handle/11362/45904/1/S2000510_es.pdf</w:t>
      </w:r>
    </w:p>
    <w:p w14:paraId="08D7CEC6" w14:textId="2E16F2CF" w:rsidR="00BB2380" w:rsidRPr="00CB1779" w:rsidRDefault="00BB2380" w:rsidP="00CB1779">
      <w:pPr>
        <w:pStyle w:val="Bibliografa"/>
        <w:spacing w:after="0" w:line="360" w:lineRule="auto"/>
        <w:ind w:left="720" w:hanging="720"/>
        <w:jc w:val="both"/>
        <w:rPr>
          <w:rFonts w:ascii="Times New Roman" w:hAnsi="Times New Roman" w:cs="Times New Roman"/>
          <w:noProof/>
          <w:sz w:val="24"/>
          <w:szCs w:val="24"/>
          <w:lang w:val="es-ES"/>
        </w:rPr>
      </w:pPr>
      <w:r w:rsidRPr="00CB1779">
        <w:rPr>
          <w:rFonts w:ascii="Times New Roman" w:hAnsi="Times New Roman" w:cs="Times New Roman"/>
          <w:noProof/>
          <w:sz w:val="24"/>
          <w:szCs w:val="24"/>
          <w:lang w:val="es-ES"/>
        </w:rPr>
        <w:t xml:space="preserve">Córica, J. L. </w:t>
      </w:r>
      <w:r w:rsidR="004B5E71" w:rsidRPr="00CB1779">
        <w:rPr>
          <w:rFonts w:ascii="Times New Roman" w:hAnsi="Times New Roman" w:cs="Times New Roman"/>
          <w:noProof/>
          <w:sz w:val="24"/>
          <w:szCs w:val="24"/>
          <w:lang w:val="es-ES"/>
        </w:rPr>
        <w:t>&amp;</w:t>
      </w:r>
      <w:r w:rsidRPr="00CB1779">
        <w:rPr>
          <w:rFonts w:ascii="Times New Roman" w:hAnsi="Times New Roman" w:cs="Times New Roman"/>
          <w:noProof/>
          <w:sz w:val="24"/>
          <w:szCs w:val="24"/>
          <w:lang w:val="es-ES"/>
        </w:rPr>
        <w:t xml:space="preserve"> Urías M., M. (2017). La incorporación de TIC en educación: in mandato ético. En: Internet y educación: Amores y Desamores. Editores: Ávila Muñoz, Patricia y Rama Vitale, Claudio. Infotec Conacyt. 113-130.</w:t>
      </w:r>
      <w:r w:rsidR="006A2DCC" w:rsidRPr="00CB1779">
        <w:rPr>
          <w:rFonts w:ascii="Times New Roman" w:hAnsi="Times New Roman" w:cs="Times New Roman"/>
          <w:noProof/>
          <w:sz w:val="24"/>
          <w:szCs w:val="24"/>
          <w:lang w:val="es-ES"/>
        </w:rPr>
        <w:t xml:space="preserve"> https://www.infotec.mx/work/models/Infotec/Publicaciones/Internet-y-Educacion-amores-y-desamores.pdf</w:t>
      </w:r>
    </w:p>
    <w:p w14:paraId="5A242B97" w14:textId="5B63E2C6" w:rsidR="00BB2380" w:rsidRPr="00CB1779" w:rsidRDefault="00BB2380" w:rsidP="00CB1779">
      <w:pPr>
        <w:pStyle w:val="Bibliografa"/>
        <w:spacing w:after="0" w:line="360" w:lineRule="auto"/>
        <w:ind w:left="720" w:hanging="720"/>
        <w:jc w:val="both"/>
        <w:rPr>
          <w:rFonts w:ascii="Times New Roman" w:hAnsi="Times New Roman" w:cs="Times New Roman"/>
          <w:noProof/>
          <w:sz w:val="24"/>
          <w:szCs w:val="24"/>
        </w:rPr>
      </w:pPr>
      <w:r w:rsidRPr="00CB1779">
        <w:rPr>
          <w:rFonts w:ascii="Times New Roman" w:hAnsi="Times New Roman" w:cs="Times New Roman"/>
          <w:noProof/>
          <w:sz w:val="24"/>
          <w:szCs w:val="24"/>
          <w:lang w:val="es-ES"/>
        </w:rPr>
        <w:t>Fernández M. K.</w:t>
      </w:r>
      <w:r w:rsidR="00425414" w:rsidRPr="00CB1779">
        <w:rPr>
          <w:rFonts w:ascii="Times New Roman" w:hAnsi="Times New Roman" w:cs="Times New Roman"/>
          <w:noProof/>
          <w:sz w:val="24"/>
          <w:szCs w:val="24"/>
          <w:lang w:val="es-ES"/>
        </w:rPr>
        <w:t>,</w:t>
      </w:r>
      <w:r w:rsidRPr="00CB1779">
        <w:rPr>
          <w:rFonts w:ascii="Times New Roman" w:hAnsi="Times New Roman" w:cs="Times New Roman"/>
          <w:noProof/>
          <w:sz w:val="24"/>
          <w:szCs w:val="24"/>
          <w:lang w:val="es-ES"/>
        </w:rPr>
        <w:t xml:space="preserve"> Vallejo C. A. </w:t>
      </w:r>
      <w:r w:rsidR="004B5E71" w:rsidRPr="00CB1779">
        <w:rPr>
          <w:rFonts w:ascii="Times New Roman" w:hAnsi="Times New Roman" w:cs="Times New Roman"/>
          <w:noProof/>
          <w:sz w:val="24"/>
          <w:szCs w:val="24"/>
          <w:lang w:val="es-ES"/>
        </w:rPr>
        <w:t>&amp;</w:t>
      </w:r>
      <w:r w:rsidRPr="00CB1779">
        <w:rPr>
          <w:rFonts w:ascii="Times New Roman" w:hAnsi="Times New Roman" w:cs="Times New Roman"/>
          <w:noProof/>
          <w:sz w:val="24"/>
          <w:szCs w:val="24"/>
          <w:lang w:val="es-ES"/>
        </w:rPr>
        <w:t xml:space="preserve"> McAnally S. L.. (2015). Apropiación tecnológica: una visión desde los modelos y las teorías que la explican. Perspectiva Educacional. Formación de Profesores. 54</w:t>
      </w:r>
      <w:r w:rsidR="00425414" w:rsidRPr="00CB1779">
        <w:rPr>
          <w:rFonts w:ascii="Times New Roman" w:hAnsi="Times New Roman" w:cs="Times New Roman"/>
          <w:noProof/>
          <w:sz w:val="24"/>
          <w:szCs w:val="24"/>
          <w:lang w:val="es-ES"/>
        </w:rPr>
        <w:t>(2)</w:t>
      </w:r>
      <w:r w:rsidRPr="00CB1779">
        <w:rPr>
          <w:rFonts w:ascii="Times New Roman" w:hAnsi="Times New Roman" w:cs="Times New Roman"/>
          <w:noProof/>
          <w:sz w:val="24"/>
          <w:szCs w:val="24"/>
          <w:lang w:val="es-ES"/>
        </w:rPr>
        <w:t>. 109-125.</w:t>
      </w:r>
      <w:r w:rsidR="006A2DCC" w:rsidRPr="00CB1779">
        <w:rPr>
          <w:rFonts w:ascii="Times New Roman" w:hAnsi="Times New Roman" w:cs="Times New Roman"/>
          <w:noProof/>
          <w:sz w:val="24"/>
          <w:szCs w:val="24"/>
          <w:lang w:val="es-ES"/>
        </w:rPr>
        <w:t xml:space="preserve">  https://doi.org/</w:t>
      </w:r>
      <w:r w:rsidR="006A2DCC" w:rsidRPr="00CB1779">
        <w:rPr>
          <w:rFonts w:ascii="Times New Roman" w:hAnsi="Times New Roman" w:cs="Times New Roman"/>
          <w:noProof/>
          <w:sz w:val="24"/>
          <w:szCs w:val="24"/>
        </w:rPr>
        <w:t>10.4151/07189729-Vol.54-Iss.2-Art.331</w:t>
      </w:r>
    </w:p>
    <w:p w14:paraId="39771242" w14:textId="0DC1032A" w:rsidR="004B5E71" w:rsidRPr="00CB1779" w:rsidRDefault="00BB2380" w:rsidP="00CB1779">
      <w:pPr>
        <w:pStyle w:val="Bibliografa"/>
        <w:spacing w:after="0" w:line="360" w:lineRule="auto"/>
        <w:ind w:left="720" w:hanging="720"/>
        <w:jc w:val="both"/>
        <w:rPr>
          <w:rFonts w:ascii="Times New Roman" w:hAnsi="Times New Roman" w:cs="Times New Roman"/>
          <w:noProof/>
          <w:sz w:val="24"/>
          <w:szCs w:val="24"/>
        </w:rPr>
      </w:pPr>
      <w:r w:rsidRPr="00CB1779">
        <w:rPr>
          <w:rFonts w:ascii="Times New Roman" w:hAnsi="Times New Roman" w:cs="Times New Roman"/>
          <w:noProof/>
          <w:sz w:val="24"/>
          <w:szCs w:val="24"/>
        </w:rPr>
        <w:t>García</w:t>
      </w:r>
      <w:r w:rsidR="00396242" w:rsidRPr="00CB1779">
        <w:rPr>
          <w:rFonts w:ascii="Times New Roman" w:hAnsi="Times New Roman" w:cs="Times New Roman"/>
          <w:noProof/>
          <w:sz w:val="24"/>
          <w:szCs w:val="24"/>
        </w:rPr>
        <w:t>, A.</w:t>
      </w:r>
      <w:r w:rsidRPr="00CB1779">
        <w:rPr>
          <w:rFonts w:ascii="Times New Roman" w:hAnsi="Times New Roman" w:cs="Times New Roman"/>
          <w:noProof/>
          <w:sz w:val="24"/>
          <w:szCs w:val="24"/>
        </w:rPr>
        <w:t xml:space="preserve"> L</w:t>
      </w:r>
      <w:r w:rsidR="00396242" w:rsidRPr="00CB1779">
        <w:rPr>
          <w:rFonts w:ascii="Times New Roman" w:hAnsi="Times New Roman" w:cs="Times New Roman"/>
          <w:noProof/>
          <w:sz w:val="24"/>
          <w:szCs w:val="24"/>
        </w:rPr>
        <w:t>.</w:t>
      </w:r>
      <w:r w:rsidRPr="00CB1779">
        <w:rPr>
          <w:rFonts w:ascii="Times New Roman" w:hAnsi="Times New Roman" w:cs="Times New Roman"/>
          <w:noProof/>
          <w:sz w:val="24"/>
          <w:szCs w:val="24"/>
        </w:rPr>
        <w:t xml:space="preserve"> (2021). </w:t>
      </w:r>
      <w:r w:rsidRPr="00CB1779">
        <w:rPr>
          <w:rFonts w:ascii="Times New Roman" w:hAnsi="Times New Roman" w:cs="Times New Roman"/>
          <w:noProof/>
          <w:sz w:val="24"/>
          <w:szCs w:val="24"/>
          <w:lang w:val="es-ES"/>
        </w:rPr>
        <w:t xml:space="preserve">COVID-19 y educación a distancia digital: preconfinamiento, confinamiento y posconfinamiento. RIED. Revista Iberoamericana de Educación a Distancia, 24(1),9-32. </w:t>
      </w:r>
      <w:r w:rsidR="00B62A20" w:rsidRPr="00CB1779">
        <w:rPr>
          <w:rFonts w:ascii="Times New Roman" w:hAnsi="Times New Roman" w:cs="Times New Roman"/>
          <w:noProof/>
          <w:sz w:val="24"/>
          <w:szCs w:val="24"/>
        </w:rPr>
        <w:t>https://doi.org/10.5944/ried.24.1.28080</w:t>
      </w:r>
      <w:r w:rsidR="004B5E71" w:rsidRPr="00CB1779">
        <w:rPr>
          <w:rStyle w:val="Hipervnculo"/>
          <w:rFonts w:ascii="Times New Roman" w:hAnsi="Times New Roman" w:cs="Times New Roman"/>
          <w:noProof/>
          <w:sz w:val="24"/>
          <w:szCs w:val="24"/>
        </w:rPr>
        <w:t xml:space="preserve">  </w:t>
      </w:r>
    </w:p>
    <w:p w14:paraId="38A91965" w14:textId="43DE1276" w:rsidR="00BB2380" w:rsidRPr="00CB1779" w:rsidRDefault="004B5E71" w:rsidP="00CB1779">
      <w:pPr>
        <w:pStyle w:val="Bibliografa"/>
        <w:spacing w:after="0" w:line="360" w:lineRule="auto"/>
        <w:ind w:left="720" w:hanging="720"/>
        <w:jc w:val="both"/>
        <w:rPr>
          <w:rFonts w:ascii="Times New Roman" w:hAnsi="Times New Roman" w:cs="Times New Roman"/>
          <w:noProof/>
          <w:sz w:val="24"/>
          <w:szCs w:val="24"/>
          <w:lang w:val="en-US"/>
        </w:rPr>
      </w:pPr>
      <w:r w:rsidRPr="00CB1779">
        <w:rPr>
          <w:rFonts w:ascii="Times New Roman" w:hAnsi="Times New Roman" w:cs="Times New Roman"/>
          <w:noProof/>
          <w:sz w:val="24"/>
          <w:szCs w:val="24"/>
          <w:lang w:val="en-US"/>
        </w:rPr>
        <w:t>Gulbahar, Y., &amp; Kalelioglu, F. (2015). Competencies for e-Instructors: How to qualify and guarantee sustainability. Contemporary Educational Technology, 6(2), 140-154. doi:10.30935/cedtech/6145</w:t>
      </w:r>
    </w:p>
    <w:p w14:paraId="34F131A5" w14:textId="77777777" w:rsidR="00BF2A56" w:rsidRPr="00CB1779" w:rsidRDefault="00B62A20" w:rsidP="00CB1779">
      <w:pPr>
        <w:pStyle w:val="Bibliografa"/>
        <w:spacing w:after="0" w:line="360" w:lineRule="auto"/>
        <w:ind w:left="720" w:hanging="720"/>
        <w:jc w:val="both"/>
        <w:rPr>
          <w:rFonts w:ascii="Times New Roman" w:hAnsi="Times New Roman" w:cs="Times New Roman"/>
          <w:sz w:val="24"/>
          <w:szCs w:val="24"/>
        </w:rPr>
      </w:pPr>
      <w:r w:rsidRPr="00CB1779">
        <w:rPr>
          <w:rFonts w:ascii="Times New Roman" w:hAnsi="Times New Roman" w:cs="Times New Roman"/>
          <w:sz w:val="24"/>
          <w:szCs w:val="24"/>
          <w:lang w:val="en-US"/>
        </w:rPr>
        <w:t xml:space="preserve">Hernández, R. S., Fernández, C. C., &amp; Baptista, P. L. (2016). </w:t>
      </w:r>
      <w:r w:rsidRPr="00CB1779">
        <w:rPr>
          <w:rFonts w:ascii="Times New Roman" w:hAnsi="Times New Roman" w:cs="Times New Roman"/>
          <w:sz w:val="24"/>
          <w:szCs w:val="24"/>
          <w:lang w:val="es-ES"/>
        </w:rPr>
        <w:t>Metodología de la investigación (6ta. ed.). México: Mc Graw Hill.</w:t>
      </w:r>
      <w:r w:rsidR="00BF2A56" w:rsidRPr="00CB1779">
        <w:rPr>
          <w:rFonts w:ascii="Times New Roman" w:hAnsi="Times New Roman" w:cs="Times New Roman"/>
          <w:sz w:val="24"/>
          <w:szCs w:val="24"/>
        </w:rPr>
        <w:t xml:space="preserve"> </w:t>
      </w:r>
    </w:p>
    <w:p w14:paraId="4B9F57E3" w14:textId="77777777" w:rsidR="004B5E71" w:rsidRPr="00CB1779" w:rsidRDefault="00BF2A56" w:rsidP="00CB1779">
      <w:pPr>
        <w:pStyle w:val="Bibliografa"/>
        <w:spacing w:after="0" w:line="360" w:lineRule="auto"/>
        <w:ind w:left="720" w:hanging="720"/>
        <w:jc w:val="both"/>
        <w:rPr>
          <w:rFonts w:ascii="Times New Roman" w:hAnsi="Times New Roman" w:cs="Times New Roman"/>
          <w:sz w:val="24"/>
          <w:szCs w:val="24"/>
          <w:lang w:val="en-US"/>
        </w:rPr>
      </w:pPr>
      <w:r w:rsidRPr="00CB1779">
        <w:rPr>
          <w:rFonts w:ascii="Times New Roman" w:hAnsi="Times New Roman" w:cs="Times New Roman"/>
          <w:sz w:val="24"/>
          <w:szCs w:val="24"/>
        </w:rPr>
        <w:t>IESALC-</w:t>
      </w:r>
      <w:r w:rsidRPr="00CB1779">
        <w:rPr>
          <w:rFonts w:ascii="Times New Roman" w:hAnsi="Times New Roman" w:cs="Times New Roman"/>
          <w:sz w:val="24"/>
          <w:szCs w:val="24"/>
          <w:lang w:val="es-ES"/>
        </w:rPr>
        <w:t>U</w:t>
      </w:r>
      <w:r w:rsidR="00F1548E" w:rsidRPr="00CB1779">
        <w:rPr>
          <w:rFonts w:ascii="Times New Roman" w:hAnsi="Times New Roman" w:cs="Times New Roman"/>
          <w:sz w:val="24"/>
          <w:szCs w:val="24"/>
          <w:lang w:val="es-ES"/>
        </w:rPr>
        <w:t>NESCO</w:t>
      </w:r>
      <w:r w:rsidRPr="00CB1779">
        <w:rPr>
          <w:rFonts w:ascii="Times New Roman" w:hAnsi="Times New Roman" w:cs="Times New Roman"/>
          <w:sz w:val="24"/>
          <w:szCs w:val="24"/>
          <w:lang w:val="es-ES"/>
        </w:rPr>
        <w:t xml:space="preserve">. (2020). El coronavirus COVID-19 y la educación superior: Impacto y recomendaciones. </w:t>
      </w:r>
      <w:proofErr w:type="spellStart"/>
      <w:r w:rsidRPr="00CB1779">
        <w:rPr>
          <w:rFonts w:ascii="Times New Roman" w:hAnsi="Times New Roman" w:cs="Times New Roman"/>
          <w:sz w:val="24"/>
          <w:szCs w:val="24"/>
          <w:lang w:val="en-US"/>
        </w:rPr>
        <w:t>Documentos</w:t>
      </w:r>
      <w:proofErr w:type="spellEnd"/>
      <w:r w:rsidRPr="00CB1779">
        <w:rPr>
          <w:rFonts w:ascii="Times New Roman" w:hAnsi="Times New Roman" w:cs="Times New Roman"/>
          <w:sz w:val="24"/>
          <w:szCs w:val="24"/>
          <w:lang w:val="en-US"/>
        </w:rPr>
        <w:t xml:space="preserve"> </w:t>
      </w:r>
      <w:proofErr w:type="spellStart"/>
      <w:r w:rsidRPr="00CB1779">
        <w:rPr>
          <w:rFonts w:ascii="Times New Roman" w:hAnsi="Times New Roman" w:cs="Times New Roman"/>
          <w:sz w:val="24"/>
          <w:szCs w:val="24"/>
          <w:lang w:val="en-US"/>
        </w:rPr>
        <w:t>Unesco</w:t>
      </w:r>
      <w:proofErr w:type="spellEnd"/>
      <w:r w:rsidRPr="00CB1779">
        <w:rPr>
          <w:rFonts w:ascii="Times New Roman" w:hAnsi="Times New Roman" w:cs="Times New Roman"/>
          <w:sz w:val="24"/>
          <w:szCs w:val="24"/>
          <w:lang w:val="en-US"/>
        </w:rPr>
        <w:t>.  https://www.un.org/development/desa/dspd/wp-content/uploads/sites/ 22/2020/08/sg_policy_brief_covid-19_and_education_august_2020.pdf</w:t>
      </w:r>
      <w:r w:rsidR="004B5E71" w:rsidRPr="00CB1779">
        <w:rPr>
          <w:rFonts w:ascii="Times New Roman" w:hAnsi="Times New Roman" w:cs="Times New Roman"/>
          <w:sz w:val="24"/>
          <w:szCs w:val="24"/>
          <w:lang w:val="en-US"/>
        </w:rPr>
        <w:t xml:space="preserve"> </w:t>
      </w:r>
    </w:p>
    <w:p w14:paraId="0EA34819" w14:textId="1881EE4A" w:rsidR="00C675DD" w:rsidRPr="00CB1779" w:rsidRDefault="004B5E71" w:rsidP="00CB1779">
      <w:pPr>
        <w:pStyle w:val="Bibliografa"/>
        <w:spacing w:after="0" w:line="360" w:lineRule="auto"/>
        <w:ind w:left="720" w:hanging="720"/>
        <w:jc w:val="both"/>
        <w:rPr>
          <w:rFonts w:ascii="Times New Roman" w:hAnsi="Times New Roman" w:cs="Times New Roman"/>
          <w:sz w:val="24"/>
          <w:szCs w:val="24"/>
        </w:rPr>
      </w:pPr>
      <w:r w:rsidRPr="00CB1779">
        <w:rPr>
          <w:rFonts w:ascii="Times New Roman" w:hAnsi="Times New Roman" w:cs="Times New Roman"/>
          <w:sz w:val="24"/>
          <w:szCs w:val="24"/>
          <w:lang w:val="en-US"/>
        </w:rPr>
        <w:lastRenderedPageBreak/>
        <w:t xml:space="preserve">Lin, C.-H., &amp; Zheng, B. (2015). Teaching practices and teacher perceptions in online world language courses. </w:t>
      </w:r>
      <w:proofErr w:type="spellStart"/>
      <w:r w:rsidRPr="00CB1779">
        <w:rPr>
          <w:rFonts w:ascii="Times New Roman" w:hAnsi="Times New Roman" w:cs="Times New Roman"/>
          <w:sz w:val="24"/>
          <w:szCs w:val="24"/>
        </w:rPr>
        <w:t>Journal</w:t>
      </w:r>
      <w:proofErr w:type="spellEnd"/>
      <w:r w:rsidRPr="00CB1779">
        <w:rPr>
          <w:rFonts w:ascii="Times New Roman" w:hAnsi="Times New Roman" w:cs="Times New Roman"/>
          <w:sz w:val="24"/>
          <w:szCs w:val="24"/>
        </w:rPr>
        <w:t xml:space="preserve"> </w:t>
      </w:r>
      <w:proofErr w:type="spellStart"/>
      <w:r w:rsidRPr="00CB1779">
        <w:rPr>
          <w:rFonts w:ascii="Times New Roman" w:hAnsi="Times New Roman" w:cs="Times New Roman"/>
          <w:sz w:val="24"/>
          <w:szCs w:val="24"/>
        </w:rPr>
        <w:t>of</w:t>
      </w:r>
      <w:proofErr w:type="spellEnd"/>
      <w:r w:rsidRPr="00CB1779">
        <w:rPr>
          <w:rFonts w:ascii="Times New Roman" w:hAnsi="Times New Roman" w:cs="Times New Roman"/>
          <w:sz w:val="24"/>
          <w:szCs w:val="24"/>
        </w:rPr>
        <w:t xml:space="preserve"> Online </w:t>
      </w:r>
      <w:proofErr w:type="spellStart"/>
      <w:r w:rsidRPr="00CB1779">
        <w:rPr>
          <w:rFonts w:ascii="Times New Roman" w:hAnsi="Times New Roman" w:cs="Times New Roman"/>
          <w:sz w:val="24"/>
          <w:szCs w:val="24"/>
        </w:rPr>
        <w:t>Learning</w:t>
      </w:r>
      <w:proofErr w:type="spellEnd"/>
      <w:r w:rsidRPr="00CB1779">
        <w:rPr>
          <w:rFonts w:ascii="Times New Roman" w:hAnsi="Times New Roman" w:cs="Times New Roman"/>
          <w:sz w:val="24"/>
          <w:szCs w:val="24"/>
        </w:rPr>
        <w:t xml:space="preserve"> </w:t>
      </w:r>
      <w:proofErr w:type="spellStart"/>
      <w:r w:rsidRPr="00CB1779">
        <w:rPr>
          <w:rFonts w:ascii="Times New Roman" w:hAnsi="Times New Roman" w:cs="Times New Roman"/>
          <w:sz w:val="24"/>
          <w:szCs w:val="24"/>
        </w:rPr>
        <w:t>Research</w:t>
      </w:r>
      <w:proofErr w:type="spellEnd"/>
      <w:r w:rsidRPr="00CB1779">
        <w:rPr>
          <w:rFonts w:ascii="Times New Roman" w:hAnsi="Times New Roman" w:cs="Times New Roman"/>
          <w:sz w:val="24"/>
          <w:szCs w:val="24"/>
        </w:rPr>
        <w:t xml:space="preserve">, 1(3), 275-304. Recuperado el 24 de </w:t>
      </w:r>
      <w:proofErr w:type="gramStart"/>
      <w:r w:rsidRPr="00CB1779">
        <w:rPr>
          <w:rFonts w:ascii="Times New Roman" w:hAnsi="Times New Roman" w:cs="Times New Roman"/>
          <w:sz w:val="24"/>
          <w:szCs w:val="24"/>
        </w:rPr>
        <w:t>Agosto</w:t>
      </w:r>
      <w:proofErr w:type="gramEnd"/>
      <w:r w:rsidRPr="00CB1779">
        <w:rPr>
          <w:rFonts w:ascii="Times New Roman" w:hAnsi="Times New Roman" w:cs="Times New Roman"/>
          <w:sz w:val="24"/>
          <w:szCs w:val="24"/>
        </w:rPr>
        <w:t xml:space="preserve"> de 2021, de https://www.learntechlib.org/primary/p/171055/</w:t>
      </w:r>
    </w:p>
    <w:p w14:paraId="3848CD4E" w14:textId="25295D31" w:rsidR="00C675DD" w:rsidRPr="00CB1779" w:rsidRDefault="00C675DD" w:rsidP="00CB1779">
      <w:pPr>
        <w:pStyle w:val="Bibliografa"/>
        <w:spacing w:after="0" w:line="360" w:lineRule="auto"/>
        <w:ind w:left="720" w:hanging="720"/>
        <w:jc w:val="both"/>
        <w:rPr>
          <w:rFonts w:ascii="Times New Roman" w:hAnsi="Times New Roman" w:cs="Times New Roman"/>
          <w:sz w:val="24"/>
          <w:szCs w:val="24"/>
        </w:rPr>
      </w:pPr>
      <w:r w:rsidRPr="00CB1779">
        <w:rPr>
          <w:rFonts w:ascii="Times New Roman" w:hAnsi="Times New Roman" w:cs="Times New Roman"/>
          <w:sz w:val="24"/>
          <w:szCs w:val="24"/>
        </w:rPr>
        <w:t xml:space="preserve">Moreira, M. (2018). De la enseñanza presencial a la docencia digital Autobiografía de una historia de vida docente. Revista de Educación a </w:t>
      </w:r>
      <w:proofErr w:type="gramStart"/>
      <w:r w:rsidRPr="00CB1779">
        <w:rPr>
          <w:rFonts w:ascii="Times New Roman" w:hAnsi="Times New Roman" w:cs="Times New Roman"/>
          <w:sz w:val="24"/>
          <w:szCs w:val="24"/>
        </w:rPr>
        <w:t>Distancia.(</w:t>
      </w:r>
      <w:proofErr w:type="gramEnd"/>
      <w:r w:rsidRPr="00CB1779">
        <w:rPr>
          <w:rFonts w:ascii="Times New Roman" w:hAnsi="Times New Roman" w:cs="Times New Roman"/>
          <w:sz w:val="24"/>
          <w:szCs w:val="24"/>
        </w:rPr>
        <w:t xml:space="preserve">56), 1-31. </w:t>
      </w:r>
      <w:proofErr w:type="spellStart"/>
      <w:proofErr w:type="gramStart"/>
      <w:r w:rsidRPr="00CB1779">
        <w:rPr>
          <w:rFonts w:ascii="Times New Roman" w:hAnsi="Times New Roman" w:cs="Times New Roman"/>
          <w:sz w:val="24"/>
          <w:szCs w:val="24"/>
        </w:rPr>
        <w:t>doi:http</w:t>
      </w:r>
      <w:proofErr w:type="spellEnd"/>
      <w:r w:rsidRPr="00CB1779">
        <w:rPr>
          <w:rFonts w:ascii="Times New Roman" w:hAnsi="Times New Roman" w:cs="Times New Roman"/>
          <w:sz w:val="24"/>
          <w:szCs w:val="24"/>
        </w:rPr>
        <w:t>://dx.doi.org/10.6018/red/56/1</w:t>
      </w:r>
      <w:proofErr w:type="gramEnd"/>
    </w:p>
    <w:p w14:paraId="38358A5D" w14:textId="77777777" w:rsidR="00940BB8" w:rsidRPr="00CB1779" w:rsidRDefault="00940BB8" w:rsidP="00CB1779">
      <w:pPr>
        <w:pStyle w:val="Bibliografa"/>
        <w:spacing w:after="0" w:line="360" w:lineRule="auto"/>
        <w:ind w:left="720" w:hanging="720"/>
        <w:jc w:val="both"/>
        <w:rPr>
          <w:rFonts w:ascii="Times New Roman" w:hAnsi="Times New Roman" w:cs="Times New Roman"/>
          <w:noProof/>
          <w:sz w:val="24"/>
          <w:szCs w:val="24"/>
          <w:lang w:val="es-ES"/>
        </w:rPr>
      </w:pPr>
      <w:r w:rsidRPr="00CB1779">
        <w:rPr>
          <w:rFonts w:ascii="Times New Roman" w:hAnsi="Times New Roman" w:cs="Times New Roman"/>
          <w:noProof/>
          <w:sz w:val="24"/>
          <w:szCs w:val="24"/>
          <w:lang w:val="es-ES"/>
        </w:rPr>
        <w:t>Ojeda, A., Ortega, D. y Boom, E.. (2020). Análisis de la percepción de estudiantes presenciales acerca de clases virtuales como respuesta a la crisis del Covid-19 . Revista espacios, 41(42), 81-92. https://doi.org/10.48082/espacios-a20v41n42p07</w:t>
      </w:r>
    </w:p>
    <w:p w14:paraId="386CA8DF" w14:textId="4EC179B9" w:rsidR="000329A2" w:rsidRPr="00CB1779" w:rsidRDefault="00BB2380" w:rsidP="00CB1779">
      <w:pPr>
        <w:pStyle w:val="Bibliografa"/>
        <w:spacing w:after="0" w:line="360" w:lineRule="auto"/>
        <w:ind w:left="720" w:hanging="720"/>
        <w:jc w:val="both"/>
        <w:rPr>
          <w:rFonts w:ascii="Times New Roman" w:hAnsi="Times New Roman" w:cs="Times New Roman"/>
          <w:noProof/>
          <w:sz w:val="24"/>
          <w:szCs w:val="24"/>
          <w:lang w:val="en-US"/>
        </w:rPr>
      </w:pPr>
      <w:r w:rsidRPr="00CB1779">
        <w:rPr>
          <w:rFonts w:ascii="Times New Roman" w:hAnsi="Times New Roman" w:cs="Times New Roman"/>
          <w:noProof/>
          <w:sz w:val="24"/>
          <w:szCs w:val="24"/>
          <w:lang w:val="es-ES"/>
        </w:rPr>
        <w:t xml:space="preserve">Orjuela F., D. L. (2010). Acercamiento a la integración curricular de las TIC. </w:t>
      </w:r>
      <w:r w:rsidRPr="00CB1779">
        <w:rPr>
          <w:rFonts w:ascii="Times New Roman" w:hAnsi="Times New Roman" w:cs="Times New Roman"/>
          <w:noProof/>
          <w:sz w:val="24"/>
          <w:szCs w:val="24"/>
          <w:lang w:val="en-US"/>
        </w:rPr>
        <w:t>Praxis &amp; Saber. 1</w:t>
      </w:r>
      <w:r w:rsidR="00425414" w:rsidRPr="00CB1779">
        <w:rPr>
          <w:rFonts w:ascii="Times New Roman" w:hAnsi="Times New Roman" w:cs="Times New Roman"/>
          <w:noProof/>
          <w:sz w:val="24"/>
          <w:szCs w:val="24"/>
          <w:lang w:val="en-US"/>
        </w:rPr>
        <w:t>(</w:t>
      </w:r>
      <w:r w:rsidRPr="00CB1779">
        <w:rPr>
          <w:rFonts w:ascii="Times New Roman" w:hAnsi="Times New Roman" w:cs="Times New Roman"/>
          <w:noProof/>
          <w:sz w:val="24"/>
          <w:szCs w:val="24"/>
          <w:lang w:val="en-US"/>
        </w:rPr>
        <w:t>2</w:t>
      </w:r>
      <w:r w:rsidR="00425414" w:rsidRPr="00CB1779">
        <w:rPr>
          <w:rFonts w:ascii="Times New Roman" w:hAnsi="Times New Roman" w:cs="Times New Roman"/>
          <w:noProof/>
          <w:sz w:val="24"/>
          <w:szCs w:val="24"/>
          <w:lang w:val="en-US"/>
        </w:rPr>
        <w:t>)</w:t>
      </w:r>
      <w:r w:rsidRPr="00CB1779">
        <w:rPr>
          <w:rFonts w:ascii="Times New Roman" w:hAnsi="Times New Roman" w:cs="Times New Roman"/>
          <w:noProof/>
          <w:sz w:val="24"/>
          <w:szCs w:val="24"/>
          <w:lang w:val="en-US"/>
        </w:rPr>
        <w:t>,</w:t>
      </w:r>
      <w:r w:rsidR="00425414" w:rsidRPr="00CB1779">
        <w:rPr>
          <w:rFonts w:ascii="Times New Roman" w:hAnsi="Times New Roman" w:cs="Times New Roman"/>
          <w:noProof/>
          <w:sz w:val="24"/>
          <w:szCs w:val="24"/>
          <w:lang w:val="en-US"/>
        </w:rPr>
        <w:t xml:space="preserve"> </w:t>
      </w:r>
      <w:r w:rsidRPr="00CB1779">
        <w:rPr>
          <w:rFonts w:ascii="Times New Roman" w:hAnsi="Times New Roman" w:cs="Times New Roman"/>
          <w:noProof/>
          <w:sz w:val="24"/>
          <w:szCs w:val="24"/>
          <w:lang w:val="en-US"/>
        </w:rPr>
        <w:t>111-136.</w:t>
      </w:r>
      <w:r w:rsidR="00AB5438" w:rsidRPr="00CB1779">
        <w:rPr>
          <w:rFonts w:ascii="Times New Roman" w:hAnsi="Times New Roman" w:cs="Times New Roman"/>
          <w:sz w:val="24"/>
          <w:szCs w:val="24"/>
          <w:lang w:val="en-US"/>
        </w:rPr>
        <w:t xml:space="preserve"> </w:t>
      </w:r>
      <w:r w:rsidR="000329A2" w:rsidRPr="00CB1779">
        <w:rPr>
          <w:rFonts w:ascii="Times New Roman" w:hAnsi="Times New Roman" w:cs="Times New Roman"/>
          <w:noProof/>
          <w:sz w:val="24"/>
          <w:szCs w:val="24"/>
          <w:lang w:val="en-US"/>
        </w:rPr>
        <w:t xml:space="preserve">https://doi.org/10.19053/22160159.1101 </w:t>
      </w:r>
    </w:p>
    <w:p w14:paraId="1075898C" w14:textId="52419136" w:rsidR="00BB2380" w:rsidRPr="00CB1779" w:rsidRDefault="000329A2" w:rsidP="00CB1779">
      <w:pPr>
        <w:pStyle w:val="Bibliografa"/>
        <w:spacing w:after="0" w:line="360" w:lineRule="auto"/>
        <w:ind w:left="720" w:hanging="720"/>
        <w:jc w:val="both"/>
        <w:rPr>
          <w:rFonts w:ascii="Times New Roman" w:hAnsi="Times New Roman" w:cs="Times New Roman"/>
          <w:noProof/>
          <w:sz w:val="24"/>
          <w:szCs w:val="24"/>
          <w:lang w:val="en-US"/>
        </w:rPr>
      </w:pPr>
      <w:r w:rsidRPr="00CB1779">
        <w:rPr>
          <w:rFonts w:ascii="Times New Roman" w:hAnsi="Times New Roman" w:cs="Times New Roman"/>
          <w:noProof/>
          <w:sz w:val="24"/>
          <w:szCs w:val="24"/>
          <w:lang w:val="en-US"/>
        </w:rPr>
        <w:t>Serhan, D. (2020). Transitioning from face-to-face to remote learning: Students’ attitudes and perceptions of using Zoom during COVID-19 pandemic. International Journal of Technology in Education and Science (IJTES), 4(4), 335-342. doi:https://doi.org/10.46328/ijtes.v4i4.148</w:t>
      </w:r>
    </w:p>
    <w:p w14:paraId="5E5E2A02" w14:textId="7225C2AA" w:rsidR="00BB2380" w:rsidRPr="00CB1779" w:rsidRDefault="00BB2380" w:rsidP="00CB1779">
      <w:pPr>
        <w:pStyle w:val="Bibliografa"/>
        <w:spacing w:after="0" w:line="360" w:lineRule="auto"/>
        <w:ind w:left="720" w:hanging="720"/>
        <w:jc w:val="both"/>
        <w:rPr>
          <w:rFonts w:ascii="Times New Roman" w:hAnsi="Times New Roman" w:cs="Times New Roman"/>
          <w:noProof/>
          <w:sz w:val="24"/>
          <w:szCs w:val="24"/>
          <w:lang w:val="es-ES"/>
        </w:rPr>
      </w:pPr>
      <w:r w:rsidRPr="00CB1779">
        <w:rPr>
          <w:rFonts w:ascii="Times New Roman" w:hAnsi="Times New Roman" w:cs="Times New Roman"/>
          <w:noProof/>
          <w:sz w:val="24"/>
          <w:szCs w:val="24"/>
          <w:lang w:val="es-ES"/>
        </w:rPr>
        <w:t>Sunkel, G.</w:t>
      </w:r>
      <w:r w:rsidR="00425414" w:rsidRPr="00CB1779">
        <w:rPr>
          <w:rFonts w:ascii="Times New Roman" w:hAnsi="Times New Roman" w:cs="Times New Roman"/>
          <w:noProof/>
          <w:sz w:val="24"/>
          <w:szCs w:val="24"/>
          <w:lang w:val="es-ES"/>
        </w:rPr>
        <w:t>,</w:t>
      </w:r>
      <w:r w:rsidRPr="00CB1779">
        <w:rPr>
          <w:rFonts w:ascii="Times New Roman" w:hAnsi="Times New Roman" w:cs="Times New Roman"/>
          <w:noProof/>
          <w:sz w:val="24"/>
          <w:szCs w:val="24"/>
          <w:lang w:val="es-ES"/>
        </w:rPr>
        <w:t xml:space="preserve"> Trucco, D. </w:t>
      </w:r>
      <w:r w:rsidR="004B5E71" w:rsidRPr="00CB1779">
        <w:rPr>
          <w:rFonts w:ascii="Times New Roman" w:hAnsi="Times New Roman" w:cs="Times New Roman"/>
          <w:noProof/>
          <w:sz w:val="24"/>
          <w:szCs w:val="24"/>
          <w:lang w:val="es-ES"/>
        </w:rPr>
        <w:t>&amp;</w:t>
      </w:r>
      <w:r w:rsidRPr="00CB1779">
        <w:rPr>
          <w:rFonts w:ascii="Times New Roman" w:hAnsi="Times New Roman" w:cs="Times New Roman"/>
          <w:noProof/>
          <w:sz w:val="24"/>
          <w:szCs w:val="24"/>
          <w:lang w:val="es-ES"/>
        </w:rPr>
        <w:t xml:space="preserve"> Espejo, A. (2014). La integración de las tecnologías digitales en las escuelas de América Latina y el Caribe. Una mirada multidimensional. Publicaciones Cepal.</w:t>
      </w:r>
      <w:r w:rsidR="00AB5438" w:rsidRPr="00CB1779">
        <w:rPr>
          <w:rFonts w:ascii="Times New Roman" w:hAnsi="Times New Roman" w:cs="Times New Roman"/>
          <w:noProof/>
          <w:sz w:val="24"/>
          <w:szCs w:val="24"/>
          <w:lang w:val="es-ES"/>
        </w:rPr>
        <w:t xml:space="preserve"> </w:t>
      </w:r>
      <w:r w:rsidR="00352652" w:rsidRPr="00CB1779">
        <w:rPr>
          <w:rFonts w:ascii="Times New Roman" w:hAnsi="Times New Roman" w:cs="Times New Roman"/>
          <w:noProof/>
          <w:sz w:val="24"/>
          <w:szCs w:val="24"/>
          <w:lang w:val="es-ES"/>
        </w:rPr>
        <w:t>https://repositorio.cepal.org/bitstream/handle/11362/36739/1/S20131120_es.pdf</w:t>
      </w:r>
    </w:p>
    <w:p w14:paraId="5A1641AF" w14:textId="31E83E75" w:rsidR="00352652" w:rsidRPr="00CB1779" w:rsidRDefault="00352652" w:rsidP="00CB1779">
      <w:pPr>
        <w:pStyle w:val="Bibliografa"/>
        <w:spacing w:after="0" w:line="360" w:lineRule="auto"/>
        <w:ind w:left="720" w:hanging="720"/>
        <w:jc w:val="both"/>
        <w:rPr>
          <w:rFonts w:ascii="Times New Roman" w:hAnsi="Times New Roman" w:cs="Times New Roman"/>
          <w:noProof/>
          <w:sz w:val="24"/>
          <w:szCs w:val="24"/>
          <w:lang w:val="es-ES"/>
        </w:rPr>
      </w:pPr>
      <w:r w:rsidRPr="00CB1779">
        <w:rPr>
          <w:rFonts w:ascii="Times New Roman" w:hAnsi="Times New Roman" w:cs="Times New Roman"/>
          <w:noProof/>
          <w:sz w:val="24"/>
          <w:szCs w:val="24"/>
          <w:lang w:val="es-ES"/>
        </w:rPr>
        <w:t xml:space="preserve">Statista (2020). Porcentaje de universitarios inscritos en programas presenciales con clases en línea antes y a partir del confinamiento por la pandemia de COVID-19 en Colombia, México y Perú en 2020. </w:t>
      </w:r>
      <w:r w:rsidR="005C46C9" w:rsidRPr="00CB1779">
        <w:rPr>
          <w:rFonts w:ascii="Times New Roman" w:hAnsi="Times New Roman" w:cs="Times New Roman"/>
          <w:noProof/>
          <w:sz w:val="24"/>
          <w:szCs w:val="24"/>
          <w:lang w:val="es-ES"/>
        </w:rPr>
        <w:t>https://es.statista.com/estadisticas/1195921/clases-universitarias-online-antes-y-despues-confinamiento-covid-colombia-mexico-peru/#statisticContainer</w:t>
      </w:r>
    </w:p>
    <w:p w14:paraId="5D7E8350" w14:textId="6D20692E" w:rsidR="00BB2380" w:rsidRPr="00CB1779" w:rsidRDefault="00BB2380" w:rsidP="00CB1779">
      <w:pPr>
        <w:pStyle w:val="Bibliografa"/>
        <w:spacing w:after="0" w:line="360" w:lineRule="auto"/>
        <w:ind w:left="720" w:hanging="720"/>
        <w:jc w:val="both"/>
        <w:rPr>
          <w:rFonts w:ascii="Times New Roman" w:hAnsi="Times New Roman" w:cs="Times New Roman"/>
          <w:noProof/>
          <w:sz w:val="24"/>
          <w:szCs w:val="24"/>
          <w:lang w:val="en-US"/>
        </w:rPr>
      </w:pPr>
      <w:r w:rsidRPr="00CB1779">
        <w:rPr>
          <w:rFonts w:ascii="Times New Roman" w:hAnsi="Times New Roman" w:cs="Times New Roman"/>
          <w:noProof/>
          <w:sz w:val="24"/>
          <w:szCs w:val="24"/>
          <w:lang w:val="en-US"/>
        </w:rPr>
        <w:t xml:space="preserve">Tinio, V. L. (2003). ICT in education. E-Primers for information economy, society and policy. </w:t>
      </w:r>
      <w:r w:rsidR="000570F2" w:rsidRPr="00CB1779">
        <w:rPr>
          <w:rFonts w:ascii="Times New Roman" w:hAnsi="Times New Roman" w:cs="Times New Roman"/>
          <w:noProof/>
          <w:sz w:val="24"/>
          <w:szCs w:val="24"/>
          <w:lang w:val="en-US"/>
        </w:rPr>
        <w:t>https://digitallibrary.un.org/record/524544.</w:t>
      </w:r>
    </w:p>
    <w:p w14:paraId="1342F633" w14:textId="77777777" w:rsidR="000329A2" w:rsidRPr="00CB1779" w:rsidRDefault="000570F2" w:rsidP="00CB1779">
      <w:pPr>
        <w:pStyle w:val="Bibliografa"/>
        <w:spacing w:after="0" w:line="360" w:lineRule="auto"/>
        <w:ind w:left="720" w:hanging="720"/>
        <w:jc w:val="both"/>
        <w:rPr>
          <w:rFonts w:ascii="Times New Roman" w:hAnsi="Times New Roman" w:cs="Times New Roman"/>
          <w:noProof/>
          <w:sz w:val="24"/>
          <w:szCs w:val="24"/>
        </w:rPr>
      </w:pPr>
      <w:r w:rsidRPr="00CB1779">
        <w:rPr>
          <w:rFonts w:ascii="Times New Roman" w:hAnsi="Times New Roman" w:cs="Times New Roman"/>
          <w:noProof/>
          <w:sz w:val="24"/>
          <w:szCs w:val="24"/>
          <w:lang w:val="es-ES"/>
        </w:rPr>
        <w:t>UNAM (2020). Guía jurídica por afectaciones derivadas del Covid-19. Asesorías jurídicas - UNAM</w:t>
      </w:r>
      <w:r w:rsidRPr="00CB1779">
        <w:rPr>
          <w:rFonts w:ascii="Times New Roman" w:hAnsi="Times New Roman" w:cs="Times New Roman"/>
          <w:noProof/>
          <w:sz w:val="24"/>
          <w:szCs w:val="24"/>
        </w:rPr>
        <w:t>. https://asesoria.juridicas.unam.mx/preguntas/pregunta/38-Que-implicaciones-hay-en-materia-de-proteccion-de-datos-y-la-educacion</w:t>
      </w:r>
    </w:p>
    <w:p w14:paraId="349F68FA" w14:textId="661D75F4" w:rsidR="000329A2" w:rsidRPr="00CB1779" w:rsidRDefault="000329A2" w:rsidP="00CB1779">
      <w:pPr>
        <w:pStyle w:val="Bibliografa"/>
        <w:spacing w:after="0" w:line="360" w:lineRule="auto"/>
        <w:ind w:left="720" w:hanging="720"/>
        <w:jc w:val="both"/>
        <w:rPr>
          <w:rFonts w:ascii="Times New Roman" w:hAnsi="Times New Roman" w:cs="Times New Roman"/>
          <w:sz w:val="24"/>
          <w:szCs w:val="24"/>
          <w:lang w:val="en-US"/>
        </w:rPr>
      </w:pPr>
      <w:r w:rsidRPr="00CB1779">
        <w:rPr>
          <w:rFonts w:ascii="Times New Roman" w:hAnsi="Times New Roman" w:cs="Times New Roman"/>
          <w:sz w:val="24"/>
          <w:szCs w:val="24"/>
          <w:lang w:val="en-US"/>
        </w:rPr>
        <w:t xml:space="preserve">Unger, S., &amp; Meiran, W. R. (2020). Student attitudes towards online education during the COVID-19 viral outbreak of 2020: Distance learning in a time of social distance. International Journal of Technology in Education and Science (IJTES), 4(4), 256-266. </w:t>
      </w:r>
      <w:proofErr w:type="spellStart"/>
      <w:proofErr w:type="gramStart"/>
      <w:r w:rsidRPr="00CB1779">
        <w:rPr>
          <w:rFonts w:ascii="Times New Roman" w:hAnsi="Times New Roman" w:cs="Times New Roman"/>
          <w:sz w:val="24"/>
          <w:szCs w:val="24"/>
          <w:lang w:val="en-US"/>
        </w:rPr>
        <w:t>doi:https</w:t>
      </w:r>
      <w:proofErr w:type="spellEnd"/>
      <w:r w:rsidRPr="00CB1779">
        <w:rPr>
          <w:rFonts w:ascii="Times New Roman" w:hAnsi="Times New Roman" w:cs="Times New Roman"/>
          <w:sz w:val="24"/>
          <w:szCs w:val="24"/>
          <w:lang w:val="en-US"/>
        </w:rPr>
        <w:t>://doi.org/10.46328/ijtes.v4i4.107</w:t>
      </w:r>
      <w:proofErr w:type="gramEnd"/>
    </w:p>
    <w:p w14:paraId="532B7B9F" w14:textId="67163016" w:rsidR="004816D8" w:rsidRPr="00CB1779" w:rsidRDefault="004816D8" w:rsidP="00CB1779">
      <w:pPr>
        <w:pStyle w:val="Bibliografa"/>
        <w:spacing w:after="0" w:line="360" w:lineRule="auto"/>
        <w:ind w:left="720" w:hanging="720"/>
        <w:jc w:val="both"/>
        <w:rPr>
          <w:rFonts w:ascii="Times New Roman" w:hAnsi="Times New Roman" w:cs="Times New Roman"/>
          <w:noProof/>
          <w:sz w:val="24"/>
          <w:szCs w:val="24"/>
        </w:rPr>
      </w:pPr>
      <w:bookmarkStart w:id="1" w:name="_Hlk82283770"/>
      <w:bookmarkStart w:id="2" w:name="_Hlk81999759"/>
      <w:r w:rsidRPr="00CB1779">
        <w:rPr>
          <w:rFonts w:ascii="Times New Roman" w:hAnsi="Times New Roman" w:cs="Times New Roman"/>
          <w:noProof/>
          <w:sz w:val="24"/>
          <w:szCs w:val="24"/>
        </w:rPr>
        <w:t xml:space="preserve">Vidal, V. y Niurka, M. (2020). </w:t>
      </w:r>
      <w:bookmarkEnd w:id="1"/>
      <w:r w:rsidRPr="00CB1779">
        <w:rPr>
          <w:rFonts w:ascii="Times New Roman" w:hAnsi="Times New Roman" w:cs="Times New Roman"/>
          <w:noProof/>
          <w:sz w:val="24"/>
          <w:szCs w:val="24"/>
        </w:rPr>
        <w:t xml:space="preserve">Estrategias didácticas para la virtualización del proceso enseñanza aprendizaje en tiempos de COVID-19. Educación Médica Superior, 34(3). </w:t>
      </w:r>
      <w:r w:rsidRPr="00CB1779">
        <w:rPr>
          <w:rFonts w:ascii="Times New Roman" w:hAnsi="Times New Roman" w:cs="Times New Roman"/>
          <w:noProof/>
          <w:sz w:val="24"/>
          <w:szCs w:val="24"/>
        </w:rPr>
        <w:lastRenderedPageBreak/>
        <w:t>http://scielo.sld.cu/scielo.php?script=sci_arttext&amp;pid=S0864-21412020000300015 &amp;lng=es&amp; tlng=es.</w:t>
      </w:r>
      <w:bookmarkEnd w:id="2"/>
    </w:p>
    <w:p w14:paraId="77038389" w14:textId="5DCAE202" w:rsidR="00412C7E" w:rsidRPr="00412C7E" w:rsidRDefault="00412C7E" w:rsidP="00CB1779">
      <w:pPr>
        <w:pStyle w:val="Bibliografa"/>
        <w:spacing w:after="0" w:line="360" w:lineRule="auto"/>
        <w:ind w:left="720" w:hanging="720"/>
        <w:jc w:val="both"/>
        <w:rPr>
          <w:noProof/>
        </w:rPr>
      </w:pPr>
      <w:r w:rsidRPr="00CB1779">
        <w:rPr>
          <w:rFonts w:ascii="Times New Roman" w:hAnsi="Times New Roman" w:cs="Times New Roman"/>
          <w:noProof/>
          <w:sz w:val="24"/>
          <w:szCs w:val="24"/>
          <w:lang w:val="es-ES"/>
        </w:rPr>
        <w:t xml:space="preserve">Zárate, J. (2020). Las plataformas educativas en en tiempos de confinamiento. </w:t>
      </w:r>
      <w:r w:rsidRPr="00CB1779">
        <w:rPr>
          <w:rFonts w:ascii="Times New Roman" w:hAnsi="Times New Roman" w:cs="Times New Roman"/>
          <w:noProof/>
          <w:sz w:val="24"/>
          <w:szCs w:val="24"/>
        </w:rPr>
        <w:t>Comunidas UIC (Universidad Intercontinental) https://www.uic.mx/plataformas-educativas-tiempos-confinamiento/</w:t>
      </w:r>
    </w:p>
    <w:sectPr w:rsidR="00412C7E" w:rsidRPr="00412C7E" w:rsidSect="00CB1779">
      <w:headerReference w:type="default" r:id="rId8"/>
      <w:footerReference w:type="default" r:id="rId9"/>
      <w:pgSz w:w="12240" w:h="15840"/>
      <w:pgMar w:top="1418" w:right="1418" w:bottom="567" w:left="1418" w:header="142"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ACEF4" w14:textId="77777777" w:rsidR="00FE1CBC" w:rsidRDefault="00FE1CBC" w:rsidP="00CB1779">
      <w:pPr>
        <w:spacing w:after="0" w:line="240" w:lineRule="auto"/>
      </w:pPr>
      <w:r>
        <w:separator/>
      </w:r>
    </w:p>
  </w:endnote>
  <w:endnote w:type="continuationSeparator" w:id="0">
    <w:p w14:paraId="2A005F53" w14:textId="77777777" w:rsidR="00FE1CBC" w:rsidRDefault="00FE1CBC" w:rsidP="00CB1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D5C39" w14:textId="20FC0352" w:rsidR="00CB1779" w:rsidRPr="00CB1779" w:rsidRDefault="00CB1779" w:rsidP="00CB1779">
    <w:pPr>
      <w:pStyle w:val="Piedepgina"/>
      <w:jc w:val="center"/>
      <w:rPr>
        <w:rFonts w:cstheme="minorHAnsi"/>
      </w:rPr>
    </w:pPr>
    <w:r w:rsidRPr="00CB1779">
      <w:rPr>
        <w:rFonts w:cstheme="minorHAnsi"/>
        <w:b/>
      </w:rPr>
      <w:t xml:space="preserve">Vol. 8, Núm. 16                   Julio - </w:t>
    </w:r>
    <w:proofErr w:type="gramStart"/>
    <w:r w:rsidRPr="00CB1779">
      <w:rPr>
        <w:rFonts w:cstheme="minorHAnsi"/>
        <w:b/>
      </w:rPr>
      <w:t>Diciembre</w:t>
    </w:r>
    <w:proofErr w:type="gramEnd"/>
    <w:r w:rsidRPr="00CB1779">
      <w:rPr>
        <w:rFonts w:cstheme="minorHAnsi"/>
        <w:b/>
      </w:rPr>
      <w:t xml:space="preserve"> 2021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4F738" w14:textId="77777777" w:rsidR="00FE1CBC" w:rsidRDefault="00FE1CBC" w:rsidP="00CB1779">
      <w:pPr>
        <w:spacing w:after="0" w:line="240" w:lineRule="auto"/>
      </w:pPr>
      <w:r>
        <w:separator/>
      </w:r>
    </w:p>
  </w:footnote>
  <w:footnote w:type="continuationSeparator" w:id="0">
    <w:p w14:paraId="4EC83AD1" w14:textId="77777777" w:rsidR="00FE1CBC" w:rsidRDefault="00FE1CBC" w:rsidP="00CB1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EA949" w14:textId="7A066A7A" w:rsidR="00CB1779" w:rsidRDefault="00B823B6" w:rsidP="00CB1779">
    <w:pPr>
      <w:pStyle w:val="Encabezado"/>
      <w:jc w:val="center"/>
    </w:pPr>
    <w:r>
      <w:rPr>
        <w:noProof/>
      </w:rPr>
      <w:drawing>
        <wp:inline distT="0" distB="0" distL="0" distR="0" wp14:anchorId="632FC9C6" wp14:editId="3B5C89B8">
          <wp:extent cx="4845050" cy="703580"/>
          <wp:effectExtent l="0" t="0" r="0" b="1270"/>
          <wp:docPr id="4" name="Imagen 4"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4848557" cy="7040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12CD"/>
    <w:multiLevelType w:val="hybridMultilevel"/>
    <w:tmpl w:val="589AA486"/>
    <w:lvl w:ilvl="0" w:tplc="24CE593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1D5487"/>
    <w:multiLevelType w:val="hybridMultilevel"/>
    <w:tmpl w:val="5D7028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D22CB0"/>
    <w:multiLevelType w:val="hybridMultilevel"/>
    <w:tmpl w:val="97007722"/>
    <w:lvl w:ilvl="0" w:tplc="EE34C7B8">
      <w:start w:val="5"/>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8E7ABC"/>
    <w:multiLevelType w:val="hybridMultilevel"/>
    <w:tmpl w:val="9BF20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C53DB5"/>
    <w:multiLevelType w:val="hybridMultilevel"/>
    <w:tmpl w:val="FF6A31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6A5D17"/>
    <w:multiLevelType w:val="hybridMultilevel"/>
    <w:tmpl w:val="5AD62342"/>
    <w:lvl w:ilvl="0" w:tplc="CA329DE8">
      <w:numFmt w:val="bullet"/>
      <w:lvlText w:val="-"/>
      <w:lvlJc w:val="left"/>
      <w:pPr>
        <w:ind w:left="1413" w:hanging="705"/>
      </w:pPr>
      <w:rPr>
        <w:rFonts w:ascii="Times New Roman" w:eastAsiaTheme="minorHAnsi" w:hAnsi="Times New Roman"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15:restartNumberingAfterBreak="0">
    <w:nsid w:val="19E82227"/>
    <w:multiLevelType w:val="hybridMultilevel"/>
    <w:tmpl w:val="E1CE5E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AB714C"/>
    <w:multiLevelType w:val="hybridMultilevel"/>
    <w:tmpl w:val="9A9CCC3E"/>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8" w15:restartNumberingAfterBreak="0">
    <w:nsid w:val="1E997ABF"/>
    <w:multiLevelType w:val="hybridMultilevel"/>
    <w:tmpl w:val="652EEF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0F7ECC"/>
    <w:multiLevelType w:val="hybridMultilevel"/>
    <w:tmpl w:val="605893F6"/>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6373D05"/>
    <w:multiLevelType w:val="hybridMultilevel"/>
    <w:tmpl w:val="52A05D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0E3B7F"/>
    <w:multiLevelType w:val="hybridMultilevel"/>
    <w:tmpl w:val="A112D68C"/>
    <w:lvl w:ilvl="0" w:tplc="4C5CD6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3AEF1E32"/>
    <w:multiLevelType w:val="hybridMultilevel"/>
    <w:tmpl w:val="16B6C706"/>
    <w:lvl w:ilvl="0" w:tplc="C23862F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CDE44E0"/>
    <w:multiLevelType w:val="hybridMultilevel"/>
    <w:tmpl w:val="111836BC"/>
    <w:lvl w:ilvl="0" w:tplc="EE34C7B8">
      <w:start w:val="5"/>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E644DA2"/>
    <w:multiLevelType w:val="multilevel"/>
    <w:tmpl w:val="00F4F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34258F"/>
    <w:multiLevelType w:val="hybridMultilevel"/>
    <w:tmpl w:val="12D030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5970170"/>
    <w:multiLevelType w:val="hybridMultilevel"/>
    <w:tmpl w:val="B20046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82321AE"/>
    <w:multiLevelType w:val="hybridMultilevel"/>
    <w:tmpl w:val="B5AAA7C6"/>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4ACA5D4E"/>
    <w:multiLevelType w:val="hybridMultilevel"/>
    <w:tmpl w:val="3802F44A"/>
    <w:lvl w:ilvl="0" w:tplc="EE34C7B8">
      <w:start w:val="5"/>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E2A6DEC"/>
    <w:multiLevelType w:val="hybridMultilevel"/>
    <w:tmpl w:val="9FE0E688"/>
    <w:lvl w:ilvl="0" w:tplc="EE34C7B8">
      <w:start w:val="5"/>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3F05536"/>
    <w:multiLevelType w:val="hybridMultilevel"/>
    <w:tmpl w:val="A17C95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71C2597"/>
    <w:multiLevelType w:val="hybridMultilevel"/>
    <w:tmpl w:val="7DDAA3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9666CF1"/>
    <w:multiLevelType w:val="hybridMultilevel"/>
    <w:tmpl w:val="3DEE396E"/>
    <w:lvl w:ilvl="0" w:tplc="BCC2E230">
      <w:start w:val="1"/>
      <w:numFmt w:val="decimal"/>
      <w:lvlText w:val="%1."/>
      <w:lvlJc w:val="left"/>
      <w:pPr>
        <w:tabs>
          <w:tab w:val="num" w:pos="720"/>
        </w:tabs>
        <w:ind w:left="720" w:hanging="360"/>
      </w:pPr>
    </w:lvl>
    <w:lvl w:ilvl="1" w:tplc="F864A2C8" w:tentative="1">
      <w:start w:val="1"/>
      <w:numFmt w:val="decimal"/>
      <w:lvlText w:val="%2."/>
      <w:lvlJc w:val="left"/>
      <w:pPr>
        <w:tabs>
          <w:tab w:val="num" w:pos="1440"/>
        </w:tabs>
        <w:ind w:left="1440" w:hanging="360"/>
      </w:pPr>
    </w:lvl>
    <w:lvl w:ilvl="2" w:tplc="5060E048" w:tentative="1">
      <w:start w:val="1"/>
      <w:numFmt w:val="decimal"/>
      <w:lvlText w:val="%3."/>
      <w:lvlJc w:val="left"/>
      <w:pPr>
        <w:tabs>
          <w:tab w:val="num" w:pos="2160"/>
        </w:tabs>
        <w:ind w:left="2160" w:hanging="360"/>
      </w:pPr>
    </w:lvl>
    <w:lvl w:ilvl="3" w:tplc="E056EF28" w:tentative="1">
      <w:start w:val="1"/>
      <w:numFmt w:val="decimal"/>
      <w:lvlText w:val="%4."/>
      <w:lvlJc w:val="left"/>
      <w:pPr>
        <w:tabs>
          <w:tab w:val="num" w:pos="2880"/>
        </w:tabs>
        <w:ind w:left="2880" w:hanging="360"/>
      </w:pPr>
    </w:lvl>
    <w:lvl w:ilvl="4" w:tplc="67302EEA" w:tentative="1">
      <w:start w:val="1"/>
      <w:numFmt w:val="decimal"/>
      <w:lvlText w:val="%5."/>
      <w:lvlJc w:val="left"/>
      <w:pPr>
        <w:tabs>
          <w:tab w:val="num" w:pos="3600"/>
        </w:tabs>
        <w:ind w:left="3600" w:hanging="360"/>
      </w:pPr>
    </w:lvl>
    <w:lvl w:ilvl="5" w:tplc="5448E2DC" w:tentative="1">
      <w:start w:val="1"/>
      <w:numFmt w:val="decimal"/>
      <w:lvlText w:val="%6."/>
      <w:lvlJc w:val="left"/>
      <w:pPr>
        <w:tabs>
          <w:tab w:val="num" w:pos="4320"/>
        </w:tabs>
        <w:ind w:left="4320" w:hanging="360"/>
      </w:pPr>
    </w:lvl>
    <w:lvl w:ilvl="6" w:tplc="A462C32E" w:tentative="1">
      <w:start w:val="1"/>
      <w:numFmt w:val="decimal"/>
      <w:lvlText w:val="%7."/>
      <w:lvlJc w:val="left"/>
      <w:pPr>
        <w:tabs>
          <w:tab w:val="num" w:pos="5040"/>
        </w:tabs>
        <w:ind w:left="5040" w:hanging="360"/>
      </w:pPr>
    </w:lvl>
    <w:lvl w:ilvl="7" w:tplc="5AD2C168" w:tentative="1">
      <w:start w:val="1"/>
      <w:numFmt w:val="decimal"/>
      <w:lvlText w:val="%8."/>
      <w:lvlJc w:val="left"/>
      <w:pPr>
        <w:tabs>
          <w:tab w:val="num" w:pos="5760"/>
        </w:tabs>
        <w:ind w:left="5760" w:hanging="360"/>
      </w:pPr>
    </w:lvl>
    <w:lvl w:ilvl="8" w:tplc="31F25EC0" w:tentative="1">
      <w:start w:val="1"/>
      <w:numFmt w:val="decimal"/>
      <w:lvlText w:val="%9."/>
      <w:lvlJc w:val="left"/>
      <w:pPr>
        <w:tabs>
          <w:tab w:val="num" w:pos="6480"/>
        </w:tabs>
        <w:ind w:left="6480" w:hanging="360"/>
      </w:pPr>
    </w:lvl>
  </w:abstractNum>
  <w:abstractNum w:abstractNumId="23" w15:restartNumberingAfterBreak="0">
    <w:nsid w:val="5DA24A8B"/>
    <w:multiLevelType w:val="hybridMultilevel"/>
    <w:tmpl w:val="1666D026"/>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5EFC2C7A"/>
    <w:multiLevelType w:val="hybridMultilevel"/>
    <w:tmpl w:val="0F0A45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F2F6AC3"/>
    <w:multiLevelType w:val="hybridMultilevel"/>
    <w:tmpl w:val="29F63B98"/>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6" w15:restartNumberingAfterBreak="0">
    <w:nsid w:val="5F8959D2"/>
    <w:multiLevelType w:val="hybridMultilevel"/>
    <w:tmpl w:val="23D4EEEC"/>
    <w:lvl w:ilvl="0" w:tplc="84B8F0E0">
      <w:start w:val="1"/>
      <w:numFmt w:val="decimal"/>
      <w:lvlText w:val="%1."/>
      <w:lvlJc w:val="left"/>
      <w:pPr>
        <w:tabs>
          <w:tab w:val="num" w:pos="720"/>
        </w:tabs>
        <w:ind w:left="720" w:hanging="360"/>
      </w:pPr>
    </w:lvl>
    <w:lvl w:ilvl="1" w:tplc="4EE066CE" w:tentative="1">
      <w:start w:val="1"/>
      <w:numFmt w:val="decimal"/>
      <w:lvlText w:val="%2."/>
      <w:lvlJc w:val="left"/>
      <w:pPr>
        <w:tabs>
          <w:tab w:val="num" w:pos="1440"/>
        </w:tabs>
        <w:ind w:left="1440" w:hanging="360"/>
      </w:pPr>
    </w:lvl>
    <w:lvl w:ilvl="2" w:tplc="66645F60" w:tentative="1">
      <w:start w:val="1"/>
      <w:numFmt w:val="decimal"/>
      <w:lvlText w:val="%3."/>
      <w:lvlJc w:val="left"/>
      <w:pPr>
        <w:tabs>
          <w:tab w:val="num" w:pos="2160"/>
        </w:tabs>
        <w:ind w:left="2160" w:hanging="360"/>
      </w:pPr>
    </w:lvl>
    <w:lvl w:ilvl="3" w:tplc="593494BE" w:tentative="1">
      <w:start w:val="1"/>
      <w:numFmt w:val="decimal"/>
      <w:lvlText w:val="%4."/>
      <w:lvlJc w:val="left"/>
      <w:pPr>
        <w:tabs>
          <w:tab w:val="num" w:pos="2880"/>
        </w:tabs>
        <w:ind w:left="2880" w:hanging="360"/>
      </w:pPr>
    </w:lvl>
    <w:lvl w:ilvl="4" w:tplc="E26E123A" w:tentative="1">
      <w:start w:val="1"/>
      <w:numFmt w:val="decimal"/>
      <w:lvlText w:val="%5."/>
      <w:lvlJc w:val="left"/>
      <w:pPr>
        <w:tabs>
          <w:tab w:val="num" w:pos="3600"/>
        </w:tabs>
        <w:ind w:left="3600" w:hanging="360"/>
      </w:pPr>
    </w:lvl>
    <w:lvl w:ilvl="5" w:tplc="902C914A" w:tentative="1">
      <w:start w:val="1"/>
      <w:numFmt w:val="decimal"/>
      <w:lvlText w:val="%6."/>
      <w:lvlJc w:val="left"/>
      <w:pPr>
        <w:tabs>
          <w:tab w:val="num" w:pos="4320"/>
        </w:tabs>
        <w:ind w:left="4320" w:hanging="360"/>
      </w:pPr>
    </w:lvl>
    <w:lvl w:ilvl="6" w:tplc="6EBA7210" w:tentative="1">
      <w:start w:val="1"/>
      <w:numFmt w:val="decimal"/>
      <w:lvlText w:val="%7."/>
      <w:lvlJc w:val="left"/>
      <w:pPr>
        <w:tabs>
          <w:tab w:val="num" w:pos="5040"/>
        </w:tabs>
        <w:ind w:left="5040" w:hanging="360"/>
      </w:pPr>
    </w:lvl>
    <w:lvl w:ilvl="7" w:tplc="40545B90" w:tentative="1">
      <w:start w:val="1"/>
      <w:numFmt w:val="decimal"/>
      <w:lvlText w:val="%8."/>
      <w:lvlJc w:val="left"/>
      <w:pPr>
        <w:tabs>
          <w:tab w:val="num" w:pos="5760"/>
        </w:tabs>
        <w:ind w:left="5760" w:hanging="360"/>
      </w:pPr>
    </w:lvl>
    <w:lvl w:ilvl="8" w:tplc="3EACAB08" w:tentative="1">
      <w:start w:val="1"/>
      <w:numFmt w:val="decimal"/>
      <w:lvlText w:val="%9."/>
      <w:lvlJc w:val="left"/>
      <w:pPr>
        <w:tabs>
          <w:tab w:val="num" w:pos="6480"/>
        </w:tabs>
        <w:ind w:left="6480" w:hanging="360"/>
      </w:pPr>
    </w:lvl>
  </w:abstractNum>
  <w:abstractNum w:abstractNumId="27" w15:restartNumberingAfterBreak="0">
    <w:nsid w:val="64A84387"/>
    <w:multiLevelType w:val="hybridMultilevel"/>
    <w:tmpl w:val="B146647E"/>
    <w:lvl w:ilvl="0" w:tplc="BDE8FC2A">
      <w:start w:val="1"/>
      <w:numFmt w:val="decimal"/>
      <w:lvlText w:val="%1."/>
      <w:lvlJc w:val="left"/>
      <w:pPr>
        <w:tabs>
          <w:tab w:val="num" w:pos="720"/>
        </w:tabs>
        <w:ind w:left="720" w:hanging="360"/>
      </w:pPr>
    </w:lvl>
    <w:lvl w:ilvl="1" w:tplc="96A85912" w:tentative="1">
      <w:start w:val="1"/>
      <w:numFmt w:val="decimal"/>
      <w:lvlText w:val="%2."/>
      <w:lvlJc w:val="left"/>
      <w:pPr>
        <w:tabs>
          <w:tab w:val="num" w:pos="1440"/>
        </w:tabs>
        <w:ind w:left="1440" w:hanging="360"/>
      </w:pPr>
    </w:lvl>
    <w:lvl w:ilvl="2" w:tplc="95B6F58E" w:tentative="1">
      <w:start w:val="1"/>
      <w:numFmt w:val="decimal"/>
      <w:lvlText w:val="%3."/>
      <w:lvlJc w:val="left"/>
      <w:pPr>
        <w:tabs>
          <w:tab w:val="num" w:pos="2160"/>
        </w:tabs>
        <w:ind w:left="2160" w:hanging="360"/>
      </w:pPr>
    </w:lvl>
    <w:lvl w:ilvl="3" w:tplc="D37CEEE6" w:tentative="1">
      <w:start w:val="1"/>
      <w:numFmt w:val="decimal"/>
      <w:lvlText w:val="%4."/>
      <w:lvlJc w:val="left"/>
      <w:pPr>
        <w:tabs>
          <w:tab w:val="num" w:pos="2880"/>
        </w:tabs>
        <w:ind w:left="2880" w:hanging="360"/>
      </w:pPr>
    </w:lvl>
    <w:lvl w:ilvl="4" w:tplc="81E254EC" w:tentative="1">
      <w:start w:val="1"/>
      <w:numFmt w:val="decimal"/>
      <w:lvlText w:val="%5."/>
      <w:lvlJc w:val="left"/>
      <w:pPr>
        <w:tabs>
          <w:tab w:val="num" w:pos="3600"/>
        </w:tabs>
        <w:ind w:left="3600" w:hanging="360"/>
      </w:pPr>
    </w:lvl>
    <w:lvl w:ilvl="5" w:tplc="78EEB7CE" w:tentative="1">
      <w:start w:val="1"/>
      <w:numFmt w:val="decimal"/>
      <w:lvlText w:val="%6."/>
      <w:lvlJc w:val="left"/>
      <w:pPr>
        <w:tabs>
          <w:tab w:val="num" w:pos="4320"/>
        </w:tabs>
        <w:ind w:left="4320" w:hanging="360"/>
      </w:pPr>
    </w:lvl>
    <w:lvl w:ilvl="6" w:tplc="E7CC22C6" w:tentative="1">
      <w:start w:val="1"/>
      <w:numFmt w:val="decimal"/>
      <w:lvlText w:val="%7."/>
      <w:lvlJc w:val="left"/>
      <w:pPr>
        <w:tabs>
          <w:tab w:val="num" w:pos="5040"/>
        </w:tabs>
        <w:ind w:left="5040" w:hanging="360"/>
      </w:pPr>
    </w:lvl>
    <w:lvl w:ilvl="7" w:tplc="83BEA8D6" w:tentative="1">
      <w:start w:val="1"/>
      <w:numFmt w:val="decimal"/>
      <w:lvlText w:val="%8."/>
      <w:lvlJc w:val="left"/>
      <w:pPr>
        <w:tabs>
          <w:tab w:val="num" w:pos="5760"/>
        </w:tabs>
        <w:ind w:left="5760" w:hanging="360"/>
      </w:pPr>
    </w:lvl>
    <w:lvl w:ilvl="8" w:tplc="C178D37A" w:tentative="1">
      <w:start w:val="1"/>
      <w:numFmt w:val="decimal"/>
      <w:lvlText w:val="%9."/>
      <w:lvlJc w:val="left"/>
      <w:pPr>
        <w:tabs>
          <w:tab w:val="num" w:pos="6480"/>
        </w:tabs>
        <w:ind w:left="6480" w:hanging="360"/>
      </w:pPr>
    </w:lvl>
  </w:abstractNum>
  <w:abstractNum w:abstractNumId="28" w15:restartNumberingAfterBreak="0">
    <w:nsid w:val="69B64179"/>
    <w:multiLevelType w:val="hybridMultilevel"/>
    <w:tmpl w:val="DFB007DA"/>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69E71448"/>
    <w:multiLevelType w:val="hybridMultilevel"/>
    <w:tmpl w:val="86E6A404"/>
    <w:lvl w:ilvl="0" w:tplc="080A0019">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77E02886"/>
    <w:multiLevelType w:val="hybridMultilevel"/>
    <w:tmpl w:val="94700B36"/>
    <w:lvl w:ilvl="0" w:tplc="EE34C7B8">
      <w:start w:val="5"/>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9AD31C4"/>
    <w:multiLevelType w:val="hybridMultilevel"/>
    <w:tmpl w:val="B21A4754"/>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2" w15:restartNumberingAfterBreak="0">
    <w:nsid w:val="7DA025B9"/>
    <w:multiLevelType w:val="hybridMultilevel"/>
    <w:tmpl w:val="B6E622F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7F0240FB"/>
    <w:multiLevelType w:val="hybridMultilevel"/>
    <w:tmpl w:val="35FEDEAE"/>
    <w:lvl w:ilvl="0" w:tplc="63A66390">
      <w:start w:val="1"/>
      <w:numFmt w:val="decimal"/>
      <w:lvlText w:val="%1."/>
      <w:lvlJc w:val="left"/>
      <w:pPr>
        <w:tabs>
          <w:tab w:val="num" w:pos="720"/>
        </w:tabs>
        <w:ind w:left="720" w:hanging="360"/>
      </w:pPr>
    </w:lvl>
    <w:lvl w:ilvl="1" w:tplc="18024574" w:tentative="1">
      <w:start w:val="1"/>
      <w:numFmt w:val="decimal"/>
      <w:lvlText w:val="%2."/>
      <w:lvlJc w:val="left"/>
      <w:pPr>
        <w:tabs>
          <w:tab w:val="num" w:pos="1440"/>
        </w:tabs>
        <w:ind w:left="1440" w:hanging="360"/>
      </w:pPr>
    </w:lvl>
    <w:lvl w:ilvl="2" w:tplc="E7E4B37A" w:tentative="1">
      <w:start w:val="1"/>
      <w:numFmt w:val="decimal"/>
      <w:lvlText w:val="%3."/>
      <w:lvlJc w:val="left"/>
      <w:pPr>
        <w:tabs>
          <w:tab w:val="num" w:pos="2160"/>
        </w:tabs>
        <w:ind w:left="2160" w:hanging="360"/>
      </w:pPr>
    </w:lvl>
    <w:lvl w:ilvl="3" w:tplc="0428DC0C" w:tentative="1">
      <w:start w:val="1"/>
      <w:numFmt w:val="decimal"/>
      <w:lvlText w:val="%4."/>
      <w:lvlJc w:val="left"/>
      <w:pPr>
        <w:tabs>
          <w:tab w:val="num" w:pos="2880"/>
        </w:tabs>
        <w:ind w:left="2880" w:hanging="360"/>
      </w:pPr>
    </w:lvl>
    <w:lvl w:ilvl="4" w:tplc="43A2EAB4" w:tentative="1">
      <w:start w:val="1"/>
      <w:numFmt w:val="decimal"/>
      <w:lvlText w:val="%5."/>
      <w:lvlJc w:val="left"/>
      <w:pPr>
        <w:tabs>
          <w:tab w:val="num" w:pos="3600"/>
        </w:tabs>
        <w:ind w:left="3600" w:hanging="360"/>
      </w:pPr>
    </w:lvl>
    <w:lvl w:ilvl="5" w:tplc="C27A455C" w:tentative="1">
      <w:start w:val="1"/>
      <w:numFmt w:val="decimal"/>
      <w:lvlText w:val="%6."/>
      <w:lvlJc w:val="left"/>
      <w:pPr>
        <w:tabs>
          <w:tab w:val="num" w:pos="4320"/>
        </w:tabs>
        <w:ind w:left="4320" w:hanging="360"/>
      </w:pPr>
    </w:lvl>
    <w:lvl w:ilvl="6" w:tplc="6F56D60E" w:tentative="1">
      <w:start w:val="1"/>
      <w:numFmt w:val="decimal"/>
      <w:lvlText w:val="%7."/>
      <w:lvlJc w:val="left"/>
      <w:pPr>
        <w:tabs>
          <w:tab w:val="num" w:pos="5040"/>
        </w:tabs>
        <w:ind w:left="5040" w:hanging="360"/>
      </w:pPr>
    </w:lvl>
    <w:lvl w:ilvl="7" w:tplc="8E1C72E2" w:tentative="1">
      <w:start w:val="1"/>
      <w:numFmt w:val="decimal"/>
      <w:lvlText w:val="%8."/>
      <w:lvlJc w:val="left"/>
      <w:pPr>
        <w:tabs>
          <w:tab w:val="num" w:pos="5760"/>
        </w:tabs>
        <w:ind w:left="5760" w:hanging="360"/>
      </w:pPr>
    </w:lvl>
    <w:lvl w:ilvl="8" w:tplc="A3C8DD88" w:tentative="1">
      <w:start w:val="1"/>
      <w:numFmt w:val="decimal"/>
      <w:lvlText w:val="%9."/>
      <w:lvlJc w:val="left"/>
      <w:pPr>
        <w:tabs>
          <w:tab w:val="num" w:pos="6480"/>
        </w:tabs>
        <w:ind w:left="6480" w:hanging="360"/>
      </w:pPr>
    </w:lvl>
  </w:abstractNum>
  <w:num w:numId="1">
    <w:abstractNumId w:val="8"/>
  </w:num>
  <w:num w:numId="2">
    <w:abstractNumId w:val="6"/>
  </w:num>
  <w:num w:numId="3">
    <w:abstractNumId w:val="12"/>
  </w:num>
  <w:num w:numId="4">
    <w:abstractNumId w:val="4"/>
  </w:num>
  <w:num w:numId="5">
    <w:abstractNumId w:val="21"/>
  </w:num>
  <w:num w:numId="6">
    <w:abstractNumId w:val="2"/>
  </w:num>
  <w:num w:numId="7">
    <w:abstractNumId w:val="18"/>
  </w:num>
  <w:num w:numId="8">
    <w:abstractNumId w:val="13"/>
  </w:num>
  <w:num w:numId="9">
    <w:abstractNumId w:val="3"/>
  </w:num>
  <w:num w:numId="10">
    <w:abstractNumId w:val="10"/>
  </w:num>
  <w:num w:numId="11">
    <w:abstractNumId w:val="16"/>
  </w:num>
  <w:num w:numId="12">
    <w:abstractNumId w:val="30"/>
  </w:num>
  <w:num w:numId="13">
    <w:abstractNumId w:val="7"/>
  </w:num>
  <w:num w:numId="14">
    <w:abstractNumId w:val="19"/>
  </w:num>
  <w:num w:numId="15">
    <w:abstractNumId w:val="15"/>
  </w:num>
  <w:num w:numId="16">
    <w:abstractNumId w:val="33"/>
  </w:num>
  <w:num w:numId="17">
    <w:abstractNumId w:val="27"/>
  </w:num>
  <w:num w:numId="18">
    <w:abstractNumId w:val="22"/>
  </w:num>
  <w:num w:numId="19">
    <w:abstractNumId w:val="26"/>
  </w:num>
  <w:num w:numId="20">
    <w:abstractNumId w:val="1"/>
  </w:num>
  <w:num w:numId="21">
    <w:abstractNumId w:val="14"/>
  </w:num>
  <w:num w:numId="22">
    <w:abstractNumId w:val="0"/>
  </w:num>
  <w:num w:numId="23">
    <w:abstractNumId w:val="11"/>
  </w:num>
  <w:num w:numId="24">
    <w:abstractNumId w:val="31"/>
  </w:num>
  <w:num w:numId="25">
    <w:abstractNumId w:val="32"/>
  </w:num>
  <w:num w:numId="26">
    <w:abstractNumId w:val="29"/>
  </w:num>
  <w:num w:numId="27">
    <w:abstractNumId w:val="17"/>
  </w:num>
  <w:num w:numId="28">
    <w:abstractNumId w:val="20"/>
  </w:num>
  <w:num w:numId="29">
    <w:abstractNumId w:val="24"/>
  </w:num>
  <w:num w:numId="30">
    <w:abstractNumId w:val="9"/>
  </w:num>
  <w:num w:numId="31">
    <w:abstractNumId w:val="25"/>
  </w:num>
  <w:num w:numId="32">
    <w:abstractNumId w:val="5"/>
  </w:num>
  <w:num w:numId="33">
    <w:abstractNumId w:val="23"/>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503"/>
    <w:rsid w:val="00006003"/>
    <w:rsid w:val="000106CF"/>
    <w:rsid w:val="000169FD"/>
    <w:rsid w:val="00020168"/>
    <w:rsid w:val="00021E28"/>
    <w:rsid w:val="00023779"/>
    <w:rsid w:val="00024040"/>
    <w:rsid w:val="000243CB"/>
    <w:rsid w:val="000329A2"/>
    <w:rsid w:val="00040D02"/>
    <w:rsid w:val="00044454"/>
    <w:rsid w:val="00046C0D"/>
    <w:rsid w:val="0005118D"/>
    <w:rsid w:val="00055AE2"/>
    <w:rsid w:val="000570F2"/>
    <w:rsid w:val="00060B82"/>
    <w:rsid w:val="0006461C"/>
    <w:rsid w:val="00064C7A"/>
    <w:rsid w:val="00067DB0"/>
    <w:rsid w:val="000711D2"/>
    <w:rsid w:val="000725F4"/>
    <w:rsid w:val="00073A3D"/>
    <w:rsid w:val="00073BB9"/>
    <w:rsid w:val="00077642"/>
    <w:rsid w:val="00084933"/>
    <w:rsid w:val="00086554"/>
    <w:rsid w:val="0008729F"/>
    <w:rsid w:val="000878C8"/>
    <w:rsid w:val="00094E73"/>
    <w:rsid w:val="00095333"/>
    <w:rsid w:val="000A061D"/>
    <w:rsid w:val="000A28A7"/>
    <w:rsid w:val="000A29D4"/>
    <w:rsid w:val="000A3C79"/>
    <w:rsid w:val="000A4BF2"/>
    <w:rsid w:val="000A6BE4"/>
    <w:rsid w:val="000A6EA4"/>
    <w:rsid w:val="000A754B"/>
    <w:rsid w:val="000A7F05"/>
    <w:rsid w:val="000B08EA"/>
    <w:rsid w:val="000B373C"/>
    <w:rsid w:val="000B3D85"/>
    <w:rsid w:val="000B459A"/>
    <w:rsid w:val="000B76FD"/>
    <w:rsid w:val="000C1BBB"/>
    <w:rsid w:val="000C488B"/>
    <w:rsid w:val="000D1413"/>
    <w:rsid w:val="000D23B2"/>
    <w:rsid w:val="000D3787"/>
    <w:rsid w:val="000D55B1"/>
    <w:rsid w:val="000D757B"/>
    <w:rsid w:val="000D7B6D"/>
    <w:rsid w:val="000E5579"/>
    <w:rsid w:val="000F13F1"/>
    <w:rsid w:val="000F1E12"/>
    <w:rsid w:val="000F4F35"/>
    <w:rsid w:val="00100557"/>
    <w:rsid w:val="00103255"/>
    <w:rsid w:val="00104FCC"/>
    <w:rsid w:val="0010524F"/>
    <w:rsid w:val="00111672"/>
    <w:rsid w:val="0011364D"/>
    <w:rsid w:val="001154BA"/>
    <w:rsid w:val="00115BE1"/>
    <w:rsid w:val="00123CF5"/>
    <w:rsid w:val="00124CE3"/>
    <w:rsid w:val="00124E88"/>
    <w:rsid w:val="00124EAC"/>
    <w:rsid w:val="001267C5"/>
    <w:rsid w:val="001321B1"/>
    <w:rsid w:val="00137208"/>
    <w:rsid w:val="001401FE"/>
    <w:rsid w:val="001404E7"/>
    <w:rsid w:val="0014093D"/>
    <w:rsid w:val="00145DEA"/>
    <w:rsid w:val="00146FBD"/>
    <w:rsid w:val="0014762F"/>
    <w:rsid w:val="0015189D"/>
    <w:rsid w:val="0015318F"/>
    <w:rsid w:val="001539BA"/>
    <w:rsid w:val="00157556"/>
    <w:rsid w:val="00157B58"/>
    <w:rsid w:val="00160039"/>
    <w:rsid w:val="00160F43"/>
    <w:rsid w:val="00163389"/>
    <w:rsid w:val="0016422D"/>
    <w:rsid w:val="001662CC"/>
    <w:rsid w:val="00167247"/>
    <w:rsid w:val="00171B4B"/>
    <w:rsid w:val="00171D12"/>
    <w:rsid w:val="001734D9"/>
    <w:rsid w:val="00173D80"/>
    <w:rsid w:val="00175241"/>
    <w:rsid w:val="00176BF6"/>
    <w:rsid w:val="00180DED"/>
    <w:rsid w:val="00184D95"/>
    <w:rsid w:val="00186EED"/>
    <w:rsid w:val="00187048"/>
    <w:rsid w:val="00190CD4"/>
    <w:rsid w:val="001928F9"/>
    <w:rsid w:val="00193378"/>
    <w:rsid w:val="00193C25"/>
    <w:rsid w:val="00194F00"/>
    <w:rsid w:val="00195E79"/>
    <w:rsid w:val="001A2FA8"/>
    <w:rsid w:val="001B0E23"/>
    <w:rsid w:val="001B25E7"/>
    <w:rsid w:val="001B4EB6"/>
    <w:rsid w:val="001B748D"/>
    <w:rsid w:val="001D32FB"/>
    <w:rsid w:val="001D7CEA"/>
    <w:rsid w:val="001E07EF"/>
    <w:rsid w:val="001E1F43"/>
    <w:rsid w:val="001E318B"/>
    <w:rsid w:val="001E595F"/>
    <w:rsid w:val="001E7B91"/>
    <w:rsid w:val="001F1928"/>
    <w:rsid w:val="001F1A8D"/>
    <w:rsid w:val="001F2458"/>
    <w:rsid w:val="001F2747"/>
    <w:rsid w:val="001F29D6"/>
    <w:rsid w:val="001F2ECA"/>
    <w:rsid w:val="001F5EF7"/>
    <w:rsid w:val="00205DC8"/>
    <w:rsid w:val="00206116"/>
    <w:rsid w:val="0021266C"/>
    <w:rsid w:val="002127FF"/>
    <w:rsid w:val="00212BDE"/>
    <w:rsid w:val="002218D7"/>
    <w:rsid w:val="00222F8D"/>
    <w:rsid w:val="00225A51"/>
    <w:rsid w:val="00226B3B"/>
    <w:rsid w:val="00231969"/>
    <w:rsid w:val="002329EE"/>
    <w:rsid w:val="00232A65"/>
    <w:rsid w:val="002336CE"/>
    <w:rsid w:val="002379AD"/>
    <w:rsid w:val="00242F42"/>
    <w:rsid w:val="00245240"/>
    <w:rsid w:val="002468AD"/>
    <w:rsid w:val="00250344"/>
    <w:rsid w:val="002516AB"/>
    <w:rsid w:val="00251887"/>
    <w:rsid w:val="00253981"/>
    <w:rsid w:val="00255C9A"/>
    <w:rsid w:val="00255DA6"/>
    <w:rsid w:val="00257367"/>
    <w:rsid w:val="002647B5"/>
    <w:rsid w:val="00266C6C"/>
    <w:rsid w:val="002718E9"/>
    <w:rsid w:val="00271B75"/>
    <w:rsid w:val="002738C8"/>
    <w:rsid w:val="00280C1B"/>
    <w:rsid w:val="002814D1"/>
    <w:rsid w:val="00283AE3"/>
    <w:rsid w:val="00284212"/>
    <w:rsid w:val="00286AAA"/>
    <w:rsid w:val="00292A3C"/>
    <w:rsid w:val="00295422"/>
    <w:rsid w:val="002966A6"/>
    <w:rsid w:val="002977E1"/>
    <w:rsid w:val="002A0DD6"/>
    <w:rsid w:val="002A66B5"/>
    <w:rsid w:val="002B1D1D"/>
    <w:rsid w:val="002B278F"/>
    <w:rsid w:val="002B4556"/>
    <w:rsid w:val="002B5935"/>
    <w:rsid w:val="002B5FC2"/>
    <w:rsid w:val="002B6D0A"/>
    <w:rsid w:val="002C360F"/>
    <w:rsid w:val="002C52C3"/>
    <w:rsid w:val="002C6380"/>
    <w:rsid w:val="002D1EC5"/>
    <w:rsid w:val="002D2C74"/>
    <w:rsid w:val="002D332B"/>
    <w:rsid w:val="002D5714"/>
    <w:rsid w:val="002D5D57"/>
    <w:rsid w:val="002E0389"/>
    <w:rsid w:val="002E03D1"/>
    <w:rsid w:val="002E0FEA"/>
    <w:rsid w:val="002E4211"/>
    <w:rsid w:val="002E54FC"/>
    <w:rsid w:val="002E55C6"/>
    <w:rsid w:val="002E55E3"/>
    <w:rsid w:val="002E68DB"/>
    <w:rsid w:val="002E6B3C"/>
    <w:rsid w:val="002E6C93"/>
    <w:rsid w:val="002E73B2"/>
    <w:rsid w:val="002E7A91"/>
    <w:rsid w:val="002F189D"/>
    <w:rsid w:val="002F1B37"/>
    <w:rsid w:val="002F26FD"/>
    <w:rsid w:val="002F61FB"/>
    <w:rsid w:val="002F6CCF"/>
    <w:rsid w:val="003000D7"/>
    <w:rsid w:val="0030097F"/>
    <w:rsid w:val="003036A8"/>
    <w:rsid w:val="003063D1"/>
    <w:rsid w:val="00306B0E"/>
    <w:rsid w:val="00307E7D"/>
    <w:rsid w:val="003114FB"/>
    <w:rsid w:val="0031325E"/>
    <w:rsid w:val="00314A63"/>
    <w:rsid w:val="00323138"/>
    <w:rsid w:val="00327754"/>
    <w:rsid w:val="003310DD"/>
    <w:rsid w:val="00332069"/>
    <w:rsid w:val="00333FD4"/>
    <w:rsid w:val="0033401E"/>
    <w:rsid w:val="00337A2F"/>
    <w:rsid w:val="00341EB8"/>
    <w:rsid w:val="00343C33"/>
    <w:rsid w:val="0034488E"/>
    <w:rsid w:val="00344B3F"/>
    <w:rsid w:val="0034510F"/>
    <w:rsid w:val="00351256"/>
    <w:rsid w:val="00352652"/>
    <w:rsid w:val="00357BED"/>
    <w:rsid w:val="003623F3"/>
    <w:rsid w:val="00365273"/>
    <w:rsid w:val="00371ADD"/>
    <w:rsid w:val="0037205F"/>
    <w:rsid w:val="00374D33"/>
    <w:rsid w:val="0037582B"/>
    <w:rsid w:val="00380B2A"/>
    <w:rsid w:val="00381241"/>
    <w:rsid w:val="00382FF0"/>
    <w:rsid w:val="0038544E"/>
    <w:rsid w:val="00395F2E"/>
    <w:rsid w:val="00396242"/>
    <w:rsid w:val="003A0A03"/>
    <w:rsid w:val="003A157A"/>
    <w:rsid w:val="003A352F"/>
    <w:rsid w:val="003A4736"/>
    <w:rsid w:val="003A4D1A"/>
    <w:rsid w:val="003B0BA3"/>
    <w:rsid w:val="003B1D69"/>
    <w:rsid w:val="003C6634"/>
    <w:rsid w:val="003D0182"/>
    <w:rsid w:val="003D20FC"/>
    <w:rsid w:val="003D2841"/>
    <w:rsid w:val="003D3807"/>
    <w:rsid w:val="003E195B"/>
    <w:rsid w:val="003E20ED"/>
    <w:rsid w:val="003E36F1"/>
    <w:rsid w:val="003E504F"/>
    <w:rsid w:val="003E5118"/>
    <w:rsid w:val="003F0CB8"/>
    <w:rsid w:val="003F0F83"/>
    <w:rsid w:val="003F136E"/>
    <w:rsid w:val="003F1726"/>
    <w:rsid w:val="003F1EB8"/>
    <w:rsid w:val="003F5FD9"/>
    <w:rsid w:val="003F6416"/>
    <w:rsid w:val="00410C7E"/>
    <w:rsid w:val="00412B42"/>
    <w:rsid w:val="00412C7E"/>
    <w:rsid w:val="00413EA4"/>
    <w:rsid w:val="00414EC8"/>
    <w:rsid w:val="00416441"/>
    <w:rsid w:val="004167AB"/>
    <w:rsid w:val="00416AC9"/>
    <w:rsid w:val="00422916"/>
    <w:rsid w:val="00423279"/>
    <w:rsid w:val="00425414"/>
    <w:rsid w:val="00425981"/>
    <w:rsid w:val="00432509"/>
    <w:rsid w:val="00437624"/>
    <w:rsid w:val="004402F2"/>
    <w:rsid w:val="00441405"/>
    <w:rsid w:val="004446BD"/>
    <w:rsid w:val="00445963"/>
    <w:rsid w:val="00451D33"/>
    <w:rsid w:val="004531FA"/>
    <w:rsid w:val="00453988"/>
    <w:rsid w:val="00454B8A"/>
    <w:rsid w:val="00455E0D"/>
    <w:rsid w:val="004634A3"/>
    <w:rsid w:val="00466D32"/>
    <w:rsid w:val="00467A57"/>
    <w:rsid w:val="00470A97"/>
    <w:rsid w:val="004752D8"/>
    <w:rsid w:val="0047547C"/>
    <w:rsid w:val="00477E0F"/>
    <w:rsid w:val="004809D8"/>
    <w:rsid w:val="004812D7"/>
    <w:rsid w:val="004816D8"/>
    <w:rsid w:val="00481FFA"/>
    <w:rsid w:val="00484351"/>
    <w:rsid w:val="00485D1B"/>
    <w:rsid w:val="00485E08"/>
    <w:rsid w:val="00485F00"/>
    <w:rsid w:val="00486ABD"/>
    <w:rsid w:val="0049056C"/>
    <w:rsid w:val="00490ECB"/>
    <w:rsid w:val="00492213"/>
    <w:rsid w:val="0049415D"/>
    <w:rsid w:val="004A38E2"/>
    <w:rsid w:val="004A444B"/>
    <w:rsid w:val="004A4F0D"/>
    <w:rsid w:val="004B5C4F"/>
    <w:rsid w:val="004B5E71"/>
    <w:rsid w:val="004C469C"/>
    <w:rsid w:val="004C493C"/>
    <w:rsid w:val="004C530E"/>
    <w:rsid w:val="004C7536"/>
    <w:rsid w:val="004D2A2E"/>
    <w:rsid w:val="004D5202"/>
    <w:rsid w:val="004D5993"/>
    <w:rsid w:val="004D5E65"/>
    <w:rsid w:val="004E032A"/>
    <w:rsid w:val="004E2498"/>
    <w:rsid w:val="004E598B"/>
    <w:rsid w:val="004F4E89"/>
    <w:rsid w:val="004F60C2"/>
    <w:rsid w:val="004F7725"/>
    <w:rsid w:val="005007C3"/>
    <w:rsid w:val="0050257F"/>
    <w:rsid w:val="00502E30"/>
    <w:rsid w:val="00503558"/>
    <w:rsid w:val="005039C3"/>
    <w:rsid w:val="0051085A"/>
    <w:rsid w:val="00511C31"/>
    <w:rsid w:val="00514E09"/>
    <w:rsid w:val="00517FC6"/>
    <w:rsid w:val="0052100F"/>
    <w:rsid w:val="00522B9A"/>
    <w:rsid w:val="00524BC5"/>
    <w:rsid w:val="00525082"/>
    <w:rsid w:val="005254C4"/>
    <w:rsid w:val="00527CB5"/>
    <w:rsid w:val="00534E66"/>
    <w:rsid w:val="00535D95"/>
    <w:rsid w:val="00542A87"/>
    <w:rsid w:val="00546FC6"/>
    <w:rsid w:val="00547B82"/>
    <w:rsid w:val="0055547B"/>
    <w:rsid w:val="005564AA"/>
    <w:rsid w:val="00564DDF"/>
    <w:rsid w:val="0056681E"/>
    <w:rsid w:val="00570D69"/>
    <w:rsid w:val="00570DB9"/>
    <w:rsid w:val="00572436"/>
    <w:rsid w:val="0057402F"/>
    <w:rsid w:val="00574B37"/>
    <w:rsid w:val="005752D7"/>
    <w:rsid w:val="005811BA"/>
    <w:rsid w:val="00581AAF"/>
    <w:rsid w:val="0058703D"/>
    <w:rsid w:val="0059247D"/>
    <w:rsid w:val="00592621"/>
    <w:rsid w:val="005967FF"/>
    <w:rsid w:val="00597C1A"/>
    <w:rsid w:val="005A3376"/>
    <w:rsid w:val="005A4A2A"/>
    <w:rsid w:val="005A7BE5"/>
    <w:rsid w:val="005A7E54"/>
    <w:rsid w:val="005B15DE"/>
    <w:rsid w:val="005B4D73"/>
    <w:rsid w:val="005C0EFE"/>
    <w:rsid w:val="005C34B2"/>
    <w:rsid w:val="005C46C9"/>
    <w:rsid w:val="005D0313"/>
    <w:rsid w:val="005D2975"/>
    <w:rsid w:val="005D2DC6"/>
    <w:rsid w:val="005D71AD"/>
    <w:rsid w:val="005D743E"/>
    <w:rsid w:val="005E038A"/>
    <w:rsid w:val="005E34BE"/>
    <w:rsid w:val="005E7462"/>
    <w:rsid w:val="005F3C18"/>
    <w:rsid w:val="005F4D52"/>
    <w:rsid w:val="005F52EE"/>
    <w:rsid w:val="00603337"/>
    <w:rsid w:val="006057EF"/>
    <w:rsid w:val="00610B93"/>
    <w:rsid w:val="00610E0E"/>
    <w:rsid w:val="00611FC9"/>
    <w:rsid w:val="00615EA4"/>
    <w:rsid w:val="006162D4"/>
    <w:rsid w:val="00616A6C"/>
    <w:rsid w:val="00621BDE"/>
    <w:rsid w:val="00623AFB"/>
    <w:rsid w:val="00626BA0"/>
    <w:rsid w:val="00627006"/>
    <w:rsid w:val="006303EC"/>
    <w:rsid w:val="006306B6"/>
    <w:rsid w:val="0063158B"/>
    <w:rsid w:val="00635EBD"/>
    <w:rsid w:val="006364FF"/>
    <w:rsid w:val="00642D39"/>
    <w:rsid w:val="0064633A"/>
    <w:rsid w:val="00651791"/>
    <w:rsid w:val="00655CF6"/>
    <w:rsid w:val="00661096"/>
    <w:rsid w:val="00663372"/>
    <w:rsid w:val="00663A59"/>
    <w:rsid w:val="006672F8"/>
    <w:rsid w:val="0067771A"/>
    <w:rsid w:val="006803A5"/>
    <w:rsid w:val="00682F25"/>
    <w:rsid w:val="0068339C"/>
    <w:rsid w:val="006907D8"/>
    <w:rsid w:val="0069179A"/>
    <w:rsid w:val="00696F58"/>
    <w:rsid w:val="006A0487"/>
    <w:rsid w:val="006A0A64"/>
    <w:rsid w:val="006A1070"/>
    <w:rsid w:val="006A1B0D"/>
    <w:rsid w:val="006A2DCC"/>
    <w:rsid w:val="006A4008"/>
    <w:rsid w:val="006A70AE"/>
    <w:rsid w:val="006A77F2"/>
    <w:rsid w:val="006B1392"/>
    <w:rsid w:val="006B4BB4"/>
    <w:rsid w:val="006B5A59"/>
    <w:rsid w:val="006B7BAA"/>
    <w:rsid w:val="006B7EE1"/>
    <w:rsid w:val="006C0DCD"/>
    <w:rsid w:val="006C2F8A"/>
    <w:rsid w:val="006D0BC6"/>
    <w:rsid w:val="006D5F07"/>
    <w:rsid w:val="006D6901"/>
    <w:rsid w:val="006E0685"/>
    <w:rsid w:val="006E209E"/>
    <w:rsid w:val="006E5ECB"/>
    <w:rsid w:val="006F1452"/>
    <w:rsid w:val="006F15AC"/>
    <w:rsid w:val="006F1D09"/>
    <w:rsid w:val="006F25C1"/>
    <w:rsid w:val="006F2EC2"/>
    <w:rsid w:val="006F46B5"/>
    <w:rsid w:val="006F59F0"/>
    <w:rsid w:val="00700860"/>
    <w:rsid w:val="00701FC6"/>
    <w:rsid w:val="00702227"/>
    <w:rsid w:val="00702FC4"/>
    <w:rsid w:val="00706635"/>
    <w:rsid w:val="00706A98"/>
    <w:rsid w:val="00712984"/>
    <w:rsid w:val="00713B1E"/>
    <w:rsid w:val="00716D20"/>
    <w:rsid w:val="00725F9F"/>
    <w:rsid w:val="007373E5"/>
    <w:rsid w:val="00746D00"/>
    <w:rsid w:val="007502E1"/>
    <w:rsid w:val="00752362"/>
    <w:rsid w:val="00764CEF"/>
    <w:rsid w:val="007659B5"/>
    <w:rsid w:val="007710A3"/>
    <w:rsid w:val="00771633"/>
    <w:rsid w:val="007731E7"/>
    <w:rsid w:val="00782CCC"/>
    <w:rsid w:val="00782E6E"/>
    <w:rsid w:val="00785C08"/>
    <w:rsid w:val="007863DE"/>
    <w:rsid w:val="0078697C"/>
    <w:rsid w:val="007870FE"/>
    <w:rsid w:val="00792F2C"/>
    <w:rsid w:val="00793164"/>
    <w:rsid w:val="00793579"/>
    <w:rsid w:val="00794CAB"/>
    <w:rsid w:val="007A513F"/>
    <w:rsid w:val="007A7318"/>
    <w:rsid w:val="007A74FC"/>
    <w:rsid w:val="007A7FEF"/>
    <w:rsid w:val="007B7611"/>
    <w:rsid w:val="007C0E37"/>
    <w:rsid w:val="007D1357"/>
    <w:rsid w:val="007D35C9"/>
    <w:rsid w:val="007D3923"/>
    <w:rsid w:val="007D40CC"/>
    <w:rsid w:val="007D5EEE"/>
    <w:rsid w:val="007E05EC"/>
    <w:rsid w:val="007E1232"/>
    <w:rsid w:val="007E76CA"/>
    <w:rsid w:val="007F19FC"/>
    <w:rsid w:val="007F3A94"/>
    <w:rsid w:val="007F4BF4"/>
    <w:rsid w:val="007F5AC7"/>
    <w:rsid w:val="007F760F"/>
    <w:rsid w:val="0080155F"/>
    <w:rsid w:val="0080211C"/>
    <w:rsid w:val="0081018E"/>
    <w:rsid w:val="008114C3"/>
    <w:rsid w:val="008132AD"/>
    <w:rsid w:val="008172BB"/>
    <w:rsid w:val="00823C55"/>
    <w:rsid w:val="00827A1E"/>
    <w:rsid w:val="00832473"/>
    <w:rsid w:val="00833521"/>
    <w:rsid w:val="00834E8B"/>
    <w:rsid w:val="00837685"/>
    <w:rsid w:val="00841278"/>
    <w:rsid w:val="00842421"/>
    <w:rsid w:val="0084422F"/>
    <w:rsid w:val="008508CA"/>
    <w:rsid w:val="0085233E"/>
    <w:rsid w:val="008555DA"/>
    <w:rsid w:val="0086756B"/>
    <w:rsid w:val="008733EC"/>
    <w:rsid w:val="00873EB0"/>
    <w:rsid w:val="008766D7"/>
    <w:rsid w:val="00881395"/>
    <w:rsid w:val="00891971"/>
    <w:rsid w:val="0089212F"/>
    <w:rsid w:val="00894289"/>
    <w:rsid w:val="008969CF"/>
    <w:rsid w:val="00897A14"/>
    <w:rsid w:val="008A1AB8"/>
    <w:rsid w:val="008A3A00"/>
    <w:rsid w:val="008A42B8"/>
    <w:rsid w:val="008A4590"/>
    <w:rsid w:val="008A46A2"/>
    <w:rsid w:val="008A56F5"/>
    <w:rsid w:val="008A6B92"/>
    <w:rsid w:val="008B0682"/>
    <w:rsid w:val="008B1525"/>
    <w:rsid w:val="008B2572"/>
    <w:rsid w:val="008B5C41"/>
    <w:rsid w:val="008B6082"/>
    <w:rsid w:val="008B7B84"/>
    <w:rsid w:val="008C23EC"/>
    <w:rsid w:val="008C445B"/>
    <w:rsid w:val="008C5117"/>
    <w:rsid w:val="008C5AFD"/>
    <w:rsid w:val="008C5C6D"/>
    <w:rsid w:val="008C62E7"/>
    <w:rsid w:val="008D0D79"/>
    <w:rsid w:val="008D2BCE"/>
    <w:rsid w:val="008D3864"/>
    <w:rsid w:val="008D4A73"/>
    <w:rsid w:val="008D5040"/>
    <w:rsid w:val="008D5797"/>
    <w:rsid w:val="008E1F01"/>
    <w:rsid w:val="008E2115"/>
    <w:rsid w:val="008E2B94"/>
    <w:rsid w:val="008E6C15"/>
    <w:rsid w:val="008F1193"/>
    <w:rsid w:val="008F14BB"/>
    <w:rsid w:val="008F37E4"/>
    <w:rsid w:val="008F5EB5"/>
    <w:rsid w:val="008F6D8A"/>
    <w:rsid w:val="00902F73"/>
    <w:rsid w:val="00907559"/>
    <w:rsid w:val="00910EB4"/>
    <w:rsid w:val="009138A1"/>
    <w:rsid w:val="00917F2F"/>
    <w:rsid w:val="00921530"/>
    <w:rsid w:val="0092163D"/>
    <w:rsid w:val="00933BD7"/>
    <w:rsid w:val="00933E76"/>
    <w:rsid w:val="00935BDD"/>
    <w:rsid w:val="009375E2"/>
    <w:rsid w:val="00940BB8"/>
    <w:rsid w:val="00944856"/>
    <w:rsid w:val="0095049E"/>
    <w:rsid w:val="0095451D"/>
    <w:rsid w:val="00956F8B"/>
    <w:rsid w:val="00957576"/>
    <w:rsid w:val="0096329F"/>
    <w:rsid w:val="00963DCC"/>
    <w:rsid w:val="009643AD"/>
    <w:rsid w:val="00967C7A"/>
    <w:rsid w:val="00980A1C"/>
    <w:rsid w:val="009830EB"/>
    <w:rsid w:val="0098750C"/>
    <w:rsid w:val="009879AE"/>
    <w:rsid w:val="009920FA"/>
    <w:rsid w:val="0099260F"/>
    <w:rsid w:val="009927C7"/>
    <w:rsid w:val="00993921"/>
    <w:rsid w:val="009962AB"/>
    <w:rsid w:val="009A0336"/>
    <w:rsid w:val="009A3817"/>
    <w:rsid w:val="009B0BE4"/>
    <w:rsid w:val="009B0BFA"/>
    <w:rsid w:val="009B344D"/>
    <w:rsid w:val="009B4411"/>
    <w:rsid w:val="009B4F86"/>
    <w:rsid w:val="009B5466"/>
    <w:rsid w:val="009C34F1"/>
    <w:rsid w:val="009C36D6"/>
    <w:rsid w:val="009D311C"/>
    <w:rsid w:val="009D34BE"/>
    <w:rsid w:val="009D4B3B"/>
    <w:rsid w:val="009D681F"/>
    <w:rsid w:val="009E6901"/>
    <w:rsid w:val="009E7CE4"/>
    <w:rsid w:val="009F0F6C"/>
    <w:rsid w:val="009F1330"/>
    <w:rsid w:val="009F22ED"/>
    <w:rsid w:val="00A06085"/>
    <w:rsid w:val="00A06967"/>
    <w:rsid w:val="00A06D63"/>
    <w:rsid w:val="00A13485"/>
    <w:rsid w:val="00A14329"/>
    <w:rsid w:val="00A16607"/>
    <w:rsid w:val="00A26A2D"/>
    <w:rsid w:val="00A275ED"/>
    <w:rsid w:val="00A27D18"/>
    <w:rsid w:val="00A378B0"/>
    <w:rsid w:val="00A4205D"/>
    <w:rsid w:val="00A420F4"/>
    <w:rsid w:val="00A42628"/>
    <w:rsid w:val="00A53CB4"/>
    <w:rsid w:val="00A54AA3"/>
    <w:rsid w:val="00A54DAA"/>
    <w:rsid w:val="00A57477"/>
    <w:rsid w:val="00A60AEB"/>
    <w:rsid w:val="00A62238"/>
    <w:rsid w:val="00A672FA"/>
    <w:rsid w:val="00A8411F"/>
    <w:rsid w:val="00A84308"/>
    <w:rsid w:val="00A85F27"/>
    <w:rsid w:val="00A87B50"/>
    <w:rsid w:val="00A90915"/>
    <w:rsid w:val="00A9468D"/>
    <w:rsid w:val="00A97F0D"/>
    <w:rsid w:val="00AA2EA2"/>
    <w:rsid w:val="00AA41FF"/>
    <w:rsid w:val="00AB0022"/>
    <w:rsid w:val="00AB195C"/>
    <w:rsid w:val="00AB2410"/>
    <w:rsid w:val="00AB2D66"/>
    <w:rsid w:val="00AB325F"/>
    <w:rsid w:val="00AB4FCF"/>
    <w:rsid w:val="00AB5438"/>
    <w:rsid w:val="00AB5814"/>
    <w:rsid w:val="00AB67B0"/>
    <w:rsid w:val="00AB6FBA"/>
    <w:rsid w:val="00AC29F7"/>
    <w:rsid w:val="00AD001A"/>
    <w:rsid w:val="00AD4B5D"/>
    <w:rsid w:val="00AE1B59"/>
    <w:rsid w:val="00AF2DA1"/>
    <w:rsid w:val="00AF3190"/>
    <w:rsid w:val="00B01B91"/>
    <w:rsid w:val="00B0274D"/>
    <w:rsid w:val="00B02E86"/>
    <w:rsid w:val="00B06409"/>
    <w:rsid w:val="00B07DA0"/>
    <w:rsid w:val="00B07F3E"/>
    <w:rsid w:val="00B104D6"/>
    <w:rsid w:val="00B109D8"/>
    <w:rsid w:val="00B10EB2"/>
    <w:rsid w:val="00B234F0"/>
    <w:rsid w:val="00B238CA"/>
    <w:rsid w:val="00B24E3E"/>
    <w:rsid w:val="00B30E57"/>
    <w:rsid w:val="00B32392"/>
    <w:rsid w:val="00B33711"/>
    <w:rsid w:val="00B33E82"/>
    <w:rsid w:val="00B355E2"/>
    <w:rsid w:val="00B35A15"/>
    <w:rsid w:val="00B361DB"/>
    <w:rsid w:val="00B37DFC"/>
    <w:rsid w:val="00B40908"/>
    <w:rsid w:val="00B430DE"/>
    <w:rsid w:val="00B44D0B"/>
    <w:rsid w:val="00B45C9C"/>
    <w:rsid w:val="00B50732"/>
    <w:rsid w:val="00B51E3A"/>
    <w:rsid w:val="00B5296F"/>
    <w:rsid w:val="00B54448"/>
    <w:rsid w:val="00B60EF2"/>
    <w:rsid w:val="00B6184C"/>
    <w:rsid w:val="00B62A20"/>
    <w:rsid w:val="00B62CD8"/>
    <w:rsid w:val="00B63FD8"/>
    <w:rsid w:val="00B70288"/>
    <w:rsid w:val="00B752EF"/>
    <w:rsid w:val="00B76714"/>
    <w:rsid w:val="00B819D4"/>
    <w:rsid w:val="00B81EF4"/>
    <w:rsid w:val="00B823B6"/>
    <w:rsid w:val="00B82E44"/>
    <w:rsid w:val="00B82F96"/>
    <w:rsid w:val="00B831B2"/>
    <w:rsid w:val="00B83E89"/>
    <w:rsid w:val="00B90EBB"/>
    <w:rsid w:val="00B9304C"/>
    <w:rsid w:val="00B935B8"/>
    <w:rsid w:val="00B94C91"/>
    <w:rsid w:val="00B97A71"/>
    <w:rsid w:val="00B97B80"/>
    <w:rsid w:val="00B97BA2"/>
    <w:rsid w:val="00BA28E6"/>
    <w:rsid w:val="00BA42E1"/>
    <w:rsid w:val="00BA597F"/>
    <w:rsid w:val="00BA61A7"/>
    <w:rsid w:val="00BB2380"/>
    <w:rsid w:val="00BB4D4F"/>
    <w:rsid w:val="00BB53CB"/>
    <w:rsid w:val="00BC0D0E"/>
    <w:rsid w:val="00BC1123"/>
    <w:rsid w:val="00BC20E8"/>
    <w:rsid w:val="00BC6913"/>
    <w:rsid w:val="00BC6EEA"/>
    <w:rsid w:val="00BD1F95"/>
    <w:rsid w:val="00BD367C"/>
    <w:rsid w:val="00BE3B7C"/>
    <w:rsid w:val="00BE5957"/>
    <w:rsid w:val="00BE6E4F"/>
    <w:rsid w:val="00BF05D1"/>
    <w:rsid w:val="00BF0CE3"/>
    <w:rsid w:val="00BF0DA6"/>
    <w:rsid w:val="00BF2A56"/>
    <w:rsid w:val="00BF42C1"/>
    <w:rsid w:val="00BF4886"/>
    <w:rsid w:val="00BF6BCF"/>
    <w:rsid w:val="00C01F72"/>
    <w:rsid w:val="00C05E0E"/>
    <w:rsid w:val="00C1182F"/>
    <w:rsid w:val="00C16107"/>
    <w:rsid w:val="00C1761D"/>
    <w:rsid w:val="00C21FC8"/>
    <w:rsid w:val="00C2513F"/>
    <w:rsid w:val="00C3066E"/>
    <w:rsid w:val="00C33784"/>
    <w:rsid w:val="00C36D1F"/>
    <w:rsid w:val="00C377A4"/>
    <w:rsid w:val="00C4372D"/>
    <w:rsid w:val="00C4708E"/>
    <w:rsid w:val="00C50822"/>
    <w:rsid w:val="00C50EC8"/>
    <w:rsid w:val="00C552BB"/>
    <w:rsid w:val="00C56F59"/>
    <w:rsid w:val="00C5776A"/>
    <w:rsid w:val="00C629CC"/>
    <w:rsid w:val="00C65647"/>
    <w:rsid w:val="00C66B2C"/>
    <w:rsid w:val="00C675DD"/>
    <w:rsid w:val="00C7001A"/>
    <w:rsid w:val="00C715EA"/>
    <w:rsid w:val="00C7186A"/>
    <w:rsid w:val="00C71DB6"/>
    <w:rsid w:val="00C735B6"/>
    <w:rsid w:val="00C807CD"/>
    <w:rsid w:val="00C808AB"/>
    <w:rsid w:val="00C81AD9"/>
    <w:rsid w:val="00C81E49"/>
    <w:rsid w:val="00C8203B"/>
    <w:rsid w:val="00C83EB8"/>
    <w:rsid w:val="00C84C3C"/>
    <w:rsid w:val="00C917E6"/>
    <w:rsid w:val="00C91FF1"/>
    <w:rsid w:val="00C92B10"/>
    <w:rsid w:val="00C958CD"/>
    <w:rsid w:val="00C969E1"/>
    <w:rsid w:val="00C96EB9"/>
    <w:rsid w:val="00C96F7C"/>
    <w:rsid w:val="00CA2A4E"/>
    <w:rsid w:val="00CA446A"/>
    <w:rsid w:val="00CA49CB"/>
    <w:rsid w:val="00CB1779"/>
    <w:rsid w:val="00CB1C89"/>
    <w:rsid w:val="00CB3402"/>
    <w:rsid w:val="00CC7C4F"/>
    <w:rsid w:val="00CD307F"/>
    <w:rsid w:val="00CE238B"/>
    <w:rsid w:val="00CE409D"/>
    <w:rsid w:val="00CE5EC7"/>
    <w:rsid w:val="00CE6629"/>
    <w:rsid w:val="00CF0912"/>
    <w:rsid w:val="00CF3D04"/>
    <w:rsid w:val="00CF3E89"/>
    <w:rsid w:val="00CF72CB"/>
    <w:rsid w:val="00D00F5F"/>
    <w:rsid w:val="00D06C1B"/>
    <w:rsid w:val="00D108F1"/>
    <w:rsid w:val="00D12FED"/>
    <w:rsid w:val="00D14966"/>
    <w:rsid w:val="00D22AB7"/>
    <w:rsid w:val="00D232A7"/>
    <w:rsid w:val="00D236DC"/>
    <w:rsid w:val="00D31834"/>
    <w:rsid w:val="00D31880"/>
    <w:rsid w:val="00D3229F"/>
    <w:rsid w:val="00D33889"/>
    <w:rsid w:val="00D43FDB"/>
    <w:rsid w:val="00D4673A"/>
    <w:rsid w:val="00D4692F"/>
    <w:rsid w:val="00D4741A"/>
    <w:rsid w:val="00D526E6"/>
    <w:rsid w:val="00D530CC"/>
    <w:rsid w:val="00D54698"/>
    <w:rsid w:val="00D56E3F"/>
    <w:rsid w:val="00D61F7B"/>
    <w:rsid w:val="00D66B74"/>
    <w:rsid w:val="00D73668"/>
    <w:rsid w:val="00D73DD2"/>
    <w:rsid w:val="00D7501D"/>
    <w:rsid w:val="00D75ED0"/>
    <w:rsid w:val="00D844D7"/>
    <w:rsid w:val="00D84E95"/>
    <w:rsid w:val="00D86B10"/>
    <w:rsid w:val="00D91E15"/>
    <w:rsid w:val="00D97CD7"/>
    <w:rsid w:val="00DA2DF7"/>
    <w:rsid w:val="00DA409E"/>
    <w:rsid w:val="00DA697E"/>
    <w:rsid w:val="00DA76C5"/>
    <w:rsid w:val="00DB5D87"/>
    <w:rsid w:val="00DC1099"/>
    <w:rsid w:val="00DC1B37"/>
    <w:rsid w:val="00DC4BB1"/>
    <w:rsid w:val="00DC7126"/>
    <w:rsid w:val="00DC7987"/>
    <w:rsid w:val="00DC7C29"/>
    <w:rsid w:val="00DD0102"/>
    <w:rsid w:val="00DD0DEB"/>
    <w:rsid w:val="00DD4453"/>
    <w:rsid w:val="00DE0747"/>
    <w:rsid w:val="00DE3F9D"/>
    <w:rsid w:val="00DE53F5"/>
    <w:rsid w:val="00DE7A9F"/>
    <w:rsid w:val="00DF0664"/>
    <w:rsid w:val="00DF7A68"/>
    <w:rsid w:val="00E030E9"/>
    <w:rsid w:val="00E06816"/>
    <w:rsid w:val="00E125D8"/>
    <w:rsid w:val="00E1264A"/>
    <w:rsid w:val="00E138F6"/>
    <w:rsid w:val="00E13E1A"/>
    <w:rsid w:val="00E15215"/>
    <w:rsid w:val="00E204D4"/>
    <w:rsid w:val="00E20AE8"/>
    <w:rsid w:val="00E260E7"/>
    <w:rsid w:val="00E30195"/>
    <w:rsid w:val="00E41243"/>
    <w:rsid w:val="00E41A8A"/>
    <w:rsid w:val="00E4649B"/>
    <w:rsid w:val="00E4678D"/>
    <w:rsid w:val="00E47D49"/>
    <w:rsid w:val="00E53503"/>
    <w:rsid w:val="00E556A8"/>
    <w:rsid w:val="00E5741B"/>
    <w:rsid w:val="00E6046E"/>
    <w:rsid w:val="00E6104D"/>
    <w:rsid w:val="00E639D1"/>
    <w:rsid w:val="00E727B1"/>
    <w:rsid w:val="00E73D20"/>
    <w:rsid w:val="00E7459B"/>
    <w:rsid w:val="00E76E54"/>
    <w:rsid w:val="00E81D04"/>
    <w:rsid w:val="00E8710A"/>
    <w:rsid w:val="00E878D6"/>
    <w:rsid w:val="00E9048D"/>
    <w:rsid w:val="00E921EE"/>
    <w:rsid w:val="00E92464"/>
    <w:rsid w:val="00E94416"/>
    <w:rsid w:val="00E97C29"/>
    <w:rsid w:val="00EA1356"/>
    <w:rsid w:val="00EA44DC"/>
    <w:rsid w:val="00EA59D2"/>
    <w:rsid w:val="00EB38A0"/>
    <w:rsid w:val="00EB3C49"/>
    <w:rsid w:val="00EB3FAD"/>
    <w:rsid w:val="00EB5842"/>
    <w:rsid w:val="00EB68A3"/>
    <w:rsid w:val="00EB6CD1"/>
    <w:rsid w:val="00EB7F8D"/>
    <w:rsid w:val="00EC17EE"/>
    <w:rsid w:val="00EC1965"/>
    <w:rsid w:val="00EC2CB1"/>
    <w:rsid w:val="00EC3933"/>
    <w:rsid w:val="00ED198F"/>
    <w:rsid w:val="00ED36B5"/>
    <w:rsid w:val="00ED3816"/>
    <w:rsid w:val="00ED425C"/>
    <w:rsid w:val="00ED78CC"/>
    <w:rsid w:val="00EE2770"/>
    <w:rsid w:val="00EE4281"/>
    <w:rsid w:val="00EE7DCF"/>
    <w:rsid w:val="00EF0B57"/>
    <w:rsid w:val="00EF15CE"/>
    <w:rsid w:val="00EF61A6"/>
    <w:rsid w:val="00EF786F"/>
    <w:rsid w:val="00F009D1"/>
    <w:rsid w:val="00F065D8"/>
    <w:rsid w:val="00F073E9"/>
    <w:rsid w:val="00F1135F"/>
    <w:rsid w:val="00F1548E"/>
    <w:rsid w:val="00F23FCD"/>
    <w:rsid w:val="00F275E4"/>
    <w:rsid w:val="00F27693"/>
    <w:rsid w:val="00F30715"/>
    <w:rsid w:val="00F33C7E"/>
    <w:rsid w:val="00F41215"/>
    <w:rsid w:val="00F4287D"/>
    <w:rsid w:val="00F4462B"/>
    <w:rsid w:val="00F4581A"/>
    <w:rsid w:val="00F46EEC"/>
    <w:rsid w:val="00F52EF4"/>
    <w:rsid w:val="00F53E78"/>
    <w:rsid w:val="00F565BF"/>
    <w:rsid w:val="00F64FD2"/>
    <w:rsid w:val="00F6624F"/>
    <w:rsid w:val="00F6671D"/>
    <w:rsid w:val="00F66C38"/>
    <w:rsid w:val="00F758A2"/>
    <w:rsid w:val="00F82DB7"/>
    <w:rsid w:val="00F83C36"/>
    <w:rsid w:val="00F84BB4"/>
    <w:rsid w:val="00F862FC"/>
    <w:rsid w:val="00F865E5"/>
    <w:rsid w:val="00F91572"/>
    <w:rsid w:val="00F92487"/>
    <w:rsid w:val="00F96C2C"/>
    <w:rsid w:val="00FA0201"/>
    <w:rsid w:val="00FA21FA"/>
    <w:rsid w:val="00FA300B"/>
    <w:rsid w:val="00FB2C0A"/>
    <w:rsid w:val="00FB2DF4"/>
    <w:rsid w:val="00FB5FF8"/>
    <w:rsid w:val="00FC2D6E"/>
    <w:rsid w:val="00FC6254"/>
    <w:rsid w:val="00FC75BA"/>
    <w:rsid w:val="00FD1B43"/>
    <w:rsid w:val="00FD6EEE"/>
    <w:rsid w:val="00FE1CBC"/>
    <w:rsid w:val="00FE1CD4"/>
    <w:rsid w:val="00FE2ADD"/>
    <w:rsid w:val="00FF30DF"/>
    <w:rsid w:val="00FF372D"/>
    <w:rsid w:val="00FF5A90"/>
    <w:rsid w:val="00FF5C4E"/>
    <w:rsid w:val="00FF77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32690"/>
  <w15:docId w15:val="{D7BB8D5E-0F75-449A-B7AC-7E0398575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503"/>
  </w:style>
  <w:style w:type="paragraph" w:styleId="Ttulo1">
    <w:name w:val="heading 1"/>
    <w:basedOn w:val="Normal"/>
    <w:next w:val="Normal"/>
    <w:link w:val="Ttulo1Car"/>
    <w:uiPriority w:val="9"/>
    <w:qFormat/>
    <w:rsid w:val="008D2BCE"/>
    <w:pPr>
      <w:keepNext/>
      <w:keepLines/>
      <w:spacing w:before="240" w:after="0"/>
      <w:outlineLvl w:val="0"/>
    </w:pPr>
    <w:rPr>
      <w:rFonts w:asciiTheme="majorHAnsi" w:eastAsiaTheme="majorEastAsia" w:hAnsiTheme="majorHAnsi" w:cstheme="majorBidi"/>
      <w:color w:val="2F5496" w:themeColor="accent1" w:themeShade="BF"/>
      <w:sz w:val="32"/>
      <w:szCs w:val="32"/>
      <w:lang w:eastAsia="es-MX"/>
    </w:rPr>
  </w:style>
  <w:style w:type="paragraph" w:styleId="Ttulo2">
    <w:name w:val="heading 2"/>
    <w:basedOn w:val="Normal"/>
    <w:link w:val="Ttulo2Car"/>
    <w:uiPriority w:val="9"/>
    <w:qFormat/>
    <w:rsid w:val="007502E1"/>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next w:val="Normal"/>
    <w:link w:val="Ttulo3Car"/>
    <w:uiPriority w:val="9"/>
    <w:semiHidden/>
    <w:unhideWhenUsed/>
    <w:qFormat/>
    <w:rsid w:val="005B4D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jlqj4b">
    <w:name w:val="jlqj4b"/>
    <w:basedOn w:val="Fuentedeprrafopredeter"/>
    <w:rsid w:val="00E53503"/>
  </w:style>
  <w:style w:type="paragraph" w:styleId="Prrafodelista">
    <w:name w:val="List Paragraph"/>
    <w:basedOn w:val="Normal"/>
    <w:uiPriority w:val="34"/>
    <w:qFormat/>
    <w:rsid w:val="007F3A94"/>
    <w:pPr>
      <w:ind w:left="720"/>
      <w:contextualSpacing/>
    </w:pPr>
  </w:style>
  <w:style w:type="character" w:styleId="Hipervnculo">
    <w:name w:val="Hyperlink"/>
    <w:basedOn w:val="Fuentedeprrafopredeter"/>
    <w:uiPriority w:val="99"/>
    <w:unhideWhenUsed/>
    <w:rsid w:val="00451D33"/>
    <w:rPr>
      <w:color w:val="0563C1" w:themeColor="hyperlink"/>
      <w:u w:val="single"/>
    </w:rPr>
  </w:style>
  <w:style w:type="character" w:styleId="Mencinsinresolver">
    <w:name w:val="Unresolved Mention"/>
    <w:basedOn w:val="Fuentedeprrafopredeter"/>
    <w:uiPriority w:val="99"/>
    <w:semiHidden/>
    <w:unhideWhenUsed/>
    <w:rsid w:val="00451D33"/>
    <w:rPr>
      <w:color w:val="605E5C"/>
      <w:shd w:val="clear" w:color="auto" w:fill="E1DFDD"/>
    </w:rPr>
  </w:style>
  <w:style w:type="character" w:customStyle="1" w:styleId="orcid-id-https">
    <w:name w:val="orcid-id-https"/>
    <w:basedOn w:val="Fuentedeprrafopredeter"/>
    <w:rsid w:val="006907D8"/>
  </w:style>
  <w:style w:type="paragraph" w:customStyle="1" w:styleId="Default">
    <w:name w:val="Default"/>
    <w:rsid w:val="00EB5842"/>
    <w:pPr>
      <w:autoSpaceDE w:val="0"/>
      <w:autoSpaceDN w:val="0"/>
      <w:adjustRightInd w:val="0"/>
      <w:spacing w:after="0" w:line="240" w:lineRule="auto"/>
    </w:pPr>
    <w:rPr>
      <w:rFonts w:ascii="Calibri" w:hAnsi="Calibri" w:cs="Calibri"/>
      <w:color w:val="000000"/>
      <w:sz w:val="24"/>
      <w:szCs w:val="24"/>
    </w:rPr>
  </w:style>
  <w:style w:type="character" w:styleId="Textoennegrita">
    <w:name w:val="Strong"/>
    <w:basedOn w:val="Fuentedeprrafopredeter"/>
    <w:uiPriority w:val="22"/>
    <w:qFormat/>
    <w:rsid w:val="006A1B0D"/>
    <w:rPr>
      <w:b/>
      <w:bCs/>
    </w:rPr>
  </w:style>
  <w:style w:type="paragraph" w:styleId="Bibliografa">
    <w:name w:val="Bibliography"/>
    <w:basedOn w:val="Normal"/>
    <w:next w:val="Normal"/>
    <w:uiPriority w:val="37"/>
    <w:unhideWhenUsed/>
    <w:rsid w:val="00D61F7B"/>
  </w:style>
  <w:style w:type="character" w:customStyle="1" w:styleId="Ttulo2Car">
    <w:name w:val="Título 2 Car"/>
    <w:basedOn w:val="Fuentedeprrafopredeter"/>
    <w:link w:val="Ttulo2"/>
    <w:uiPriority w:val="9"/>
    <w:rsid w:val="007502E1"/>
    <w:rPr>
      <w:rFonts w:ascii="Times New Roman" w:eastAsia="Times New Roman" w:hAnsi="Times New Roman" w:cs="Times New Roman"/>
      <w:b/>
      <w:bCs/>
      <w:sz w:val="36"/>
      <w:szCs w:val="36"/>
      <w:lang w:eastAsia="es-MX"/>
    </w:rPr>
  </w:style>
  <w:style w:type="character" w:customStyle="1" w:styleId="Ttulo1Car">
    <w:name w:val="Título 1 Car"/>
    <w:basedOn w:val="Fuentedeprrafopredeter"/>
    <w:link w:val="Ttulo1"/>
    <w:uiPriority w:val="9"/>
    <w:rsid w:val="008D2BCE"/>
    <w:rPr>
      <w:rFonts w:asciiTheme="majorHAnsi" w:eastAsiaTheme="majorEastAsia" w:hAnsiTheme="majorHAnsi" w:cstheme="majorBidi"/>
      <w:color w:val="2F5496" w:themeColor="accent1" w:themeShade="BF"/>
      <w:sz w:val="32"/>
      <w:szCs w:val="32"/>
      <w:lang w:eastAsia="es-MX"/>
    </w:rPr>
  </w:style>
  <w:style w:type="paragraph" w:styleId="NormalWeb">
    <w:name w:val="Normal (Web)"/>
    <w:basedOn w:val="Normal"/>
    <w:uiPriority w:val="99"/>
    <w:semiHidden/>
    <w:unhideWhenUsed/>
    <w:rsid w:val="00CC7C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uiPriority w:val="9"/>
    <w:semiHidden/>
    <w:rsid w:val="005B4D73"/>
    <w:rPr>
      <w:rFonts w:asciiTheme="majorHAnsi" w:eastAsiaTheme="majorEastAsia" w:hAnsiTheme="majorHAnsi" w:cstheme="majorBidi"/>
      <w:color w:val="1F3763" w:themeColor="accent1" w:themeShade="7F"/>
      <w:sz w:val="24"/>
      <w:szCs w:val="24"/>
    </w:rPr>
  </w:style>
  <w:style w:type="character" w:styleId="nfasis">
    <w:name w:val="Emphasis"/>
    <w:basedOn w:val="Fuentedeprrafopredeter"/>
    <w:uiPriority w:val="20"/>
    <w:qFormat/>
    <w:rsid w:val="00E06816"/>
    <w:rPr>
      <w:i/>
      <w:iCs/>
    </w:rPr>
  </w:style>
  <w:style w:type="paragraph" w:styleId="Sinespaciado">
    <w:name w:val="No Spacing"/>
    <w:uiPriority w:val="1"/>
    <w:qFormat/>
    <w:rsid w:val="0095451D"/>
    <w:pPr>
      <w:spacing w:after="0" w:line="240" w:lineRule="auto"/>
    </w:pPr>
  </w:style>
  <w:style w:type="paragraph" w:styleId="HTMLconformatoprevio">
    <w:name w:val="HTML Preformatted"/>
    <w:basedOn w:val="Normal"/>
    <w:link w:val="HTMLconformatoprevioCar"/>
    <w:uiPriority w:val="99"/>
    <w:unhideWhenUsed/>
    <w:rsid w:val="00CB1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CB1779"/>
    <w:rPr>
      <w:rFonts w:ascii="Courier New" w:eastAsia="Times New Roman" w:hAnsi="Courier New" w:cs="Courier New"/>
      <w:sz w:val="20"/>
      <w:szCs w:val="20"/>
      <w:lang w:eastAsia="es-MX"/>
    </w:rPr>
  </w:style>
  <w:style w:type="paragraph" w:styleId="Encabezado">
    <w:name w:val="header"/>
    <w:basedOn w:val="Normal"/>
    <w:link w:val="EncabezadoCar"/>
    <w:uiPriority w:val="99"/>
    <w:unhideWhenUsed/>
    <w:rsid w:val="00CB17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B1779"/>
  </w:style>
  <w:style w:type="paragraph" w:styleId="Piedepgina">
    <w:name w:val="footer"/>
    <w:basedOn w:val="Normal"/>
    <w:link w:val="PiedepginaCar"/>
    <w:uiPriority w:val="99"/>
    <w:unhideWhenUsed/>
    <w:rsid w:val="00CB17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B1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001">
      <w:bodyDiv w:val="1"/>
      <w:marLeft w:val="0"/>
      <w:marRight w:val="0"/>
      <w:marTop w:val="0"/>
      <w:marBottom w:val="0"/>
      <w:divBdr>
        <w:top w:val="none" w:sz="0" w:space="0" w:color="auto"/>
        <w:left w:val="none" w:sz="0" w:space="0" w:color="auto"/>
        <w:bottom w:val="none" w:sz="0" w:space="0" w:color="auto"/>
        <w:right w:val="none" w:sz="0" w:space="0" w:color="auto"/>
      </w:divBdr>
    </w:div>
    <w:div w:id="14618493">
      <w:bodyDiv w:val="1"/>
      <w:marLeft w:val="0"/>
      <w:marRight w:val="0"/>
      <w:marTop w:val="0"/>
      <w:marBottom w:val="0"/>
      <w:divBdr>
        <w:top w:val="none" w:sz="0" w:space="0" w:color="auto"/>
        <w:left w:val="none" w:sz="0" w:space="0" w:color="auto"/>
        <w:bottom w:val="none" w:sz="0" w:space="0" w:color="auto"/>
        <w:right w:val="none" w:sz="0" w:space="0" w:color="auto"/>
      </w:divBdr>
    </w:div>
    <w:div w:id="28796712">
      <w:bodyDiv w:val="1"/>
      <w:marLeft w:val="0"/>
      <w:marRight w:val="0"/>
      <w:marTop w:val="0"/>
      <w:marBottom w:val="0"/>
      <w:divBdr>
        <w:top w:val="none" w:sz="0" w:space="0" w:color="auto"/>
        <w:left w:val="none" w:sz="0" w:space="0" w:color="auto"/>
        <w:bottom w:val="none" w:sz="0" w:space="0" w:color="auto"/>
        <w:right w:val="none" w:sz="0" w:space="0" w:color="auto"/>
      </w:divBdr>
    </w:div>
    <w:div w:id="40129326">
      <w:bodyDiv w:val="1"/>
      <w:marLeft w:val="0"/>
      <w:marRight w:val="0"/>
      <w:marTop w:val="0"/>
      <w:marBottom w:val="0"/>
      <w:divBdr>
        <w:top w:val="none" w:sz="0" w:space="0" w:color="auto"/>
        <w:left w:val="none" w:sz="0" w:space="0" w:color="auto"/>
        <w:bottom w:val="none" w:sz="0" w:space="0" w:color="auto"/>
        <w:right w:val="none" w:sz="0" w:space="0" w:color="auto"/>
      </w:divBdr>
    </w:div>
    <w:div w:id="58212057">
      <w:bodyDiv w:val="1"/>
      <w:marLeft w:val="0"/>
      <w:marRight w:val="0"/>
      <w:marTop w:val="0"/>
      <w:marBottom w:val="0"/>
      <w:divBdr>
        <w:top w:val="none" w:sz="0" w:space="0" w:color="auto"/>
        <w:left w:val="none" w:sz="0" w:space="0" w:color="auto"/>
        <w:bottom w:val="none" w:sz="0" w:space="0" w:color="auto"/>
        <w:right w:val="none" w:sz="0" w:space="0" w:color="auto"/>
      </w:divBdr>
    </w:div>
    <w:div w:id="58865065">
      <w:bodyDiv w:val="1"/>
      <w:marLeft w:val="0"/>
      <w:marRight w:val="0"/>
      <w:marTop w:val="0"/>
      <w:marBottom w:val="0"/>
      <w:divBdr>
        <w:top w:val="none" w:sz="0" w:space="0" w:color="auto"/>
        <w:left w:val="none" w:sz="0" w:space="0" w:color="auto"/>
        <w:bottom w:val="none" w:sz="0" w:space="0" w:color="auto"/>
        <w:right w:val="none" w:sz="0" w:space="0" w:color="auto"/>
      </w:divBdr>
    </w:div>
    <w:div w:id="59257590">
      <w:bodyDiv w:val="1"/>
      <w:marLeft w:val="0"/>
      <w:marRight w:val="0"/>
      <w:marTop w:val="0"/>
      <w:marBottom w:val="0"/>
      <w:divBdr>
        <w:top w:val="none" w:sz="0" w:space="0" w:color="auto"/>
        <w:left w:val="none" w:sz="0" w:space="0" w:color="auto"/>
        <w:bottom w:val="none" w:sz="0" w:space="0" w:color="auto"/>
        <w:right w:val="none" w:sz="0" w:space="0" w:color="auto"/>
      </w:divBdr>
    </w:div>
    <w:div w:id="76564114">
      <w:bodyDiv w:val="1"/>
      <w:marLeft w:val="0"/>
      <w:marRight w:val="0"/>
      <w:marTop w:val="0"/>
      <w:marBottom w:val="0"/>
      <w:divBdr>
        <w:top w:val="none" w:sz="0" w:space="0" w:color="auto"/>
        <w:left w:val="none" w:sz="0" w:space="0" w:color="auto"/>
        <w:bottom w:val="none" w:sz="0" w:space="0" w:color="auto"/>
        <w:right w:val="none" w:sz="0" w:space="0" w:color="auto"/>
      </w:divBdr>
    </w:div>
    <w:div w:id="111171807">
      <w:bodyDiv w:val="1"/>
      <w:marLeft w:val="0"/>
      <w:marRight w:val="0"/>
      <w:marTop w:val="0"/>
      <w:marBottom w:val="0"/>
      <w:divBdr>
        <w:top w:val="none" w:sz="0" w:space="0" w:color="auto"/>
        <w:left w:val="none" w:sz="0" w:space="0" w:color="auto"/>
        <w:bottom w:val="none" w:sz="0" w:space="0" w:color="auto"/>
        <w:right w:val="none" w:sz="0" w:space="0" w:color="auto"/>
      </w:divBdr>
    </w:div>
    <w:div w:id="124662285">
      <w:bodyDiv w:val="1"/>
      <w:marLeft w:val="0"/>
      <w:marRight w:val="0"/>
      <w:marTop w:val="0"/>
      <w:marBottom w:val="0"/>
      <w:divBdr>
        <w:top w:val="none" w:sz="0" w:space="0" w:color="auto"/>
        <w:left w:val="none" w:sz="0" w:space="0" w:color="auto"/>
        <w:bottom w:val="none" w:sz="0" w:space="0" w:color="auto"/>
        <w:right w:val="none" w:sz="0" w:space="0" w:color="auto"/>
      </w:divBdr>
    </w:div>
    <w:div w:id="150755535">
      <w:bodyDiv w:val="1"/>
      <w:marLeft w:val="0"/>
      <w:marRight w:val="0"/>
      <w:marTop w:val="0"/>
      <w:marBottom w:val="0"/>
      <w:divBdr>
        <w:top w:val="none" w:sz="0" w:space="0" w:color="auto"/>
        <w:left w:val="none" w:sz="0" w:space="0" w:color="auto"/>
        <w:bottom w:val="none" w:sz="0" w:space="0" w:color="auto"/>
        <w:right w:val="none" w:sz="0" w:space="0" w:color="auto"/>
      </w:divBdr>
    </w:div>
    <w:div w:id="169806222">
      <w:bodyDiv w:val="1"/>
      <w:marLeft w:val="0"/>
      <w:marRight w:val="0"/>
      <w:marTop w:val="0"/>
      <w:marBottom w:val="0"/>
      <w:divBdr>
        <w:top w:val="none" w:sz="0" w:space="0" w:color="auto"/>
        <w:left w:val="none" w:sz="0" w:space="0" w:color="auto"/>
        <w:bottom w:val="none" w:sz="0" w:space="0" w:color="auto"/>
        <w:right w:val="none" w:sz="0" w:space="0" w:color="auto"/>
      </w:divBdr>
    </w:div>
    <w:div w:id="179054156">
      <w:bodyDiv w:val="1"/>
      <w:marLeft w:val="0"/>
      <w:marRight w:val="0"/>
      <w:marTop w:val="0"/>
      <w:marBottom w:val="0"/>
      <w:divBdr>
        <w:top w:val="none" w:sz="0" w:space="0" w:color="auto"/>
        <w:left w:val="none" w:sz="0" w:space="0" w:color="auto"/>
        <w:bottom w:val="none" w:sz="0" w:space="0" w:color="auto"/>
        <w:right w:val="none" w:sz="0" w:space="0" w:color="auto"/>
      </w:divBdr>
    </w:div>
    <w:div w:id="207954615">
      <w:bodyDiv w:val="1"/>
      <w:marLeft w:val="0"/>
      <w:marRight w:val="0"/>
      <w:marTop w:val="0"/>
      <w:marBottom w:val="0"/>
      <w:divBdr>
        <w:top w:val="none" w:sz="0" w:space="0" w:color="auto"/>
        <w:left w:val="none" w:sz="0" w:space="0" w:color="auto"/>
        <w:bottom w:val="none" w:sz="0" w:space="0" w:color="auto"/>
        <w:right w:val="none" w:sz="0" w:space="0" w:color="auto"/>
      </w:divBdr>
    </w:div>
    <w:div w:id="219631331">
      <w:bodyDiv w:val="1"/>
      <w:marLeft w:val="0"/>
      <w:marRight w:val="0"/>
      <w:marTop w:val="0"/>
      <w:marBottom w:val="0"/>
      <w:divBdr>
        <w:top w:val="none" w:sz="0" w:space="0" w:color="auto"/>
        <w:left w:val="none" w:sz="0" w:space="0" w:color="auto"/>
        <w:bottom w:val="none" w:sz="0" w:space="0" w:color="auto"/>
        <w:right w:val="none" w:sz="0" w:space="0" w:color="auto"/>
      </w:divBdr>
    </w:div>
    <w:div w:id="233512286">
      <w:bodyDiv w:val="1"/>
      <w:marLeft w:val="0"/>
      <w:marRight w:val="0"/>
      <w:marTop w:val="0"/>
      <w:marBottom w:val="0"/>
      <w:divBdr>
        <w:top w:val="none" w:sz="0" w:space="0" w:color="auto"/>
        <w:left w:val="none" w:sz="0" w:space="0" w:color="auto"/>
        <w:bottom w:val="none" w:sz="0" w:space="0" w:color="auto"/>
        <w:right w:val="none" w:sz="0" w:space="0" w:color="auto"/>
      </w:divBdr>
    </w:div>
    <w:div w:id="263612499">
      <w:bodyDiv w:val="1"/>
      <w:marLeft w:val="0"/>
      <w:marRight w:val="0"/>
      <w:marTop w:val="0"/>
      <w:marBottom w:val="0"/>
      <w:divBdr>
        <w:top w:val="none" w:sz="0" w:space="0" w:color="auto"/>
        <w:left w:val="none" w:sz="0" w:space="0" w:color="auto"/>
        <w:bottom w:val="none" w:sz="0" w:space="0" w:color="auto"/>
        <w:right w:val="none" w:sz="0" w:space="0" w:color="auto"/>
      </w:divBdr>
    </w:div>
    <w:div w:id="265701570">
      <w:bodyDiv w:val="1"/>
      <w:marLeft w:val="0"/>
      <w:marRight w:val="0"/>
      <w:marTop w:val="0"/>
      <w:marBottom w:val="0"/>
      <w:divBdr>
        <w:top w:val="none" w:sz="0" w:space="0" w:color="auto"/>
        <w:left w:val="none" w:sz="0" w:space="0" w:color="auto"/>
        <w:bottom w:val="none" w:sz="0" w:space="0" w:color="auto"/>
        <w:right w:val="none" w:sz="0" w:space="0" w:color="auto"/>
      </w:divBdr>
    </w:div>
    <w:div w:id="302731706">
      <w:bodyDiv w:val="1"/>
      <w:marLeft w:val="0"/>
      <w:marRight w:val="0"/>
      <w:marTop w:val="0"/>
      <w:marBottom w:val="0"/>
      <w:divBdr>
        <w:top w:val="none" w:sz="0" w:space="0" w:color="auto"/>
        <w:left w:val="none" w:sz="0" w:space="0" w:color="auto"/>
        <w:bottom w:val="none" w:sz="0" w:space="0" w:color="auto"/>
        <w:right w:val="none" w:sz="0" w:space="0" w:color="auto"/>
      </w:divBdr>
    </w:div>
    <w:div w:id="322390591">
      <w:bodyDiv w:val="1"/>
      <w:marLeft w:val="0"/>
      <w:marRight w:val="0"/>
      <w:marTop w:val="0"/>
      <w:marBottom w:val="0"/>
      <w:divBdr>
        <w:top w:val="none" w:sz="0" w:space="0" w:color="auto"/>
        <w:left w:val="none" w:sz="0" w:space="0" w:color="auto"/>
        <w:bottom w:val="none" w:sz="0" w:space="0" w:color="auto"/>
        <w:right w:val="none" w:sz="0" w:space="0" w:color="auto"/>
      </w:divBdr>
    </w:div>
    <w:div w:id="391855475">
      <w:bodyDiv w:val="1"/>
      <w:marLeft w:val="0"/>
      <w:marRight w:val="0"/>
      <w:marTop w:val="0"/>
      <w:marBottom w:val="0"/>
      <w:divBdr>
        <w:top w:val="none" w:sz="0" w:space="0" w:color="auto"/>
        <w:left w:val="none" w:sz="0" w:space="0" w:color="auto"/>
        <w:bottom w:val="none" w:sz="0" w:space="0" w:color="auto"/>
        <w:right w:val="none" w:sz="0" w:space="0" w:color="auto"/>
      </w:divBdr>
    </w:div>
    <w:div w:id="396057118">
      <w:bodyDiv w:val="1"/>
      <w:marLeft w:val="0"/>
      <w:marRight w:val="0"/>
      <w:marTop w:val="0"/>
      <w:marBottom w:val="0"/>
      <w:divBdr>
        <w:top w:val="none" w:sz="0" w:space="0" w:color="auto"/>
        <w:left w:val="none" w:sz="0" w:space="0" w:color="auto"/>
        <w:bottom w:val="none" w:sz="0" w:space="0" w:color="auto"/>
        <w:right w:val="none" w:sz="0" w:space="0" w:color="auto"/>
      </w:divBdr>
    </w:div>
    <w:div w:id="401297406">
      <w:bodyDiv w:val="1"/>
      <w:marLeft w:val="0"/>
      <w:marRight w:val="0"/>
      <w:marTop w:val="0"/>
      <w:marBottom w:val="0"/>
      <w:divBdr>
        <w:top w:val="none" w:sz="0" w:space="0" w:color="auto"/>
        <w:left w:val="none" w:sz="0" w:space="0" w:color="auto"/>
        <w:bottom w:val="none" w:sz="0" w:space="0" w:color="auto"/>
        <w:right w:val="none" w:sz="0" w:space="0" w:color="auto"/>
      </w:divBdr>
    </w:div>
    <w:div w:id="402147734">
      <w:bodyDiv w:val="1"/>
      <w:marLeft w:val="0"/>
      <w:marRight w:val="0"/>
      <w:marTop w:val="0"/>
      <w:marBottom w:val="0"/>
      <w:divBdr>
        <w:top w:val="none" w:sz="0" w:space="0" w:color="auto"/>
        <w:left w:val="none" w:sz="0" w:space="0" w:color="auto"/>
        <w:bottom w:val="none" w:sz="0" w:space="0" w:color="auto"/>
        <w:right w:val="none" w:sz="0" w:space="0" w:color="auto"/>
      </w:divBdr>
    </w:div>
    <w:div w:id="442071582">
      <w:bodyDiv w:val="1"/>
      <w:marLeft w:val="0"/>
      <w:marRight w:val="0"/>
      <w:marTop w:val="0"/>
      <w:marBottom w:val="0"/>
      <w:divBdr>
        <w:top w:val="none" w:sz="0" w:space="0" w:color="auto"/>
        <w:left w:val="none" w:sz="0" w:space="0" w:color="auto"/>
        <w:bottom w:val="none" w:sz="0" w:space="0" w:color="auto"/>
        <w:right w:val="none" w:sz="0" w:space="0" w:color="auto"/>
      </w:divBdr>
    </w:div>
    <w:div w:id="444813976">
      <w:bodyDiv w:val="1"/>
      <w:marLeft w:val="0"/>
      <w:marRight w:val="0"/>
      <w:marTop w:val="0"/>
      <w:marBottom w:val="0"/>
      <w:divBdr>
        <w:top w:val="none" w:sz="0" w:space="0" w:color="auto"/>
        <w:left w:val="none" w:sz="0" w:space="0" w:color="auto"/>
        <w:bottom w:val="none" w:sz="0" w:space="0" w:color="auto"/>
        <w:right w:val="none" w:sz="0" w:space="0" w:color="auto"/>
      </w:divBdr>
    </w:div>
    <w:div w:id="551888885">
      <w:bodyDiv w:val="1"/>
      <w:marLeft w:val="0"/>
      <w:marRight w:val="0"/>
      <w:marTop w:val="0"/>
      <w:marBottom w:val="0"/>
      <w:divBdr>
        <w:top w:val="none" w:sz="0" w:space="0" w:color="auto"/>
        <w:left w:val="none" w:sz="0" w:space="0" w:color="auto"/>
        <w:bottom w:val="none" w:sz="0" w:space="0" w:color="auto"/>
        <w:right w:val="none" w:sz="0" w:space="0" w:color="auto"/>
      </w:divBdr>
    </w:div>
    <w:div w:id="574630644">
      <w:bodyDiv w:val="1"/>
      <w:marLeft w:val="0"/>
      <w:marRight w:val="0"/>
      <w:marTop w:val="0"/>
      <w:marBottom w:val="0"/>
      <w:divBdr>
        <w:top w:val="none" w:sz="0" w:space="0" w:color="auto"/>
        <w:left w:val="none" w:sz="0" w:space="0" w:color="auto"/>
        <w:bottom w:val="none" w:sz="0" w:space="0" w:color="auto"/>
        <w:right w:val="none" w:sz="0" w:space="0" w:color="auto"/>
      </w:divBdr>
    </w:div>
    <w:div w:id="577205128">
      <w:bodyDiv w:val="1"/>
      <w:marLeft w:val="0"/>
      <w:marRight w:val="0"/>
      <w:marTop w:val="0"/>
      <w:marBottom w:val="0"/>
      <w:divBdr>
        <w:top w:val="none" w:sz="0" w:space="0" w:color="auto"/>
        <w:left w:val="none" w:sz="0" w:space="0" w:color="auto"/>
        <w:bottom w:val="none" w:sz="0" w:space="0" w:color="auto"/>
        <w:right w:val="none" w:sz="0" w:space="0" w:color="auto"/>
      </w:divBdr>
    </w:div>
    <w:div w:id="578758446">
      <w:bodyDiv w:val="1"/>
      <w:marLeft w:val="0"/>
      <w:marRight w:val="0"/>
      <w:marTop w:val="0"/>
      <w:marBottom w:val="0"/>
      <w:divBdr>
        <w:top w:val="none" w:sz="0" w:space="0" w:color="auto"/>
        <w:left w:val="none" w:sz="0" w:space="0" w:color="auto"/>
        <w:bottom w:val="none" w:sz="0" w:space="0" w:color="auto"/>
        <w:right w:val="none" w:sz="0" w:space="0" w:color="auto"/>
      </w:divBdr>
    </w:div>
    <w:div w:id="579481476">
      <w:bodyDiv w:val="1"/>
      <w:marLeft w:val="0"/>
      <w:marRight w:val="0"/>
      <w:marTop w:val="0"/>
      <w:marBottom w:val="0"/>
      <w:divBdr>
        <w:top w:val="none" w:sz="0" w:space="0" w:color="auto"/>
        <w:left w:val="none" w:sz="0" w:space="0" w:color="auto"/>
        <w:bottom w:val="none" w:sz="0" w:space="0" w:color="auto"/>
        <w:right w:val="none" w:sz="0" w:space="0" w:color="auto"/>
      </w:divBdr>
    </w:div>
    <w:div w:id="582373015">
      <w:bodyDiv w:val="1"/>
      <w:marLeft w:val="0"/>
      <w:marRight w:val="0"/>
      <w:marTop w:val="0"/>
      <w:marBottom w:val="0"/>
      <w:divBdr>
        <w:top w:val="none" w:sz="0" w:space="0" w:color="auto"/>
        <w:left w:val="none" w:sz="0" w:space="0" w:color="auto"/>
        <w:bottom w:val="none" w:sz="0" w:space="0" w:color="auto"/>
        <w:right w:val="none" w:sz="0" w:space="0" w:color="auto"/>
      </w:divBdr>
    </w:div>
    <w:div w:id="589236426">
      <w:bodyDiv w:val="1"/>
      <w:marLeft w:val="0"/>
      <w:marRight w:val="0"/>
      <w:marTop w:val="0"/>
      <w:marBottom w:val="0"/>
      <w:divBdr>
        <w:top w:val="none" w:sz="0" w:space="0" w:color="auto"/>
        <w:left w:val="none" w:sz="0" w:space="0" w:color="auto"/>
        <w:bottom w:val="none" w:sz="0" w:space="0" w:color="auto"/>
        <w:right w:val="none" w:sz="0" w:space="0" w:color="auto"/>
      </w:divBdr>
    </w:div>
    <w:div w:id="600071152">
      <w:bodyDiv w:val="1"/>
      <w:marLeft w:val="0"/>
      <w:marRight w:val="0"/>
      <w:marTop w:val="0"/>
      <w:marBottom w:val="0"/>
      <w:divBdr>
        <w:top w:val="none" w:sz="0" w:space="0" w:color="auto"/>
        <w:left w:val="none" w:sz="0" w:space="0" w:color="auto"/>
        <w:bottom w:val="none" w:sz="0" w:space="0" w:color="auto"/>
        <w:right w:val="none" w:sz="0" w:space="0" w:color="auto"/>
      </w:divBdr>
    </w:div>
    <w:div w:id="614943966">
      <w:bodyDiv w:val="1"/>
      <w:marLeft w:val="0"/>
      <w:marRight w:val="0"/>
      <w:marTop w:val="0"/>
      <w:marBottom w:val="0"/>
      <w:divBdr>
        <w:top w:val="none" w:sz="0" w:space="0" w:color="auto"/>
        <w:left w:val="none" w:sz="0" w:space="0" w:color="auto"/>
        <w:bottom w:val="none" w:sz="0" w:space="0" w:color="auto"/>
        <w:right w:val="none" w:sz="0" w:space="0" w:color="auto"/>
      </w:divBdr>
    </w:div>
    <w:div w:id="625621742">
      <w:bodyDiv w:val="1"/>
      <w:marLeft w:val="0"/>
      <w:marRight w:val="0"/>
      <w:marTop w:val="0"/>
      <w:marBottom w:val="0"/>
      <w:divBdr>
        <w:top w:val="none" w:sz="0" w:space="0" w:color="auto"/>
        <w:left w:val="none" w:sz="0" w:space="0" w:color="auto"/>
        <w:bottom w:val="none" w:sz="0" w:space="0" w:color="auto"/>
        <w:right w:val="none" w:sz="0" w:space="0" w:color="auto"/>
      </w:divBdr>
    </w:div>
    <w:div w:id="629631776">
      <w:bodyDiv w:val="1"/>
      <w:marLeft w:val="0"/>
      <w:marRight w:val="0"/>
      <w:marTop w:val="0"/>
      <w:marBottom w:val="0"/>
      <w:divBdr>
        <w:top w:val="none" w:sz="0" w:space="0" w:color="auto"/>
        <w:left w:val="none" w:sz="0" w:space="0" w:color="auto"/>
        <w:bottom w:val="none" w:sz="0" w:space="0" w:color="auto"/>
        <w:right w:val="none" w:sz="0" w:space="0" w:color="auto"/>
      </w:divBdr>
    </w:div>
    <w:div w:id="654450654">
      <w:bodyDiv w:val="1"/>
      <w:marLeft w:val="0"/>
      <w:marRight w:val="0"/>
      <w:marTop w:val="0"/>
      <w:marBottom w:val="0"/>
      <w:divBdr>
        <w:top w:val="none" w:sz="0" w:space="0" w:color="auto"/>
        <w:left w:val="none" w:sz="0" w:space="0" w:color="auto"/>
        <w:bottom w:val="none" w:sz="0" w:space="0" w:color="auto"/>
        <w:right w:val="none" w:sz="0" w:space="0" w:color="auto"/>
      </w:divBdr>
    </w:div>
    <w:div w:id="665668370">
      <w:bodyDiv w:val="1"/>
      <w:marLeft w:val="0"/>
      <w:marRight w:val="0"/>
      <w:marTop w:val="0"/>
      <w:marBottom w:val="0"/>
      <w:divBdr>
        <w:top w:val="none" w:sz="0" w:space="0" w:color="auto"/>
        <w:left w:val="none" w:sz="0" w:space="0" w:color="auto"/>
        <w:bottom w:val="none" w:sz="0" w:space="0" w:color="auto"/>
        <w:right w:val="none" w:sz="0" w:space="0" w:color="auto"/>
      </w:divBdr>
      <w:divsChild>
        <w:div w:id="314725590">
          <w:marLeft w:val="0"/>
          <w:marRight w:val="0"/>
          <w:marTop w:val="0"/>
          <w:marBottom w:val="0"/>
          <w:divBdr>
            <w:top w:val="none" w:sz="0" w:space="0" w:color="auto"/>
            <w:left w:val="none" w:sz="0" w:space="0" w:color="auto"/>
            <w:bottom w:val="none" w:sz="0" w:space="0" w:color="auto"/>
            <w:right w:val="none" w:sz="0" w:space="0" w:color="auto"/>
          </w:divBdr>
        </w:div>
      </w:divsChild>
    </w:div>
    <w:div w:id="716315899">
      <w:bodyDiv w:val="1"/>
      <w:marLeft w:val="0"/>
      <w:marRight w:val="0"/>
      <w:marTop w:val="0"/>
      <w:marBottom w:val="0"/>
      <w:divBdr>
        <w:top w:val="none" w:sz="0" w:space="0" w:color="auto"/>
        <w:left w:val="none" w:sz="0" w:space="0" w:color="auto"/>
        <w:bottom w:val="none" w:sz="0" w:space="0" w:color="auto"/>
        <w:right w:val="none" w:sz="0" w:space="0" w:color="auto"/>
      </w:divBdr>
    </w:div>
    <w:div w:id="727454973">
      <w:bodyDiv w:val="1"/>
      <w:marLeft w:val="0"/>
      <w:marRight w:val="0"/>
      <w:marTop w:val="0"/>
      <w:marBottom w:val="0"/>
      <w:divBdr>
        <w:top w:val="none" w:sz="0" w:space="0" w:color="auto"/>
        <w:left w:val="none" w:sz="0" w:space="0" w:color="auto"/>
        <w:bottom w:val="none" w:sz="0" w:space="0" w:color="auto"/>
        <w:right w:val="none" w:sz="0" w:space="0" w:color="auto"/>
      </w:divBdr>
    </w:div>
    <w:div w:id="738484313">
      <w:bodyDiv w:val="1"/>
      <w:marLeft w:val="0"/>
      <w:marRight w:val="0"/>
      <w:marTop w:val="0"/>
      <w:marBottom w:val="0"/>
      <w:divBdr>
        <w:top w:val="none" w:sz="0" w:space="0" w:color="auto"/>
        <w:left w:val="none" w:sz="0" w:space="0" w:color="auto"/>
        <w:bottom w:val="none" w:sz="0" w:space="0" w:color="auto"/>
        <w:right w:val="none" w:sz="0" w:space="0" w:color="auto"/>
      </w:divBdr>
    </w:div>
    <w:div w:id="773207604">
      <w:bodyDiv w:val="1"/>
      <w:marLeft w:val="0"/>
      <w:marRight w:val="0"/>
      <w:marTop w:val="0"/>
      <w:marBottom w:val="0"/>
      <w:divBdr>
        <w:top w:val="none" w:sz="0" w:space="0" w:color="auto"/>
        <w:left w:val="none" w:sz="0" w:space="0" w:color="auto"/>
        <w:bottom w:val="none" w:sz="0" w:space="0" w:color="auto"/>
        <w:right w:val="none" w:sz="0" w:space="0" w:color="auto"/>
      </w:divBdr>
    </w:div>
    <w:div w:id="778376352">
      <w:bodyDiv w:val="1"/>
      <w:marLeft w:val="0"/>
      <w:marRight w:val="0"/>
      <w:marTop w:val="0"/>
      <w:marBottom w:val="0"/>
      <w:divBdr>
        <w:top w:val="none" w:sz="0" w:space="0" w:color="auto"/>
        <w:left w:val="none" w:sz="0" w:space="0" w:color="auto"/>
        <w:bottom w:val="none" w:sz="0" w:space="0" w:color="auto"/>
        <w:right w:val="none" w:sz="0" w:space="0" w:color="auto"/>
      </w:divBdr>
    </w:div>
    <w:div w:id="784274165">
      <w:bodyDiv w:val="1"/>
      <w:marLeft w:val="0"/>
      <w:marRight w:val="0"/>
      <w:marTop w:val="0"/>
      <w:marBottom w:val="0"/>
      <w:divBdr>
        <w:top w:val="none" w:sz="0" w:space="0" w:color="auto"/>
        <w:left w:val="none" w:sz="0" w:space="0" w:color="auto"/>
        <w:bottom w:val="none" w:sz="0" w:space="0" w:color="auto"/>
        <w:right w:val="none" w:sz="0" w:space="0" w:color="auto"/>
      </w:divBdr>
      <w:divsChild>
        <w:div w:id="327251297">
          <w:marLeft w:val="0"/>
          <w:marRight w:val="0"/>
          <w:marTop w:val="0"/>
          <w:marBottom w:val="0"/>
          <w:divBdr>
            <w:top w:val="none" w:sz="0" w:space="0" w:color="auto"/>
            <w:left w:val="none" w:sz="0" w:space="0" w:color="auto"/>
            <w:bottom w:val="none" w:sz="0" w:space="0" w:color="auto"/>
            <w:right w:val="none" w:sz="0" w:space="0" w:color="auto"/>
          </w:divBdr>
          <w:divsChild>
            <w:div w:id="902175710">
              <w:marLeft w:val="0"/>
              <w:marRight w:val="0"/>
              <w:marTop w:val="0"/>
              <w:marBottom w:val="0"/>
              <w:divBdr>
                <w:top w:val="none" w:sz="0" w:space="0" w:color="auto"/>
                <w:left w:val="none" w:sz="0" w:space="0" w:color="auto"/>
                <w:bottom w:val="none" w:sz="0" w:space="0" w:color="auto"/>
                <w:right w:val="none" w:sz="0" w:space="0" w:color="auto"/>
              </w:divBdr>
              <w:divsChild>
                <w:div w:id="15243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055564">
          <w:marLeft w:val="0"/>
          <w:marRight w:val="0"/>
          <w:marTop w:val="100"/>
          <w:marBottom w:val="0"/>
          <w:divBdr>
            <w:top w:val="none" w:sz="0" w:space="0" w:color="auto"/>
            <w:left w:val="none" w:sz="0" w:space="0" w:color="auto"/>
            <w:bottom w:val="none" w:sz="0" w:space="0" w:color="auto"/>
            <w:right w:val="none" w:sz="0" w:space="0" w:color="auto"/>
          </w:divBdr>
          <w:divsChild>
            <w:div w:id="33884854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797140414">
      <w:bodyDiv w:val="1"/>
      <w:marLeft w:val="0"/>
      <w:marRight w:val="0"/>
      <w:marTop w:val="0"/>
      <w:marBottom w:val="0"/>
      <w:divBdr>
        <w:top w:val="none" w:sz="0" w:space="0" w:color="auto"/>
        <w:left w:val="none" w:sz="0" w:space="0" w:color="auto"/>
        <w:bottom w:val="none" w:sz="0" w:space="0" w:color="auto"/>
        <w:right w:val="none" w:sz="0" w:space="0" w:color="auto"/>
      </w:divBdr>
    </w:div>
    <w:div w:id="800416422">
      <w:bodyDiv w:val="1"/>
      <w:marLeft w:val="0"/>
      <w:marRight w:val="0"/>
      <w:marTop w:val="0"/>
      <w:marBottom w:val="0"/>
      <w:divBdr>
        <w:top w:val="none" w:sz="0" w:space="0" w:color="auto"/>
        <w:left w:val="none" w:sz="0" w:space="0" w:color="auto"/>
        <w:bottom w:val="none" w:sz="0" w:space="0" w:color="auto"/>
        <w:right w:val="none" w:sz="0" w:space="0" w:color="auto"/>
      </w:divBdr>
    </w:div>
    <w:div w:id="815341634">
      <w:bodyDiv w:val="1"/>
      <w:marLeft w:val="0"/>
      <w:marRight w:val="0"/>
      <w:marTop w:val="0"/>
      <w:marBottom w:val="0"/>
      <w:divBdr>
        <w:top w:val="none" w:sz="0" w:space="0" w:color="auto"/>
        <w:left w:val="none" w:sz="0" w:space="0" w:color="auto"/>
        <w:bottom w:val="none" w:sz="0" w:space="0" w:color="auto"/>
        <w:right w:val="none" w:sz="0" w:space="0" w:color="auto"/>
      </w:divBdr>
    </w:div>
    <w:div w:id="834150296">
      <w:bodyDiv w:val="1"/>
      <w:marLeft w:val="0"/>
      <w:marRight w:val="0"/>
      <w:marTop w:val="0"/>
      <w:marBottom w:val="0"/>
      <w:divBdr>
        <w:top w:val="none" w:sz="0" w:space="0" w:color="auto"/>
        <w:left w:val="none" w:sz="0" w:space="0" w:color="auto"/>
        <w:bottom w:val="none" w:sz="0" w:space="0" w:color="auto"/>
        <w:right w:val="none" w:sz="0" w:space="0" w:color="auto"/>
      </w:divBdr>
    </w:div>
    <w:div w:id="835609158">
      <w:bodyDiv w:val="1"/>
      <w:marLeft w:val="0"/>
      <w:marRight w:val="0"/>
      <w:marTop w:val="0"/>
      <w:marBottom w:val="0"/>
      <w:divBdr>
        <w:top w:val="none" w:sz="0" w:space="0" w:color="auto"/>
        <w:left w:val="none" w:sz="0" w:space="0" w:color="auto"/>
        <w:bottom w:val="none" w:sz="0" w:space="0" w:color="auto"/>
        <w:right w:val="none" w:sz="0" w:space="0" w:color="auto"/>
      </w:divBdr>
    </w:div>
    <w:div w:id="867330987">
      <w:bodyDiv w:val="1"/>
      <w:marLeft w:val="0"/>
      <w:marRight w:val="0"/>
      <w:marTop w:val="0"/>
      <w:marBottom w:val="0"/>
      <w:divBdr>
        <w:top w:val="none" w:sz="0" w:space="0" w:color="auto"/>
        <w:left w:val="none" w:sz="0" w:space="0" w:color="auto"/>
        <w:bottom w:val="none" w:sz="0" w:space="0" w:color="auto"/>
        <w:right w:val="none" w:sz="0" w:space="0" w:color="auto"/>
      </w:divBdr>
    </w:div>
    <w:div w:id="878854901">
      <w:bodyDiv w:val="1"/>
      <w:marLeft w:val="0"/>
      <w:marRight w:val="0"/>
      <w:marTop w:val="0"/>
      <w:marBottom w:val="0"/>
      <w:divBdr>
        <w:top w:val="none" w:sz="0" w:space="0" w:color="auto"/>
        <w:left w:val="none" w:sz="0" w:space="0" w:color="auto"/>
        <w:bottom w:val="none" w:sz="0" w:space="0" w:color="auto"/>
        <w:right w:val="none" w:sz="0" w:space="0" w:color="auto"/>
      </w:divBdr>
    </w:div>
    <w:div w:id="880367265">
      <w:bodyDiv w:val="1"/>
      <w:marLeft w:val="0"/>
      <w:marRight w:val="0"/>
      <w:marTop w:val="0"/>
      <w:marBottom w:val="0"/>
      <w:divBdr>
        <w:top w:val="none" w:sz="0" w:space="0" w:color="auto"/>
        <w:left w:val="none" w:sz="0" w:space="0" w:color="auto"/>
        <w:bottom w:val="none" w:sz="0" w:space="0" w:color="auto"/>
        <w:right w:val="none" w:sz="0" w:space="0" w:color="auto"/>
      </w:divBdr>
    </w:div>
    <w:div w:id="893004342">
      <w:bodyDiv w:val="1"/>
      <w:marLeft w:val="0"/>
      <w:marRight w:val="0"/>
      <w:marTop w:val="0"/>
      <w:marBottom w:val="0"/>
      <w:divBdr>
        <w:top w:val="none" w:sz="0" w:space="0" w:color="auto"/>
        <w:left w:val="none" w:sz="0" w:space="0" w:color="auto"/>
        <w:bottom w:val="none" w:sz="0" w:space="0" w:color="auto"/>
        <w:right w:val="none" w:sz="0" w:space="0" w:color="auto"/>
      </w:divBdr>
    </w:div>
    <w:div w:id="905797611">
      <w:bodyDiv w:val="1"/>
      <w:marLeft w:val="0"/>
      <w:marRight w:val="0"/>
      <w:marTop w:val="0"/>
      <w:marBottom w:val="0"/>
      <w:divBdr>
        <w:top w:val="none" w:sz="0" w:space="0" w:color="auto"/>
        <w:left w:val="none" w:sz="0" w:space="0" w:color="auto"/>
        <w:bottom w:val="none" w:sz="0" w:space="0" w:color="auto"/>
        <w:right w:val="none" w:sz="0" w:space="0" w:color="auto"/>
      </w:divBdr>
    </w:div>
    <w:div w:id="935360663">
      <w:bodyDiv w:val="1"/>
      <w:marLeft w:val="0"/>
      <w:marRight w:val="0"/>
      <w:marTop w:val="0"/>
      <w:marBottom w:val="0"/>
      <w:divBdr>
        <w:top w:val="none" w:sz="0" w:space="0" w:color="auto"/>
        <w:left w:val="none" w:sz="0" w:space="0" w:color="auto"/>
        <w:bottom w:val="none" w:sz="0" w:space="0" w:color="auto"/>
        <w:right w:val="none" w:sz="0" w:space="0" w:color="auto"/>
      </w:divBdr>
    </w:div>
    <w:div w:id="956527946">
      <w:bodyDiv w:val="1"/>
      <w:marLeft w:val="0"/>
      <w:marRight w:val="0"/>
      <w:marTop w:val="0"/>
      <w:marBottom w:val="0"/>
      <w:divBdr>
        <w:top w:val="none" w:sz="0" w:space="0" w:color="auto"/>
        <w:left w:val="none" w:sz="0" w:space="0" w:color="auto"/>
        <w:bottom w:val="none" w:sz="0" w:space="0" w:color="auto"/>
        <w:right w:val="none" w:sz="0" w:space="0" w:color="auto"/>
      </w:divBdr>
    </w:div>
    <w:div w:id="963005802">
      <w:bodyDiv w:val="1"/>
      <w:marLeft w:val="0"/>
      <w:marRight w:val="0"/>
      <w:marTop w:val="0"/>
      <w:marBottom w:val="0"/>
      <w:divBdr>
        <w:top w:val="none" w:sz="0" w:space="0" w:color="auto"/>
        <w:left w:val="none" w:sz="0" w:space="0" w:color="auto"/>
        <w:bottom w:val="none" w:sz="0" w:space="0" w:color="auto"/>
        <w:right w:val="none" w:sz="0" w:space="0" w:color="auto"/>
      </w:divBdr>
    </w:div>
    <w:div w:id="979967676">
      <w:bodyDiv w:val="1"/>
      <w:marLeft w:val="0"/>
      <w:marRight w:val="0"/>
      <w:marTop w:val="0"/>
      <w:marBottom w:val="0"/>
      <w:divBdr>
        <w:top w:val="none" w:sz="0" w:space="0" w:color="auto"/>
        <w:left w:val="none" w:sz="0" w:space="0" w:color="auto"/>
        <w:bottom w:val="none" w:sz="0" w:space="0" w:color="auto"/>
        <w:right w:val="none" w:sz="0" w:space="0" w:color="auto"/>
      </w:divBdr>
    </w:div>
    <w:div w:id="984045600">
      <w:bodyDiv w:val="1"/>
      <w:marLeft w:val="0"/>
      <w:marRight w:val="0"/>
      <w:marTop w:val="0"/>
      <w:marBottom w:val="0"/>
      <w:divBdr>
        <w:top w:val="none" w:sz="0" w:space="0" w:color="auto"/>
        <w:left w:val="none" w:sz="0" w:space="0" w:color="auto"/>
        <w:bottom w:val="none" w:sz="0" w:space="0" w:color="auto"/>
        <w:right w:val="none" w:sz="0" w:space="0" w:color="auto"/>
      </w:divBdr>
    </w:div>
    <w:div w:id="1001350681">
      <w:bodyDiv w:val="1"/>
      <w:marLeft w:val="0"/>
      <w:marRight w:val="0"/>
      <w:marTop w:val="0"/>
      <w:marBottom w:val="0"/>
      <w:divBdr>
        <w:top w:val="none" w:sz="0" w:space="0" w:color="auto"/>
        <w:left w:val="none" w:sz="0" w:space="0" w:color="auto"/>
        <w:bottom w:val="none" w:sz="0" w:space="0" w:color="auto"/>
        <w:right w:val="none" w:sz="0" w:space="0" w:color="auto"/>
      </w:divBdr>
    </w:div>
    <w:div w:id="1010136197">
      <w:bodyDiv w:val="1"/>
      <w:marLeft w:val="0"/>
      <w:marRight w:val="0"/>
      <w:marTop w:val="0"/>
      <w:marBottom w:val="0"/>
      <w:divBdr>
        <w:top w:val="none" w:sz="0" w:space="0" w:color="auto"/>
        <w:left w:val="none" w:sz="0" w:space="0" w:color="auto"/>
        <w:bottom w:val="none" w:sz="0" w:space="0" w:color="auto"/>
        <w:right w:val="none" w:sz="0" w:space="0" w:color="auto"/>
      </w:divBdr>
      <w:divsChild>
        <w:div w:id="48843113">
          <w:marLeft w:val="360"/>
          <w:marRight w:val="0"/>
          <w:marTop w:val="0"/>
          <w:marBottom w:val="0"/>
          <w:divBdr>
            <w:top w:val="none" w:sz="0" w:space="0" w:color="auto"/>
            <w:left w:val="none" w:sz="0" w:space="0" w:color="auto"/>
            <w:bottom w:val="none" w:sz="0" w:space="0" w:color="auto"/>
            <w:right w:val="none" w:sz="0" w:space="0" w:color="auto"/>
          </w:divBdr>
        </w:div>
        <w:div w:id="201527158">
          <w:marLeft w:val="360"/>
          <w:marRight w:val="0"/>
          <w:marTop w:val="0"/>
          <w:marBottom w:val="0"/>
          <w:divBdr>
            <w:top w:val="none" w:sz="0" w:space="0" w:color="auto"/>
            <w:left w:val="none" w:sz="0" w:space="0" w:color="auto"/>
            <w:bottom w:val="none" w:sz="0" w:space="0" w:color="auto"/>
            <w:right w:val="none" w:sz="0" w:space="0" w:color="auto"/>
          </w:divBdr>
        </w:div>
        <w:div w:id="714815818">
          <w:marLeft w:val="360"/>
          <w:marRight w:val="0"/>
          <w:marTop w:val="0"/>
          <w:marBottom w:val="0"/>
          <w:divBdr>
            <w:top w:val="none" w:sz="0" w:space="0" w:color="auto"/>
            <w:left w:val="none" w:sz="0" w:space="0" w:color="auto"/>
            <w:bottom w:val="none" w:sz="0" w:space="0" w:color="auto"/>
            <w:right w:val="none" w:sz="0" w:space="0" w:color="auto"/>
          </w:divBdr>
        </w:div>
        <w:div w:id="1147940087">
          <w:marLeft w:val="360"/>
          <w:marRight w:val="0"/>
          <w:marTop w:val="0"/>
          <w:marBottom w:val="0"/>
          <w:divBdr>
            <w:top w:val="none" w:sz="0" w:space="0" w:color="auto"/>
            <w:left w:val="none" w:sz="0" w:space="0" w:color="auto"/>
            <w:bottom w:val="none" w:sz="0" w:space="0" w:color="auto"/>
            <w:right w:val="none" w:sz="0" w:space="0" w:color="auto"/>
          </w:divBdr>
        </w:div>
        <w:div w:id="1161458598">
          <w:marLeft w:val="360"/>
          <w:marRight w:val="0"/>
          <w:marTop w:val="0"/>
          <w:marBottom w:val="0"/>
          <w:divBdr>
            <w:top w:val="none" w:sz="0" w:space="0" w:color="auto"/>
            <w:left w:val="none" w:sz="0" w:space="0" w:color="auto"/>
            <w:bottom w:val="none" w:sz="0" w:space="0" w:color="auto"/>
            <w:right w:val="none" w:sz="0" w:space="0" w:color="auto"/>
          </w:divBdr>
        </w:div>
        <w:div w:id="1193955767">
          <w:marLeft w:val="360"/>
          <w:marRight w:val="0"/>
          <w:marTop w:val="0"/>
          <w:marBottom w:val="0"/>
          <w:divBdr>
            <w:top w:val="none" w:sz="0" w:space="0" w:color="auto"/>
            <w:left w:val="none" w:sz="0" w:space="0" w:color="auto"/>
            <w:bottom w:val="none" w:sz="0" w:space="0" w:color="auto"/>
            <w:right w:val="none" w:sz="0" w:space="0" w:color="auto"/>
          </w:divBdr>
        </w:div>
        <w:div w:id="1272937593">
          <w:marLeft w:val="360"/>
          <w:marRight w:val="0"/>
          <w:marTop w:val="0"/>
          <w:marBottom w:val="0"/>
          <w:divBdr>
            <w:top w:val="none" w:sz="0" w:space="0" w:color="auto"/>
            <w:left w:val="none" w:sz="0" w:space="0" w:color="auto"/>
            <w:bottom w:val="none" w:sz="0" w:space="0" w:color="auto"/>
            <w:right w:val="none" w:sz="0" w:space="0" w:color="auto"/>
          </w:divBdr>
        </w:div>
        <w:div w:id="1634558619">
          <w:marLeft w:val="360"/>
          <w:marRight w:val="0"/>
          <w:marTop w:val="0"/>
          <w:marBottom w:val="0"/>
          <w:divBdr>
            <w:top w:val="none" w:sz="0" w:space="0" w:color="auto"/>
            <w:left w:val="none" w:sz="0" w:space="0" w:color="auto"/>
            <w:bottom w:val="none" w:sz="0" w:space="0" w:color="auto"/>
            <w:right w:val="none" w:sz="0" w:space="0" w:color="auto"/>
          </w:divBdr>
        </w:div>
        <w:div w:id="1672374526">
          <w:marLeft w:val="360"/>
          <w:marRight w:val="0"/>
          <w:marTop w:val="0"/>
          <w:marBottom w:val="0"/>
          <w:divBdr>
            <w:top w:val="none" w:sz="0" w:space="0" w:color="auto"/>
            <w:left w:val="none" w:sz="0" w:space="0" w:color="auto"/>
            <w:bottom w:val="none" w:sz="0" w:space="0" w:color="auto"/>
            <w:right w:val="none" w:sz="0" w:space="0" w:color="auto"/>
          </w:divBdr>
        </w:div>
        <w:div w:id="1762289322">
          <w:marLeft w:val="360"/>
          <w:marRight w:val="0"/>
          <w:marTop w:val="0"/>
          <w:marBottom w:val="0"/>
          <w:divBdr>
            <w:top w:val="none" w:sz="0" w:space="0" w:color="auto"/>
            <w:left w:val="none" w:sz="0" w:space="0" w:color="auto"/>
            <w:bottom w:val="none" w:sz="0" w:space="0" w:color="auto"/>
            <w:right w:val="none" w:sz="0" w:space="0" w:color="auto"/>
          </w:divBdr>
        </w:div>
        <w:div w:id="1951425686">
          <w:marLeft w:val="360"/>
          <w:marRight w:val="0"/>
          <w:marTop w:val="0"/>
          <w:marBottom w:val="0"/>
          <w:divBdr>
            <w:top w:val="none" w:sz="0" w:space="0" w:color="auto"/>
            <w:left w:val="none" w:sz="0" w:space="0" w:color="auto"/>
            <w:bottom w:val="none" w:sz="0" w:space="0" w:color="auto"/>
            <w:right w:val="none" w:sz="0" w:space="0" w:color="auto"/>
          </w:divBdr>
        </w:div>
        <w:div w:id="2014917873">
          <w:marLeft w:val="360"/>
          <w:marRight w:val="0"/>
          <w:marTop w:val="0"/>
          <w:marBottom w:val="0"/>
          <w:divBdr>
            <w:top w:val="none" w:sz="0" w:space="0" w:color="auto"/>
            <w:left w:val="none" w:sz="0" w:space="0" w:color="auto"/>
            <w:bottom w:val="none" w:sz="0" w:space="0" w:color="auto"/>
            <w:right w:val="none" w:sz="0" w:space="0" w:color="auto"/>
          </w:divBdr>
        </w:div>
        <w:div w:id="2133597476">
          <w:marLeft w:val="360"/>
          <w:marRight w:val="0"/>
          <w:marTop w:val="0"/>
          <w:marBottom w:val="0"/>
          <w:divBdr>
            <w:top w:val="none" w:sz="0" w:space="0" w:color="auto"/>
            <w:left w:val="none" w:sz="0" w:space="0" w:color="auto"/>
            <w:bottom w:val="none" w:sz="0" w:space="0" w:color="auto"/>
            <w:right w:val="none" w:sz="0" w:space="0" w:color="auto"/>
          </w:divBdr>
        </w:div>
      </w:divsChild>
    </w:div>
    <w:div w:id="1012997624">
      <w:bodyDiv w:val="1"/>
      <w:marLeft w:val="0"/>
      <w:marRight w:val="0"/>
      <w:marTop w:val="0"/>
      <w:marBottom w:val="0"/>
      <w:divBdr>
        <w:top w:val="none" w:sz="0" w:space="0" w:color="auto"/>
        <w:left w:val="none" w:sz="0" w:space="0" w:color="auto"/>
        <w:bottom w:val="none" w:sz="0" w:space="0" w:color="auto"/>
        <w:right w:val="none" w:sz="0" w:space="0" w:color="auto"/>
      </w:divBdr>
    </w:div>
    <w:div w:id="1043212728">
      <w:bodyDiv w:val="1"/>
      <w:marLeft w:val="0"/>
      <w:marRight w:val="0"/>
      <w:marTop w:val="0"/>
      <w:marBottom w:val="0"/>
      <w:divBdr>
        <w:top w:val="none" w:sz="0" w:space="0" w:color="auto"/>
        <w:left w:val="none" w:sz="0" w:space="0" w:color="auto"/>
        <w:bottom w:val="none" w:sz="0" w:space="0" w:color="auto"/>
        <w:right w:val="none" w:sz="0" w:space="0" w:color="auto"/>
      </w:divBdr>
    </w:div>
    <w:div w:id="1051615142">
      <w:bodyDiv w:val="1"/>
      <w:marLeft w:val="0"/>
      <w:marRight w:val="0"/>
      <w:marTop w:val="0"/>
      <w:marBottom w:val="0"/>
      <w:divBdr>
        <w:top w:val="none" w:sz="0" w:space="0" w:color="auto"/>
        <w:left w:val="none" w:sz="0" w:space="0" w:color="auto"/>
        <w:bottom w:val="none" w:sz="0" w:space="0" w:color="auto"/>
        <w:right w:val="none" w:sz="0" w:space="0" w:color="auto"/>
      </w:divBdr>
    </w:div>
    <w:div w:id="1067341760">
      <w:bodyDiv w:val="1"/>
      <w:marLeft w:val="0"/>
      <w:marRight w:val="0"/>
      <w:marTop w:val="0"/>
      <w:marBottom w:val="0"/>
      <w:divBdr>
        <w:top w:val="none" w:sz="0" w:space="0" w:color="auto"/>
        <w:left w:val="none" w:sz="0" w:space="0" w:color="auto"/>
        <w:bottom w:val="none" w:sz="0" w:space="0" w:color="auto"/>
        <w:right w:val="none" w:sz="0" w:space="0" w:color="auto"/>
      </w:divBdr>
    </w:div>
    <w:div w:id="1074547534">
      <w:bodyDiv w:val="1"/>
      <w:marLeft w:val="0"/>
      <w:marRight w:val="0"/>
      <w:marTop w:val="0"/>
      <w:marBottom w:val="0"/>
      <w:divBdr>
        <w:top w:val="none" w:sz="0" w:space="0" w:color="auto"/>
        <w:left w:val="none" w:sz="0" w:space="0" w:color="auto"/>
        <w:bottom w:val="none" w:sz="0" w:space="0" w:color="auto"/>
        <w:right w:val="none" w:sz="0" w:space="0" w:color="auto"/>
      </w:divBdr>
    </w:div>
    <w:div w:id="1096898112">
      <w:bodyDiv w:val="1"/>
      <w:marLeft w:val="0"/>
      <w:marRight w:val="0"/>
      <w:marTop w:val="0"/>
      <w:marBottom w:val="0"/>
      <w:divBdr>
        <w:top w:val="none" w:sz="0" w:space="0" w:color="auto"/>
        <w:left w:val="none" w:sz="0" w:space="0" w:color="auto"/>
        <w:bottom w:val="none" w:sz="0" w:space="0" w:color="auto"/>
        <w:right w:val="none" w:sz="0" w:space="0" w:color="auto"/>
      </w:divBdr>
    </w:div>
    <w:div w:id="1107501553">
      <w:bodyDiv w:val="1"/>
      <w:marLeft w:val="0"/>
      <w:marRight w:val="0"/>
      <w:marTop w:val="0"/>
      <w:marBottom w:val="0"/>
      <w:divBdr>
        <w:top w:val="none" w:sz="0" w:space="0" w:color="auto"/>
        <w:left w:val="none" w:sz="0" w:space="0" w:color="auto"/>
        <w:bottom w:val="none" w:sz="0" w:space="0" w:color="auto"/>
        <w:right w:val="none" w:sz="0" w:space="0" w:color="auto"/>
      </w:divBdr>
    </w:div>
    <w:div w:id="1116489986">
      <w:bodyDiv w:val="1"/>
      <w:marLeft w:val="0"/>
      <w:marRight w:val="0"/>
      <w:marTop w:val="0"/>
      <w:marBottom w:val="0"/>
      <w:divBdr>
        <w:top w:val="none" w:sz="0" w:space="0" w:color="auto"/>
        <w:left w:val="none" w:sz="0" w:space="0" w:color="auto"/>
        <w:bottom w:val="none" w:sz="0" w:space="0" w:color="auto"/>
        <w:right w:val="none" w:sz="0" w:space="0" w:color="auto"/>
      </w:divBdr>
    </w:div>
    <w:div w:id="1123228834">
      <w:bodyDiv w:val="1"/>
      <w:marLeft w:val="0"/>
      <w:marRight w:val="0"/>
      <w:marTop w:val="0"/>
      <w:marBottom w:val="0"/>
      <w:divBdr>
        <w:top w:val="none" w:sz="0" w:space="0" w:color="auto"/>
        <w:left w:val="none" w:sz="0" w:space="0" w:color="auto"/>
        <w:bottom w:val="none" w:sz="0" w:space="0" w:color="auto"/>
        <w:right w:val="none" w:sz="0" w:space="0" w:color="auto"/>
      </w:divBdr>
    </w:div>
    <w:div w:id="1140924103">
      <w:bodyDiv w:val="1"/>
      <w:marLeft w:val="0"/>
      <w:marRight w:val="0"/>
      <w:marTop w:val="0"/>
      <w:marBottom w:val="0"/>
      <w:divBdr>
        <w:top w:val="none" w:sz="0" w:space="0" w:color="auto"/>
        <w:left w:val="none" w:sz="0" w:space="0" w:color="auto"/>
        <w:bottom w:val="none" w:sz="0" w:space="0" w:color="auto"/>
        <w:right w:val="none" w:sz="0" w:space="0" w:color="auto"/>
      </w:divBdr>
    </w:div>
    <w:div w:id="1168835288">
      <w:bodyDiv w:val="1"/>
      <w:marLeft w:val="0"/>
      <w:marRight w:val="0"/>
      <w:marTop w:val="0"/>
      <w:marBottom w:val="0"/>
      <w:divBdr>
        <w:top w:val="none" w:sz="0" w:space="0" w:color="auto"/>
        <w:left w:val="none" w:sz="0" w:space="0" w:color="auto"/>
        <w:bottom w:val="none" w:sz="0" w:space="0" w:color="auto"/>
        <w:right w:val="none" w:sz="0" w:space="0" w:color="auto"/>
      </w:divBdr>
    </w:div>
    <w:div w:id="1175412981">
      <w:bodyDiv w:val="1"/>
      <w:marLeft w:val="0"/>
      <w:marRight w:val="0"/>
      <w:marTop w:val="0"/>
      <w:marBottom w:val="0"/>
      <w:divBdr>
        <w:top w:val="none" w:sz="0" w:space="0" w:color="auto"/>
        <w:left w:val="none" w:sz="0" w:space="0" w:color="auto"/>
        <w:bottom w:val="none" w:sz="0" w:space="0" w:color="auto"/>
        <w:right w:val="none" w:sz="0" w:space="0" w:color="auto"/>
      </w:divBdr>
    </w:div>
    <w:div w:id="1175538144">
      <w:bodyDiv w:val="1"/>
      <w:marLeft w:val="0"/>
      <w:marRight w:val="0"/>
      <w:marTop w:val="0"/>
      <w:marBottom w:val="0"/>
      <w:divBdr>
        <w:top w:val="none" w:sz="0" w:space="0" w:color="auto"/>
        <w:left w:val="none" w:sz="0" w:space="0" w:color="auto"/>
        <w:bottom w:val="none" w:sz="0" w:space="0" w:color="auto"/>
        <w:right w:val="none" w:sz="0" w:space="0" w:color="auto"/>
      </w:divBdr>
    </w:div>
    <w:div w:id="1181890841">
      <w:bodyDiv w:val="1"/>
      <w:marLeft w:val="0"/>
      <w:marRight w:val="0"/>
      <w:marTop w:val="0"/>
      <w:marBottom w:val="0"/>
      <w:divBdr>
        <w:top w:val="none" w:sz="0" w:space="0" w:color="auto"/>
        <w:left w:val="none" w:sz="0" w:space="0" w:color="auto"/>
        <w:bottom w:val="none" w:sz="0" w:space="0" w:color="auto"/>
        <w:right w:val="none" w:sz="0" w:space="0" w:color="auto"/>
      </w:divBdr>
    </w:div>
    <w:div w:id="1198011183">
      <w:bodyDiv w:val="1"/>
      <w:marLeft w:val="0"/>
      <w:marRight w:val="0"/>
      <w:marTop w:val="0"/>
      <w:marBottom w:val="0"/>
      <w:divBdr>
        <w:top w:val="none" w:sz="0" w:space="0" w:color="auto"/>
        <w:left w:val="none" w:sz="0" w:space="0" w:color="auto"/>
        <w:bottom w:val="none" w:sz="0" w:space="0" w:color="auto"/>
        <w:right w:val="none" w:sz="0" w:space="0" w:color="auto"/>
      </w:divBdr>
    </w:div>
    <w:div w:id="1200977178">
      <w:bodyDiv w:val="1"/>
      <w:marLeft w:val="0"/>
      <w:marRight w:val="0"/>
      <w:marTop w:val="0"/>
      <w:marBottom w:val="0"/>
      <w:divBdr>
        <w:top w:val="none" w:sz="0" w:space="0" w:color="auto"/>
        <w:left w:val="none" w:sz="0" w:space="0" w:color="auto"/>
        <w:bottom w:val="none" w:sz="0" w:space="0" w:color="auto"/>
        <w:right w:val="none" w:sz="0" w:space="0" w:color="auto"/>
      </w:divBdr>
      <w:divsChild>
        <w:div w:id="61609181">
          <w:marLeft w:val="360"/>
          <w:marRight w:val="0"/>
          <w:marTop w:val="0"/>
          <w:marBottom w:val="0"/>
          <w:divBdr>
            <w:top w:val="none" w:sz="0" w:space="0" w:color="auto"/>
            <w:left w:val="none" w:sz="0" w:space="0" w:color="auto"/>
            <w:bottom w:val="none" w:sz="0" w:space="0" w:color="auto"/>
            <w:right w:val="none" w:sz="0" w:space="0" w:color="auto"/>
          </w:divBdr>
        </w:div>
        <w:div w:id="124542425">
          <w:marLeft w:val="360"/>
          <w:marRight w:val="0"/>
          <w:marTop w:val="0"/>
          <w:marBottom w:val="0"/>
          <w:divBdr>
            <w:top w:val="none" w:sz="0" w:space="0" w:color="auto"/>
            <w:left w:val="none" w:sz="0" w:space="0" w:color="auto"/>
            <w:bottom w:val="none" w:sz="0" w:space="0" w:color="auto"/>
            <w:right w:val="none" w:sz="0" w:space="0" w:color="auto"/>
          </w:divBdr>
        </w:div>
        <w:div w:id="130174311">
          <w:marLeft w:val="360"/>
          <w:marRight w:val="0"/>
          <w:marTop w:val="0"/>
          <w:marBottom w:val="0"/>
          <w:divBdr>
            <w:top w:val="none" w:sz="0" w:space="0" w:color="auto"/>
            <w:left w:val="none" w:sz="0" w:space="0" w:color="auto"/>
            <w:bottom w:val="none" w:sz="0" w:space="0" w:color="auto"/>
            <w:right w:val="none" w:sz="0" w:space="0" w:color="auto"/>
          </w:divBdr>
        </w:div>
        <w:div w:id="293758228">
          <w:marLeft w:val="360"/>
          <w:marRight w:val="0"/>
          <w:marTop w:val="0"/>
          <w:marBottom w:val="0"/>
          <w:divBdr>
            <w:top w:val="none" w:sz="0" w:space="0" w:color="auto"/>
            <w:left w:val="none" w:sz="0" w:space="0" w:color="auto"/>
            <w:bottom w:val="none" w:sz="0" w:space="0" w:color="auto"/>
            <w:right w:val="none" w:sz="0" w:space="0" w:color="auto"/>
          </w:divBdr>
        </w:div>
        <w:div w:id="320931320">
          <w:marLeft w:val="360"/>
          <w:marRight w:val="0"/>
          <w:marTop w:val="0"/>
          <w:marBottom w:val="0"/>
          <w:divBdr>
            <w:top w:val="none" w:sz="0" w:space="0" w:color="auto"/>
            <w:left w:val="none" w:sz="0" w:space="0" w:color="auto"/>
            <w:bottom w:val="none" w:sz="0" w:space="0" w:color="auto"/>
            <w:right w:val="none" w:sz="0" w:space="0" w:color="auto"/>
          </w:divBdr>
        </w:div>
        <w:div w:id="523328060">
          <w:marLeft w:val="360"/>
          <w:marRight w:val="0"/>
          <w:marTop w:val="0"/>
          <w:marBottom w:val="0"/>
          <w:divBdr>
            <w:top w:val="none" w:sz="0" w:space="0" w:color="auto"/>
            <w:left w:val="none" w:sz="0" w:space="0" w:color="auto"/>
            <w:bottom w:val="none" w:sz="0" w:space="0" w:color="auto"/>
            <w:right w:val="none" w:sz="0" w:space="0" w:color="auto"/>
          </w:divBdr>
        </w:div>
        <w:div w:id="672873942">
          <w:marLeft w:val="360"/>
          <w:marRight w:val="0"/>
          <w:marTop w:val="0"/>
          <w:marBottom w:val="0"/>
          <w:divBdr>
            <w:top w:val="none" w:sz="0" w:space="0" w:color="auto"/>
            <w:left w:val="none" w:sz="0" w:space="0" w:color="auto"/>
            <w:bottom w:val="none" w:sz="0" w:space="0" w:color="auto"/>
            <w:right w:val="none" w:sz="0" w:space="0" w:color="auto"/>
          </w:divBdr>
        </w:div>
        <w:div w:id="734934391">
          <w:marLeft w:val="360"/>
          <w:marRight w:val="0"/>
          <w:marTop w:val="0"/>
          <w:marBottom w:val="0"/>
          <w:divBdr>
            <w:top w:val="none" w:sz="0" w:space="0" w:color="auto"/>
            <w:left w:val="none" w:sz="0" w:space="0" w:color="auto"/>
            <w:bottom w:val="none" w:sz="0" w:space="0" w:color="auto"/>
            <w:right w:val="none" w:sz="0" w:space="0" w:color="auto"/>
          </w:divBdr>
        </w:div>
        <w:div w:id="946742171">
          <w:marLeft w:val="360"/>
          <w:marRight w:val="0"/>
          <w:marTop w:val="0"/>
          <w:marBottom w:val="0"/>
          <w:divBdr>
            <w:top w:val="none" w:sz="0" w:space="0" w:color="auto"/>
            <w:left w:val="none" w:sz="0" w:space="0" w:color="auto"/>
            <w:bottom w:val="none" w:sz="0" w:space="0" w:color="auto"/>
            <w:right w:val="none" w:sz="0" w:space="0" w:color="auto"/>
          </w:divBdr>
        </w:div>
        <w:div w:id="1093625355">
          <w:marLeft w:val="360"/>
          <w:marRight w:val="0"/>
          <w:marTop w:val="0"/>
          <w:marBottom w:val="0"/>
          <w:divBdr>
            <w:top w:val="none" w:sz="0" w:space="0" w:color="auto"/>
            <w:left w:val="none" w:sz="0" w:space="0" w:color="auto"/>
            <w:bottom w:val="none" w:sz="0" w:space="0" w:color="auto"/>
            <w:right w:val="none" w:sz="0" w:space="0" w:color="auto"/>
          </w:divBdr>
        </w:div>
        <w:div w:id="1115638797">
          <w:marLeft w:val="360"/>
          <w:marRight w:val="0"/>
          <w:marTop w:val="0"/>
          <w:marBottom w:val="0"/>
          <w:divBdr>
            <w:top w:val="none" w:sz="0" w:space="0" w:color="auto"/>
            <w:left w:val="none" w:sz="0" w:space="0" w:color="auto"/>
            <w:bottom w:val="none" w:sz="0" w:space="0" w:color="auto"/>
            <w:right w:val="none" w:sz="0" w:space="0" w:color="auto"/>
          </w:divBdr>
        </w:div>
        <w:div w:id="1355231815">
          <w:marLeft w:val="360"/>
          <w:marRight w:val="0"/>
          <w:marTop w:val="0"/>
          <w:marBottom w:val="0"/>
          <w:divBdr>
            <w:top w:val="none" w:sz="0" w:space="0" w:color="auto"/>
            <w:left w:val="none" w:sz="0" w:space="0" w:color="auto"/>
            <w:bottom w:val="none" w:sz="0" w:space="0" w:color="auto"/>
            <w:right w:val="none" w:sz="0" w:space="0" w:color="auto"/>
          </w:divBdr>
        </w:div>
        <w:div w:id="1595434678">
          <w:marLeft w:val="360"/>
          <w:marRight w:val="0"/>
          <w:marTop w:val="0"/>
          <w:marBottom w:val="0"/>
          <w:divBdr>
            <w:top w:val="none" w:sz="0" w:space="0" w:color="auto"/>
            <w:left w:val="none" w:sz="0" w:space="0" w:color="auto"/>
            <w:bottom w:val="none" w:sz="0" w:space="0" w:color="auto"/>
            <w:right w:val="none" w:sz="0" w:space="0" w:color="auto"/>
          </w:divBdr>
        </w:div>
        <w:div w:id="1808232436">
          <w:marLeft w:val="360"/>
          <w:marRight w:val="0"/>
          <w:marTop w:val="0"/>
          <w:marBottom w:val="0"/>
          <w:divBdr>
            <w:top w:val="none" w:sz="0" w:space="0" w:color="auto"/>
            <w:left w:val="none" w:sz="0" w:space="0" w:color="auto"/>
            <w:bottom w:val="none" w:sz="0" w:space="0" w:color="auto"/>
            <w:right w:val="none" w:sz="0" w:space="0" w:color="auto"/>
          </w:divBdr>
        </w:div>
        <w:div w:id="1956474499">
          <w:marLeft w:val="360"/>
          <w:marRight w:val="0"/>
          <w:marTop w:val="0"/>
          <w:marBottom w:val="0"/>
          <w:divBdr>
            <w:top w:val="none" w:sz="0" w:space="0" w:color="auto"/>
            <w:left w:val="none" w:sz="0" w:space="0" w:color="auto"/>
            <w:bottom w:val="none" w:sz="0" w:space="0" w:color="auto"/>
            <w:right w:val="none" w:sz="0" w:space="0" w:color="auto"/>
          </w:divBdr>
        </w:div>
        <w:div w:id="2039357753">
          <w:marLeft w:val="360"/>
          <w:marRight w:val="0"/>
          <w:marTop w:val="0"/>
          <w:marBottom w:val="0"/>
          <w:divBdr>
            <w:top w:val="none" w:sz="0" w:space="0" w:color="auto"/>
            <w:left w:val="none" w:sz="0" w:space="0" w:color="auto"/>
            <w:bottom w:val="none" w:sz="0" w:space="0" w:color="auto"/>
            <w:right w:val="none" w:sz="0" w:space="0" w:color="auto"/>
          </w:divBdr>
        </w:div>
      </w:divsChild>
    </w:div>
    <w:div w:id="1221018312">
      <w:bodyDiv w:val="1"/>
      <w:marLeft w:val="0"/>
      <w:marRight w:val="0"/>
      <w:marTop w:val="0"/>
      <w:marBottom w:val="0"/>
      <w:divBdr>
        <w:top w:val="none" w:sz="0" w:space="0" w:color="auto"/>
        <w:left w:val="none" w:sz="0" w:space="0" w:color="auto"/>
        <w:bottom w:val="none" w:sz="0" w:space="0" w:color="auto"/>
        <w:right w:val="none" w:sz="0" w:space="0" w:color="auto"/>
      </w:divBdr>
    </w:div>
    <w:div w:id="1248076142">
      <w:bodyDiv w:val="1"/>
      <w:marLeft w:val="0"/>
      <w:marRight w:val="0"/>
      <w:marTop w:val="0"/>
      <w:marBottom w:val="0"/>
      <w:divBdr>
        <w:top w:val="none" w:sz="0" w:space="0" w:color="auto"/>
        <w:left w:val="none" w:sz="0" w:space="0" w:color="auto"/>
        <w:bottom w:val="none" w:sz="0" w:space="0" w:color="auto"/>
        <w:right w:val="none" w:sz="0" w:space="0" w:color="auto"/>
      </w:divBdr>
      <w:divsChild>
        <w:div w:id="1828395999">
          <w:marLeft w:val="180"/>
          <w:marRight w:val="180"/>
          <w:marTop w:val="120"/>
          <w:marBottom w:val="0"/>
          <w:divBdr>
            <w:top w:val="none" w:sz="0" w:space="0" w:color="auto"/>
            <w:left w:val="none" w:sz="0" w:space="0" w:color="auto"/>
            <w:bottom w:val="none" w:sz="0" w:space="0" w:color="auto"/>
            <w:right w:val="none" w:sz="0" w:space="0" w:color="auto"/>
          </w:divBdr>
        </w:div>
        <w:div w:id="1912496941">
          <w:marLeft w:val="0"/>
          <w:marRight w:val="0"/>
          <w:marTop w:val="0"/>
          <w:marBottom w:val="0"/>
          <w:divBdr>
            <w:top w:val="none" w:sz="0" w:space="0" w:color="auto"/>
            <w:left w:val="none" w:sz="0" w:space="0" w:color="auto"/>
            <w:bottom w:val="none" w:sz="0" w:space="0" w:color="auto"/>
            <w:right w:val="none" w:sz="0" w:space="0" w:color="auto"/>
          </w:divBdr>
          <w:divsChild>
            <w:div w:id="258375615">
              <w:marLeft w:val="0"/>
              <w:marRight w:val="0"/>
              <w:marTop w:val="0"/>
              <w:marBottom w:val="0"/>
              <w:divBdr>
                <w:top w:val="none" w:sz="0" w:space="0" w:color="auto"/>
                <w:left w:val="none" w:sz="0" w:space="0" w:color="auto"/>
                <w:bottom w:val="none" w:sz="0" w:space="0" w:color="auto"/>
                <w:right w:val="none" w:sz="0" w:space="0" w:color="auto"/>
              </w:divBdr>
              <w:divsChild>
                <w:div w:id="1195848091">
                  <w:marLeft w:val="0"/>
                  <w:marRight w:val="0"/>
                  <w:marTop w:val="0"/>
                  <w:marBottom w:val="0"/>
                  <w:divBdr>
                    <w:top w:val="none" w:sz="0" w:space="0" w:color="auto"/>
                    <w:left w:val="none" w:sz="0" w:space="0" w:color="auto"/>
                    <w:bottom w:val="none" w:sz="0" w:space="0" w:color="auto"/>
                    <w:right w:val="none" w:sz="0" w:space="0" w:color="auto"/>
                  </w:divBdr>
                  <w:divsChild>
                    <w:div w:id="618756306">
                      <w:marLeft w:val="0"/>
                      <w:marRight w:val="0"/>
                      <w:marTop w:val="0"/>
                      <w:marBottom w:val="0"/>
                      <w:divBdr>
                        <w:top w:val="none" w:sz="0" w:space="0" w:color="auto"/>
                        <w:left w:val="none" w:sz="0" w:space="0" w:color="auto"/>
                        <w:bottom w:val="none" w:sz="0" w:space="0" w:color="auto"/>
                        <w:right w:val="none" w:sz="0" w:space="0" w:color="auto"/>
                      </w:divBdr>
                      <w:divsChild>
                        <w:div w:id="345325940">
                          <w:marLeft w:val="0"/>
                          <w:marRight w:val="0"/>
                          <w:marTop w:val="0"/>
                          <w:marBottom w:val="0"/>
                          <w:divBdr>
                            <w:top w:val="none" w:sz="0" w:space="0" w:color="auto"/>
                            <w:left w:val="none" w:sz="0" w:space="0" w:color="auto"/>
                            <w:bottom w:val="none" w:sz="0" w:space="0" w:color="auto"/>
                            <w:right w:val="none" w:sz="0" w:space="0" w:color="auto"/>
                          </w:divBdr>
                          <w:divsChild>
                            <w:div w:id="86313725">
                              <w:marLeft w:val="0"/>
                              <w:marRight w:val="0"/>
                              <w:marTop w:val="0"/>
                              <w:marBottom w:val="0"/>
                              <w:divBdr>
                                <w:top w:val="none" w:sz="0" w:space="0" w:color="auto"/>
                                <w:left w:val="none" w:sz="0" w:space="0" w:color="auto"/>
                                <w:bottom w:val="none" w:sz="0" w:space="0" w:color="auto"/>
                                <w:right w:val="none" w:sz="0" w:space="0" w:color="auto"/>
                              </w:divBdr>
                              <w:divsChild>
                                <w:div w:id="1609001254">
                                  <w:marLeft w:val="0"/>
                                  <w:marRight w:val="0"/>
                                  <w:marTop w:val="100"/>
                                  <w:marBottom w:val="0"/>
                                  <w:divBdr>
                                    <w:top w:val="none" w:sz="0" w:space="0" w:color="auto"/>
                                    <w:left w:val="none" w:sz="0" w:space="0" w:color="auto"/>
                                    <w:bottom w:val="none" w:sz="0" w:space="0" w:color="auto"/>
                                    <w:right w:val="none" w:sz="0" w:space="0" w:color="auto"/>
                                  </w:divBdr>
                                  <w:divsChild>
                                    <w:div w:id="320426595">
                                      <w:marLeft w:val="0"/>
                                      <w:marRight w:val="0"/>
                                      <w:marTop w:val="0"/>
                                      <w:marBottom w:val="0"/>
                                      <w:divBdr>
                                        <w:top w:val="none" w:sz="0" w:space="0" w:color="auto"/>
                                        <w:left w:val="none" w:sz="0" w:space="0" w:color="auto"/>
                                        <w:bottom w:val="none" w:sz="0" w:space="0" w:color="auto"/>
                                        <w:right w:val="none" w:sz="0" w:space="0" w:color="auto"/>
                                      </w:divBdr>
                                      <w:divsChild>
                                        <w:div w:id="2141224873">
                                          <w:marLeft w:val="0"/>
                                          <w:marRight w:val="0"/>
                                          <w:marTop w:val="0"/>
                                          <w:marBottom w:val="0"/>
                                          <w:divBdr>
                                            <w:top w:val="none" w:sz="0" w:space="0" w:color="auto"/>
                                            <w:left w:val="none" w:sz="0" w:space="0" w:color="auto"/>
                                            <w:bottom w:val="none" w:sz="0" w:space="0" w:color="auto"/>
                                            <w:right w:val="none" w:sz="0" w:space="0" w:color="auto"/>
                                          </w:divBdr>
                                          <w:divsChild>
                                            <w:div w:id="2107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1226">
                                      <w:marLeft w:val="0"/>
                                      <w:marRight w:val="0"/>
                                      <w:marTop w:val="0"/>
                                      <w:marBottom w:val="0"/>
                                      <w:divBdr>
                                        <w:top w:val="none" w:sz="0" w:space="0" w:color="auto"/>
                                        <w:left w:val="none" w:sz="0" w:space="0" w:color="auto"/>
                                        <w:bottom w:val="none" w:sz="0" w:space="0" w:color="auto"/>
                                        <w:right w:val="none" w:sz="0" w:space="0" w:color="auto"/>
                                      </w:divBdr>
                                      <w:divsChild>
                                        <w:div w:id="1566840558">
                                          <w:marLeft w:val="0"/>
                                          <w:marRight w:val="0"/>
                                          <w:marTop w:val="0"/>
                                          <w:marBottom w:val="0"/>
                                          <w:divBdr>
                                            <w:top w:val="none" w:sz="0" w:space="0" w:color="auto"/>
                                            <w:left w:val="none" w:sz="0" w:space="0" w:color="auto"/>
                                            <w:bottom w:val="none" w:sz="0" w:space="0" w:color="auto"/>
                                            <w:right w:val="none" w:sz="0" w:space="0" w:color="auto"/>
                                          </w:divBdr>
                                          <w:divsChild>
                                            <w:div w:id="1760566530">
                                              <w:marLeft w:val="0"/>
                                              <w:marRight w:val="0"/>
                                              <w:marTop w:val="0"/>
                                              <w:marBottom w:val="0"/>
                                              <w:divBdr>
                                                <w:top w:val="none" w:sz="0" w:space="0" w:color="auto"/>
                                                <w:left w:val="none" w:sz="0" w:space="0" w:color="auto"/>
                                                <w:bottom w:val="none" w:sz="0" w:space="0" w:color="auto"/>
                                                <w:right w:val="none" w:sz="0" w:space="0" w:color="auto"/>
                                              </w:divBdr>
                                              <w:divsChild>
                                                <w:div w:id="1967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224736">
                                      <w:marLeft w:val="0"/>
                                      <w:marRight w:val="0"/>
                                      <w:marTop w:val="0"/>
                                      <w:marBottom w:val="0"/>
                                      <w:divBdr>
                                        <w:top w:val="none" w:sz="0" w:space="0" w:color="auto"/>
                                        <w:left w:val="none" w:sz="0" w:space="0" w:color="auto"/>
                                        <w:bottom w:val="none" w:sz="0" w:space="0" w:color="auto"/>
                                        <w:right w:val="none" w:sz="0" w:space="0" w:color="auto"/>
                                      </w:divBdr>
                                      <w:divsChild>
                                        <w:div w:id="114505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9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8440187">
              <w:marLeft w:val="0"/>
              <w:marRight w:val="0"/>
              <w:marTop w:val="0"/>
              <w:marBottom w:val="0"/>
              <w:divBdr>
                <w:top w:val="none" w:sz="0" w:space="0" w:color="auto"/>
                <w:left w:val="none" w:sz="0" w:space="0" w:color="auto"/>
                <w:bottom w:val="none" w:sz="0" w:space="0" w:color="auto"/>
                <w:right w:val="none" w:sz="0" w:space="0" w:color="auto"/>
              </w:divBdr>
              <w:divsChild>
                <w:div w:id="214075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74751">
      <w:bodyDiv w:val="1"/>
      <w:marLeft w:val="0"/>
      <w:marRight w:val="0"/>
      <w:marTop w:val="0"/>
      <w:marBottom w:val="0"/>
      <w:divBdr>
        <w:top w:val="none" w:sz="0" w:space="0" w:color="auto"/>
        <w:left w:val="none" w:sz="0" w:space="0" w:color="auto"/>
        <w:bottom w:val="none" w:sz="0" w:space="0" w:color="auto"/>
        <w:right w:val="none" w:sz="0" w:space="0" w:color="auto"/>
      </w:divBdr>
    </w:div>
    <w:div w:id="1281305033">
      <w:bodyDiv w:val="1"/>
      <w:marLeft w:val="0"/>
      <w:marRight w:val="0"/>
      <w:marTop w:val="0"/>
      <w:marBottom w:val="0"/>
      <w:divBdr>
        <w:top w:val="none" w:sz="0" w:space="0" w:color="auto"/>
        <w:left w:val="none" w:sz="0" w:space="0" w:color="auto"/>
        <w:bottom w:val="none" w:sz="0" w:space="0" w:color="auto"/>
        <w:right w:val="none" w:sz="0" w:space="0" w:color="auto"/>
      </w:divBdr>
    </w:div>
    <w:div w:id="1327830455">
      <w:bodyDiv w:val="1"/>
      <w:marLeft w:val="0"/>
      <w:marRight w:val="0"/>
      <w:marTop w:val="0"/>
      <w:marBottom w:val="0"/>
      <w:divBdr>
        <w:top w:val="none" w:sz="0" w:space="0" w:color="auto"/>
        <w:left w:val="none" w:sz="0" w:space="0" w:color="auto"/>
        <w:bottom w:val="none" w:sz="0" w:space="0" w:color="auto"/>
        <w:right w:val="none" w:sz="0" w:space="0" w:color="auto"/>
      </w:divBdr>
    </w:div>
    <w:div w:id="1369186890">
      <w:bodyDiv w:val="1"/>
      <w:marLeft w:val="0"/>
      <w:marRight w:val="0"/>
      <w:marTop w:val="0"/>
      <w:marBottom w:val="0"/>
      <w:divBdr>
        <w:top w:val="none" w:sz="0" w:space="0" w:color="auto"/>
        <w:left w:val="none" w:sz="0" w:space="0" w:color="auto"/>
        <w:bottom w:val="none" w:sz="0" w:space="0" w:color="auto"/>
        <w:right w:val="none" w:sz="0" w:space="0" w:color="auto"/>
      </w:divBdr>
    </w:div>
    <w:div w:id="1454979403">
      <w:bodyDiv w:val="1"/>
      <w:marLeft w:val="0"/>
      <w:marRight w:val="0"/>
      <w:marTop w:val="0"/>
      <w:marBottom w:val="0"/>
      <w:divBdr>
        <w:top w:val="none" w:sz="0" w:space="0" w:color="auto"/>
        <w:left w:val="none" w:sz="0" w:space="0" w:color="auto"/>
        <w:bottom w:val="none" w:sz="0" w:space="0" w:color="auto"/>
        <w:right w:val="none" w:sz="0" w:space="0" w:color="auto"/>
      </w:divBdr>
    </w:div>
    <w:div w:id="1481923672">
      <w:bodyDiv w:val="1"/>
      <w:marLeft w:val="0"/>
      <w:marRight w:val="0"/>
      <w:marTop w:val="0"/>
      <w:marBottom w:val="0"/>
      <w:divBdr>
        <w:top w:val="none" w:sz="0" w:space="0" w:color="auto"/>
        <w:left w:val="none" w:sz="0" w:space="0" w:color="auto"/>
        <w:bottom w:val="none" w:sz="0" w:space="0" w:color="auto"/>
        <w:right w:val="none" w:sz="0" w:space="0" w:color="auto"/>
      </w:divBdr>
    </w:div>
    <w:div w:id="1483158921">
      <w:bodyDiv w:val="1"/>
      <w:marLeft w:val="0"/>
      <w:marRight w:val="0"/>
      <w:marTop w:val="0"/>
      <w:marBottom w:val="0"/>
      <w:divBdr>
        <w:top w:val="none" w:sz="0" w:space="0" w:color="auto"/>
        <w:left w:val="none" w:sz="0" w:space="0" w:color="auto"/>
        <w:bottom w:val="none" w:sz="0" w:space="0" w:color="auto"/>
        <w:right w:val="none" w:sz="0" w:space="0" w:color="auto"/>
      </w:divBdr>
    </w:div>
    <w:div w:id="1487278994">
      <w:bodyDiv w:val="1"/>
      <w:marLeft w:val="0"/>
      <w:marRight w:val="0"/>
      <w:marTop w:val="0"/>
      <w:marBottom w:val="0"/>
      <w:divBdr>
        <w:top w:val="none" w:sz="0" w:space="0" w:color="auto"/>
        <w:left w:val="none" w:sz="0" w:space="0" w:color="auto"/>
        <w:bottom w:val="none" w:sz="0" w:space="0" w:color="auto"/>
        <w:right w:val="none" w:sz="0" w:space="0" w:color="auto"/>
      </w:divBdr>
    </w:div>
    <w:div w:id="1499349444">
      <w:bodyDiv w:val="1"/>
      <w:marLeft w:val="0"/>
      <w:marRight w:val="0"/>
      <w:marTop w:val="0"/>
      <w:marBottom w:val="0"/>
      <w:divBdr>
        <w:top w:val="none" w:sz="0" w:space="0" w:color="auto"/>
        <w:left w:val="none" w:sz="0" w:space="0" w:color="auto"/>
        <w:bottom w:val="none" w:sz="0" w:space="0" w:color="auto"/>
        <w:right w:val="none" w:sz="0" w:space="0" w:color="auto"/>
      </w:divBdr>
    </w:div>
    <w:div w:id="1511291233">
      <w:bodyDiv w:val="1"/>
      <w:marLeft w:val="0"/>
      <w:marRight w:val="0"/>
      <w:marTop w:val="0"/>
      <w:marBottom w:val="0"/>
      <w:divBdr>
        <w:top w:val="none" w:sz="0" w:space="0" w:color="auto"/>
        <w:left w:val="none" w:sz="0" w:space="0" w:color="auto"/>
        <w:bottom w:val="none" w:sz="0" w:space="0" w:color="auto"/>
        <w:right w:val="none" w:sz="0" w:space="0" w:color="auto"/>
      </w:divBdr>
    </w:div>
    <w:div w:id="1522402101">
      <w:bodyDiv w:val="1"/>
      <w:marLeft w:val="0"/>
      <w:marRight w:val="0"/>
      <w:marTop w:val="0"/>
      <w:marBottom w:val="0"/>
      <w:divBdr>
        <w:top w:val="none" w:sz="0" w:space="0" w:color="auto"/>
        <w:left w:val="none" w:sz="0" w:space="0" w:color="auto"/>
        <w:bottom w:val="none" w:sz="0" w:space="0" w:color="auto"/>
        <w:right w:val="none" w:sz="0" w:space="0" w:color="auto"/>
      </w:divBdr>
    </w:div>
    <w:div w:id="1536232578">
      <w:bodyDiv w:val="1"/>
      <w:marLeft w:val="0"/>
      <w:marRight w:val="0"/>
      <w:marTop w:val="0"/>
      <w:marBottom w:val="0"/>
      <w:divBdr>
        <w:top w:val="none" w:sz="0" w:space="0" w:color="auto"/>
        <w:left w:val="none" w:sz="0" w:space="0" w:color="auto"/>
        <w:bottom w:val="none" w:sz="0" w:space="0" w:color="auto"/>
        <w:right w:val="none" w:sz="0" w:space="0" w:color="auto"/>
      </w:divBdr>
    </w:div>
    <w:div w:id="1540244127">
      <w:bodyDiv w:val="1"/>
      <w:marLeft w:val="0"/>
      <w:marRight w:val="0"/>
      <w:marTop w:val="0"/>
      <w:marBottom w:val="0"/>
      <w:divBdr>
        <w:top w:val="none" w:sz="0" w:space="0" w:color="auto"/>
        <w:left w:val="none" w:sz="0" w:space="0" w:color="auto"/>
        <w:bottom w:val="none" w:sz="0" w:space="0" w:color="auto"/>
        <w:right w:val="none" w:sz="0" w:space="0" w:color="auto"/>
      </w:divBdr>
      <w:divsChild>
        <w:div w:id="101606789">
          <w:marLeft w:val="360"/>
          <w:marRight w:val="0"/>
          <w:marTop w:val="0"/>
          <w:marBottom w:val="0"/>
          <w:divBdr>
            <w:top w:val="none" w:sz="0" w:space="0" w:color="auto"/>
            <w:left w:val="none" w:sz="0" w:space="0" w:color="auto"/>
            <w:bottom w:val="none" w:sz="0" w:space="0" w:color="auto"/>
            <w:right w:val="none" w:sz="0" w:space="0" w:color="auto"/>
          </w:divBdr>
        </w:div>
        <w:div w:id="845246481">
          <w:marLeft w:val="360"/>
          <w:marRight w:val="0"/>
          <w:marTop w:val="0"/>
          <w:marBottom w:val="0"/>
          <w:divBdr>
            <w:top w:val="none" w:sz="0" w:space="0" w:color="auto"/>
            <w:left w:val="none" w:sz="0" w:space="0" w:color="auto"/>
            <w:bottom w:val="none" w:sz="0" w:space="0" w:color="auto"/>
            <w:right w:val="none" w:sz="0" w:space="0" w:color="auto"/>
          </w:divBdr>
        </w:div>
        <w:div w:id="1830242572">
          <w:marLeft w:val="360"/>
          <w:marRight w:val="0"/>
          <w:marTop w:val="0"/>
          <w:marBottom w:val="0"/>
          <w:divBdr>
            <w:top w:val="none" w:sz="0" w:space="0" w:color="auto"/>
            <w:left w:val="none" w:sz="0" w:space="0" w:color="auto"/>
            <w:bottom w:val="none" w:sz="0" w:space="0" w:color="auto"/>
            <w:right w:val="none" w:sz="0" w:space="0" w:color="auto"/>
          </w:divBdr>
        </w:div>
        <w:div w:id="1856844008">
          <w:marLeft w:val="360"/>
          <w:marRight w:val="0"/>
          <w:marTop w:val="0"/>
          <w:marBottom w:val="0"/>
          <w:divBdr>
            <w:top w:val="none" w:sz="0" w:space="0" w:color="auto"/>
            <w:left w:val="none" w:sz="0" w:space="0" w:color="auto"/>
            <w:bottom w:val="none" w:sz="0" w:space="0" w:color="auto"/>
            <w:right w:val="none" w:sz="0" w:space="0" w:color="auto"/>
          </w:divBdr>
        </w:div>
      </w:divsChild>
    </w:div>
    <w:div w:id="1546722280">
      <w:bodyDiv w:val="1"/>
      <w:marLeft w:val="0"/>
      <w:marRight w:val="0"/>
      <w:marTop w:val="0"/>
      <w:marBottom w:val="0"/>
      <w:divBdr>
        <w:top w:val="none" w:sz="0" w:space="0" w:color="auto"/>
        <w:left w:val="none" w:sz="0" w:space="0" w:color="auto"/>
        <w:bottom w:val="none" w:sz="0" w:space="0" w:color="auto"/>
        <w:right w:val="none" w:sz="0" w:space="0" w:color="auto"/>
      </w:divBdr>
    </w:div>
    <w:div w:id="1580795863">
      <w:bodyDiv w:val="1"/>
      <w:marLeft w:val="0"/>
      <w:marRight w:val="0"/>
      <w:marTop w:val="0"/>
      <w:marBottom w:val="0"/>
      <w:divBdr>
        <w:top w:val="none" w:sz="0" w:space="0" w:color="auto"/>
        <w:left w:val="none" w:sz="0" w:space="0" w:color="auto"/>
        <w:bottom w:val="none" w:sz="0" w:space="0" w:color="auto"/>
        <w:right w:val="none" w:sz="0" w:space="0" w:color="auto"/>
      </w:divBdr>
    </w:div>
    <w:div w:id="1586303407">
      <w:bodyDiv w:val="1"/>
      <w:marLeft w:val="0"/>
      <w:marRight w:val="0"/>
      <w:marTop w:val="0"/>
      <w:marBottom w:val="0"/>
      <w:divBdr>
        <w:top w:val="none" w:sz="0" w:space="0" w:color="auto"/>
        <w:left w:val="none" w:sz="0" w:space="0" w:color="auto"/>
        <w:bottom w:val="none" w:sz="0" w:space="0" w:color="auto"/>
        <w:right w:val="none" w:sz="0" w:space="0" w:color="auto"/>
      </w:divBdr>
    </w:div>
    <w:div w:id="1590962543">
      <w:bodyDiv w:val="1"/>
      <w:marLeft w:val="0"/>
      <w:marRight w:val="0"/>
      <w:marTop w:val="0"/>
      <w:marBottom w:val="0"/>
      <w:divBdr>
        <w:top w:val="none" w:sz="0" w:space="0" w:color="auto"/>
        <w:left w:val="none" w:sz="0" w:space="0" w:color="auto"/>
        <w:bottom w:val="none" w:sz="0" w:space="0" w:color="auto"/>
        <w:right w:val="none" w:sz="0" w:space="0" w:color="auto"/>
      </w:divBdr>
    </w:div>
    <w:div w:id="1615750489">
      <w:bodyDiv w:val="1"/>
      <w:marLeft w:val="0"/>
      <w:marRight w:val="0"/>
      <w:marTop w:val="0"/>
      <w:marBottom w:val="0"/>
      <w:divBdr>
        <w:top w:val="none" w:sz="0" w:space="0" w:color="auto"/>
        <w:left w:val="none" w:sz="0" w:space="0" w:color="auto"/>
        <w:bottom w:val="none" w:sz="0" w:space="0" w:color="auto"/>
        <w:right w:val="none" w:sz="0" w:space="0" w:color="auto"/>
      </w:divBdr>
    </w:div>
    <w:div w:id="1647663536">
      <w:bodyDiv w:val="1"/>
      <w:marLeft w:val="0"/>
      <w:marRight w:val="0"/>
      <w:marTop w:val="0"/>
      <w:marBottom w:val="0"/>
      <w:divBdr>
        <w:top w:val="none" w:sz="0" w:space="0" w:color="auto"/>
        <w:left w:val="none" w:sz="0" w:space="0" w:color="auto"/>
        <w:bottom w:val="none" w:sz="0" w:space="0" w:color="auto"/>
        <w:right w:val="none" w:sz="0" w:space="0" w:color="auto"/>
      </w:divBdr>
    </w:div>
    <w:div w:id="1648704594">
      <w:bodyDiv w:val="1"/>
      <w:marLeft w:val="0"/>
      <w:marRight w:val="0"/>
      <w:marTop w:val="0"/>
      <w:marBottom w:val="0"/>
      <w:divBdr>
        <w:top w:val="none" w:sz="0" w:space="0" w:color="auto"/>
        <w:left w:val="none" w:sz="0" w:space="0" w:color="auto"/>
        <w:bottom w:val="none" w:sz="0" w:space="0" w:color="auto"/>
        <w:right w:val="none" w:sz="0" w:space="0" w:color="auto"/>
      </w:divBdr>
    </w:div>
    <w:div w:id="1667588550">
      <w:bodyDiv w:val="1"/>
      <w:marLeft w:val="0"/>
      <w:marRight w:val="0"/>
      <w:marTop w:val="0"/>
      <w:marBottom w:val="0"/>
      <w:divBdr>
        <w:top w:val="none" w:sz="0" w:space="0" w:color="auto"/>
        <w:left w:val="none" w:sz="0" w:space="0" w:color="auto"/>
        <w:bottom w:val="none" w:sz="0" w:space="0" w:color="auto"/>
        <w:right w:val="none" w:sz="0" w:space="0" w:color="auto"/>
      </w:divBdr>
    </w:div>
    <w:div w:id="1669400690">
      <w:bodyDiv w:val="1"/>
      <w:marLeft w:val="0"/>
      <w:marRight w:val="0"/>
      <w:marTop w:val="0"/>
      <w:marBottom w:val="0"/>
      <w:divBdr>
        <w:top w:val="none" w:sz="0" w:space="0" w:color="auto"/>
        <w:left w:val="none" w:sz="0" w:space="0" w:color="auto"/>
        <w:bottom w:val="none" w:sz="0" w:space="0" w:color="auto"/>
        <w:right w:val="none" w:sz="0" w:space="0" w:color="auto"/>
      </w:divBdr>
    </w:div>
    <w:div w:id="1670139060">
      <w:bodyDiv w:val="1"/>
      <w:marLeft w:val="0"/>
      <w:marRight w:val="0"/>
      <w:marTop w:val="0"/>
      <w:marBottom w:val="0"/>
      <w:divBdr>
        <w:top w:val="none" w:sz="0" w:space="0" w:color="auto"/>
        <w:left w:val="none" w:sz="0" w:space="0" w:color="auto"/>
        <w:bottom w:val="none" w:sz="0" w:space="0" w:color="auto"/>
        <w:right w:val="none" w:sz="0" w:space="0" w:color="auto"/>
      </w:divBdr>
    </w:div>
    <w:div w:id="1687171293">
      <w:bodyDiv w:val="1"/>
      <w:marLeft w:val="0"/>
      <w:marRight w:val="0"/>
      <w:marTop w:val="0"/>
      <w:marBottom w:val="0"/>
      <w:divBdr>
        <w:top w:val="none" w:sz="0" w:space="0" w:color="auto"/>
        <w:left w:val="none" w:sz="0" w:space="0" w:color="auto"/>
        <w:bottom w:val="none" w:sz="0" w:space="0" w:color="auto"/>
        <w:right w:val="none" w:sz="0" w:space="0" w:color="auto"/>
      </w:divBdr>
    </w:div>
    <w:div w:id="1724983810">
      <w:bodyDiv w:val="1"/>
      <w:marLeft w:val="0"/>
      <w:marRight w:val="0"/>
      <w:marTop w:val="0"/>
      <w:marBottom w:val="0"/>
      <w:divBdr>
        <w:top w:val="none" w:sz="0" w:space="0" w:color="auto"/>
        <w:left w:val="none" w:sz="0" w:space="0" w:color="auto"/>
        <w:bottom w:val="none" w:sz="0" w:space="0" w:color="auto"/>
        <w:right w:val="none" w:sz="0" w:space="0" w:color="auto"/>
      </w:divBdr>
    </w:div>
    <w:div w:id="1737973743">
      <w:bodyDiv w:val="1"/>
      <w:marLeft w:val="0"/>
      <w:marRight w:val="0"/>
      <w:marTop w:val="0"/>
      <w:marBottom w:val="0"/>
      <w:divBdr>
        <w:top w:val="none" w:sz="0" w:space="0" w:color="auto"/>
        <w:left w:val="none" w:sz="0" w:space="0" w:color="auto"/>
        <w:bottom w:val="none" w:sz="0" w:space="0" w:color="auto"/>
        <w:right w:val="none" w:sz="0" w:space="0" w:color="auto"/>
      </w:divBdr>
    </w:div>
    <w:div w:id="1737976697">
      <w:bodyDiv w:val="1"/>
      <w:marLeft w:val="0"/>
      <w:marRight w:val="0"/>
      <w:marTop w:val="0"/>
      <w:marBottom w:val="0"/>
      <w:divBdr>
        <w:top w:val="none" w:sz="0" w:space="0" w:color="auto"/>
        <w:left w:val="none" w:sz="0" w:space="0" w:color="auto"/>
        <w:bottom w:val="none" w:sz="0" w:space="0" w:color="auto"/>
        <w:right w:val="none" w:sz="0" w:space="0" w:color="auto"/>
      </w:divBdr>
    </w:div>
    <w:div w:id="1772504688">
      <w:bodyDiv w:val="1"/>
      <w:marLeft w:val="0"/>
      <w:marRight w:val="0"/>
      <w:marTop w:val="0"/>
      <w:marBottom w:val="0"/>
      <w:divBdr>
        <w:top w:val="none" w:sz="0" w:space="0" w:color="auto"/>
        <w:left w:val="none" w:sz="0" w:space="0" w:color="auto"/>
        <w:bottom w:val="none" w:sz="0" w:space="0" w:color="auto"/>
        <w:right w:val="none" w:sz="0" w:space="0" w:color="auto"/>
      </w:divBdr>
    </w:div>
    <w:div w:id="1782533228">
      <w:bodyDiv w:val="1"/>
      <w:marLeft w:val="0"/>
      <w:marRight w:val="0"/>
      <w:marTop w:val="0"/>
      <w:marBottom w:val="0"/>
      <w:divBdr>
        <w:top w:val="none" w:sz="0" w:space="0" w:color="auto"/>
        <w:left w:val="none" w:sz="0" w:space="0" w:color="auto"/>
        <w:bottom w:val="none" w:sz="0" w:space="0" w:color="auto"/>
        <w:right w:val="none" w:sz="0" w:space="0" w:color="auto"/>
      </w:divBdr>
    </w:div>
    <w:div w:id="1783958929">
      <w:bodyDiv w:val="1"/>
      <w:marLeft w:val="0"/>
      <w:marRight w:val="0"/>
      <w:marTop w:val="0"/>
      <w:marBottom w:val="0"/>
      <w:divBdr>
        <w:top w:val="none" w:sz="0" w:space="0" w:color="auto"/>
        <w:left w:val="none" w:sz="0" w:space="0" w:color="auto"/>
        <w:bottom w:val="none" w:sz="0" w:space="0" w:color="auto"/>
        <w:right w:val="none" w:sz="0" w:space="0" w:color="auto"/>
      </w:divBdr>
    </w:div>
    <w:div w:id="1846507830">
      <w:bodyDiv w:val="1"/>
      <w:marLeft w:val="0"/>
      <w:marRight w:val="0"/>
      <w:marTop w:val="0"/>
      <w:marBottom w:val="0"/>
      <w:divBdr>
        <w:top w:val="none" w:sz="0" w:space="0" w:color="auto"/>
        <w:left w:val="none" w:sz="0" w:space="0" w:color="auto"/>
        <w:bottom w:val="none" w:sz="0" w:space="0" w:color="auto"/>
        <w:right w:val="none" w:sz="0" w:space="0" w:color="auto"/>
      </w:divBdr>
    </w:div>
    <w:div w:id="1906180680">
      <w:bodyDiv w:val="1"/>
      <w:marLeft w:val="0"/>
      <w:marRight w:val="0"/>
      <w:marTop w:val="0"/>
      <w:marBottom w:val="0"/>
      <w:divBdr>
        <w:top w:val="none" w:sz="0" w:space="0" w:color="auto"/>
        <w:left w:val="none" w:sz="0" w:space="0" w:color="auto"/>
        <w:bottom w:val="none" w:sz="0" w:space="0" w:color="auto"/>
        <w:right w:val="none" w:sz="0" w:space="0" w:color="auto"/>
      </w:divBdr>
    </w:div>
    <w:div w:id="1914971279">
      <w:bodyDiv w:val="1"/>
      <w:marLeft w:val="0"/>
      <w:marRight w:val="0"/>
      <w:marTop w:val="0"/>
      <w:marBottom w:val="0"/>
      <w:divBdr>
        <w:top w:val="none" w:sz="0" w:space="0" w:color="auto"/>
        <w:left w:val="none" w:sz="0" w:space="0" w:color="auto"/>
        <w:bottom w:val="none" w:sz="0" w:space="0" w:color="auto"/>
        <w:right w:val="none" w:sz="0" w:space="0" w:color="auto"/>
      </w:divBdr>
    </w:div>
    <w:div w:id="1923685082">
      <w:bodyDiv w:val="1"/>
      <w:marLeft w:val="0"/>
      <w:marRight w:val="0"/>
      <w:marTop w:val="0"/>
      <w:marBottom w:val="0"/>
      <w:divBdr>
        <w:top w:val="none" w:sz="0" w:space="0" w:color="auto"/>
        <w:left w:val="none" w:sz="0" w:space="0" w:color="auto"/>
        <w:bottom w:val="none" w:sz="0" w:space="0" w:color="auto"/>
        <w:right w:val="none" w:sz="0" w:space="0" w:color="auto"/>
      </w:divBdr>
    </w:div>
    <w:div w:id="1930382303">
      <w:bodyDiv w:val="1"/>
      <w:marLeft w:val="0"/>
      <w:marRight w:val="0"/>
      <w:marTop w:val="0"/>
      <w:marBottom w:val="0"/>
      <w:divBdr>
        <w:top w:val="none" w:sz="0" w:space="0" w:color="auto"/>
        <w:left w:val="none" w:sz="0" w:space="0" w:color="auto"/>
        <w:bottom w:val="none" w:sz="0" w:space="0" w:color="auto"/>
        <w:right w:val="none" w:sz="0" w:space="0" w:color="auto"/>
      </w:divBdr>
    </w:div>
    <w:div w:id="1932742233">
      <w:bodyDiv w:val="1"/>
      <w:marLeft w:val="0"/>
      <w:marRight w:val="0"/>
      <w:marTop w:val="0"/>
      <w:marBottom w:val="0"/>
      <w:divBdr>
        <w:top w:val="none" w:sz="0" w:space="0" w:color="auto"/>
        <w:left w:val="none" w:sz="0" w:space="0" w:color="auto"/>
        <w:bottom w:val="none" w:sz="0" w:space="0" w:color="auto"/>
        <w:right w:val="none" w:sz="0" w:space="0" w:color="auto"/>
      </w:divBdr>
    </w:div>
    <w:div w:id="1938711634">
      <w:bodyDiv w:val="1"/>
      <w:marLeft w:val="0"/>
      <w:marRight w:val="0"/>
      <w:marTop w:val="0"/>
      <w:marBottom w:val="0"/>
      <w:divBdr>
        <w:top w:val="none" w:sz="0" w:space="0" w:color="auto"/>
        <w:left w:val="none" w:sz="0" w:space="0" w:color="auto"/>
        <w:bottom w:val="none" w:sz="0" w:space="0" w:color="auto"/>
        <w:right w:val="none" w:sz="0" w:space="0" w:color="auto"/>
      </w:divBdr>
    </w:div>
    <w:div w:id="1967736905">
      <w:bodyDiv w:val="1"/>
      <w:marLeft w:val="0"/>
      <w:marRight w:val="0"/>
      <w:marTop w:val="0"/>
      <w:marBottom w:val="0"/>
      <w:divBdr>
        <w:top w:val="none" w:sz="0" w:space="0" w:color="auto"/>
        <w:left w:val="none" w:sz="0" w:space="0" w:color="auto"/>
        <w:bottom w:val="none" w:sz="0" w:space="0" w:color="auto"/>
        <w:right w:val="none" w:sz="0" w:space="0" w:color="auto"/>
      </w:divBdr>
    </w:div>
    <w:div w:id="1968467252">
      <w:bodyDiv w:val="1"/>
      <w:marLeft w:val="0"/>
      <w:marRight w:val="0"/>
      <w:marTop w:val="0"/>
      <w:marBottom w:val="0"/>
      <w:divBdr>
        <w:top w:val="none" w:sz="0" w:space="0" w:color="auto"/>
        <w:left w:val="none" w:sz="0" w:space="0" w:color="auto"/>
        <w:bottom w:val="none" w:sz="0" w:space="0" w:color="auto"/>
        <w:right w:val="none" w:sz="0" w:space="0" w:color="auto"/>
      </w:divBdr>
      <w:divsChild>
        <w:div w:id="193540880">
          <w:marLeft w:val="360"/>
          <w:marRight w:val="0"/>
          <w:marTop w:val="0"/>
          <w:marBottom w:val="0"/>
          <w:divBdr>
            <w:top w:val="none" w:sz="0" w:space="0" w:color="auto"/>
            <w:left w:val="none" w:sz="0" w:space="0" w:color="auto"/>
            <w:bottom w:val="none" w:sz="0" w:space="0" w:color="auto"/>
            <w:right w:val="none" w:sz="0" w:space="0" w:color="auto"/>
          </w:divBdr>
        </w:div>
        <w:div w:id="653291974">
          <w:marLeft w:val="360"/>
          <w:marRight w:val="0"/>
          <w:marTop w:val="0"/>
          <w:marBottom w:val="0"/>
          <w:divBdr>
            <w:top w:val="none" w:sz="0" w:space="0" w:color="auto"/>
            <w:left w:val="none" w:sz="0" w:space="0" w:color="auto"/>
            <w:bottom w:val="none" w:sz="0" w:space="0" w:color="auto"/>
            <w:right w:val="none" w:sz="0" w:space="0" w:color="auto"/>
          </w:divBdr>
        </w:div>
        <w:div w:id="1077897422">
          <w:marLeft w:val="360"/>
          <w:marRight w:val="0"/>
          <w:marTop w:val="0"/>
          <w:marBottom w:val="0"/>
          <w:divBdr>
            <w:top w:val="none" w:sz="0" w:space="0" w:color="auto"/>
            <w:left w:val="none" w:sz="0" w:space="0" w:color="auto"/>
            <w:bottom w:val="none" w:sz="0" w:space="0" w:color="auto"/>
            <w:right w:val="none" w:sz="0" w:space="0" w:color="auto"/>
          </w:divBdr>
        </w:div>
        <w:div w:id="1522279626">
          <w:marLeft w:val="360"/>
          <w:marRight w:val="0"/>
          <w:marTop w:val="0"/>
          <w:marBottom w:val="0"/>
          <w:divBdr>
            <w:top w:val="none" w:sz="0" w:space="0" w:color="auto"/>
            <w:left w:val="none" w:sz="0" w:space="0" w:color="auto"/>
            <w:bottom w:val="none" w:sz="0" w:space="0" w:color="auto"/>
            <w:right w:val="none" w:sz="0" w:space="0" w:color="auto"/>
          </w:divBdr>
        </w:div>
      </w:divsChild>
    </w:div>
    <w:div w:id="2026595047">
      <w:bodyDiv w:val="1"/>
      <w:marLeft w:val="0"/>
      <w:marRight w:val="0"/>
      <w:marTop w:val="0"/>
      <w:marBottom w:val="0"/>
      <w:divBdr>
        <w:top w:val="none" w:sz="0" w:space="0" w:color="auto"/>
        <w:left w:val="none" w:sz="0" w:space="0" w:color="auto"/>
        <w:bottom w:val="none" w:sz="0" w:space="0" w:color="auto"/>
        <w:right w:val="none" w:sz="0" w:space="0" w:color="auto"/>
      </w:divBdr>
    </w:div>
    <w:div w:id="2060668856">
      <w:bodyDiv w:val="1"/>
      <w:marLeft w:val="0"/>
      <w:marRight w:val="0"/>
      <w:marTop w:val="0"/>
      <w:marBottom w:val="0"/>
      <w:divBdr>
        <w:top w:val="none" w:sz="0" w:space="0" w:color="auto"/>
        <w:left w:val="none" w:sz="0" w:space="0" w:color="auto"/>
        <w:bottom w:val="none" w:sz="0" w:space="0" w:color="auto"/>
        <w:right w:val="none" w:sz="0" w:space="0" w:color="auto"/>
      </w:divBdr>
    </w:div>
    <w:div w:id="2062096942">
      <w:bodyDiv w:val="1"/>
      <w:marLeft w:val="0"/>
      <w:marRight w:val="0"/>
      <w:marTop w:val="0"/>
      <w:marBottom w:val="0"/>
      <w:divBdr>
        <w:top w:val="none" w:sz="0" w:space="0" w:color="auto"/>
        <w:left w:val="none" w:sz="0" w:space="0" w:color="auto"/>
        <w:bottom w:val="none" w:sz="0" w:space="0" w:color="auto"/>
        <w:right w:val="none" w:sz="0" w:space="0" w:color="auto"/>
      </w:divBdr>
    </w:div>
    <w:div w:id="2077849573">
      <w:bodyDiv w:val="1"/>
      <w:marLeft w:val="0"/>
      <w:marRight w:val="0"/>
      <w:marTop w:val="0"/>
      <w:marBottom w:val="0"/>
      <w:divBdr>
        <w:top w:val="none" w:sz="0" w:space="0" w:color="auto"/>
        <w:left w:val="none" w:sz="0" w:space="0" w:color="auto"/>
        <w:bottom w:val="none" w:sz="0" w:space="0" w:color="auto"/>
        <w:right w:val="none" w:sz="0" w:space="0" w:color="auto"/>
      </w:divBdr>
    </w:div>
    <w:div w:id="2088575796">
      <w:bodyDiv w:val="1"/>
      <w:marLeft w:val="0"/>
      <w:marRight w:val="0"/>
      <w:marTop w:val="0"/>
      <w:marBottom w:val="0"/>
      <w:divBdr>
        <w:top w:val="none" w:sz="0" w:space="0" w:color="auto"/>
        <w:left w:val="none" w:sz="0" w:space="0" w:color="auto"/>
        <w:bottom w:val="none" w:sz="0" w:space="0" w:color="auto"/>
        <w:right w:val="none" w:sz="0" w:space="0" w:color="auto"/>
      </w:divBdr>
    </w:div>
    <w:div w:id="2093315911">
      <w:bodyDiv w:val="1"/>
      <w:marLeft w:val="0"/>
      <w:marRight w:val="0"/>
      <w:marTop w:val="0"/>
      <w:marBottom w:val="0"/>
      <w:divBdr>
        <w:top w:val="none" w:sz="0" w:space="0" w:color="auto"/>
        <w:left w:val="none" w:sz="0" w:space="0" w:color="auto"/>
        <w:bottom w:val="none" w:sz="0" w:space="0" w:color="auto"/>
        <w:right w:val="none" w:sz="0" w:space="0" w:color="auto"/>
      </w:divBdr>
    </w:div>
    <w:div w:id="2105883337">
      <w:bodyDiv w:val="1"/>
      <w:marLeft w:val="0"/>
      <w:marRight w:val="0"/>
      <w:marTop w:val="0"/>
      <w:marBottom w:val="0"/>
      <w:divBdr>
        <w:top w:val="none" w:sz="0" w:space="0" w:color="auto"/>
        <w:left w:val="none" w:sz="0" w:space="0" w:color="auto"/>
        <w:bottom w:val="none" w:sz="0" w:space="0" w:color="auto"/>
        <w:right w:val="none" w:sz="0" w:space="0" w:color="auto"/>
      </w:divBdr>
    </w:div>
    <w:div w:id="2118521116">
      <w:bodyDiv w:val="1"/>
      <w:marLeft w:val="0"/>
      <w:marRight w:val="0"/>
      <w:marTop w:val="0"/>
      <w:marBottom w:val="0"/>
      <w:divBdr>
        <w:top w:val="none" w:sz="0" w:space="0" w:color="auto"/>
        <w:left w:val="none" w:sz="0" w:space="0" w:color="auto"/>
        <w:bottom w:val="none" w:sz="0" w:space="0" w:color="auto"/>
        <w:right w:val="none" w:sz="0" w:space="0" w:color="auto"/>
      </w:divBdr>
    </w:div>
    <w:div w:id="2144106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Ávi</b:Tag>
    <b:SourceType>JournalArticle</b:SourceType>
    <b:Guid>{F2792FAF-4E7B-4891-874B-4B34A2A62FB8}</b:Guid>
    <b:Title>Ávila D., W. D. (2013). Hacia una reflexión histórica de las TIC. Revista Hallazgos. Vol. 10. No. 19. Pp. 213-233.</b:Title>
    <b:RefOrder>1</b:RefOrder>
  </b:Source>
  <b:Source>
    <b:Tag>Cab</b:Tag>
    <b:SourceType>JournalArticle</b:SourceType>
    <b:Guid>{9019EF1E-7D71-494F-8E1C-3D3D1BFA0D22}</b:Guid>
    <b:Title>Cabero, A., J. (2008). Innovación en la formación y desarrollo profesional docente. En: Innovación educativa y uso de las TIC. Documento de la Universidad Internacional de Andalucía. Pp. 83-99.</b:Title>
    <b:RefOrder>2</b:RefOrder>
  </b:Source>
  <b:Source>
    <b:Tag>Cór</b:Tag>
    <b:SourceType>JournalArticle</b:SourceType>
    <b:Guid>{F81945E3-3E60-42D0-A44A-B904EE0DE2C2}</b:Guid>
    <b:Title>Córica, J. L. y Urías M., M. (2017). La incorporación de TIC en educación: in mandato ético. En: Internet y educación: Amores y Desamores. Editores: Ávila Muñoz, Patricia y Rama Vitale, Claudio. Infotec Conacyt. Pp. 113-130. </b:Title>
    <b:RefOrder>3</b:RefOrder>
  </b:Source>
  <b:Source>
    <b:Tag>Fer</b:Tag>
    <b:SourceType>JournalArticle</b:SourceType>
    <b:Guid>{77C0853F-1D67-4DC9-A605-5225C496B8C1}</b:Guid>
    <b:Title>Fernández M. K.; Vallejo C. A. y McAnally S. L.. (2015). Apropiación tecnológica: una visión desde los modelos y las teorías que la explican. Perspectiva Educacional. Formación de Profesores.  Vol. 54, núm. 2, junio. Pp. 109-125. </b:Title>
    <b:RefOrder>4</b:RefOrder>
  </b:Source>
  <b:Source>
    <b:Tag>Orj</b:Tag>
    <b:SourceType>JournalArticle</b:SourceType>
    <b:Guid>{4EE07049-F274-4C7C-B26D-0B654240CFA0}</b:Guid>
    <b:Title>Orjuela F., D. L. (2010). Acercamiento a la integración curricular de las TIC. Praxis &amp; Saber. Vol. 1, núm. 2, julio-diciembre, 2010, pp. 111-136.</b:Title>
    <b:RefOrder>5</b:RefOrder>
  </b:Source>
  <b:Source>
    <b:Tag>Ort</b:Tag>
    <b:SourceType>JournalArticle</b:SourceType>
    <b:Guid>{A5F281D9-E032-4A48-9059-4718EE929651}</b:Guid>
    <b:Title>Ortiz-Colón, A. M.; Jordán, J. y Agredal, M. (2018). Gamificación en educación: una panorámica sobre el estado de la cuestión. Educ. Pesqui. Vol. 44. </b:Title>
    <b:RefOrder>6</b:RefOrder>
  </b:Source>
  <b:Source>
    <b:Tag>Sun</b:Tag>
    <b:SourceType>JournalArticle</b:SourceType>
    <b:Guid>{EC99776B-5F71-4423-A344-00394AA08F25}</b:Guid>
    <b:Title>Sunkel, G.; Trucco, D. y Espejo, A. (2014). La integración de las tecnologías digitales en las escuelas de América Latina y el Caribe. Una mirada multidimensional. Publicaciones Cepal. </b:Title>
    <b:RefOrder>7</b:RefOrder>
  </b:Source>
  <b:Source>
    <b:Tag>Tin</b:Tag>
    <b:SourceType>JournalArticle</b:SourceType>
    <b:Guid>{85CD1ECD-A6B3-41DD-8C48-8827A4444A2E}</b:Guid>
    <b:Title>Tinio, V. L. (2003). ICT in education. E-Primers for information economy, society and policy. Disponible en: http://www.eprimers.org/ict/page2.asp</b:Title>
    <b:RefOrder>8</b:RefOrder>
  </b:Source>
  <b:Source>
    <b:Tag>Une</b:Tag>
    <b:SourceType>JournalArticle</b:SourceType>
    <b:Guid>{B69C2929-B609-4063-A1B0-71404BA5D93A}</b:Guid>
    <b:Title>Unesco. (2013). Enfoques estratégicos sobre las TIC en educación en América latina y el caribe. Documentos Unesco. Disponible en: http://www.unesco.org/new/fileadmin/MULTIMEDIA/FIELD/Santiago/images/ticsesp.pdf</b:Title>
    <b:RefOrder>9</b:RefOrder>
  </b:Source>
  <b:Source>
    <b:Tag>Val</b:Tag>
    <b:SourceType>JournalArticle</b:SourceType>
    <b:Guid>{2E590764-31D5-472D-AE6A-F1F58D2DAB96}</b:Guid>
    <b:Title>Valencia-Molina, T.; Serna-Collazos, A.; Ochoa-Angrino, S.; Caicedo-Tamayo, A. M.; Montes-González, J. A. y Chávez-Vescance, J. D.. (2016). Competencias y estándares TIC desde la dimensión pedagógica: Una perspectiva desde los niveles de apropiación de la</b:Title>
    <b:RefOrder>10</b:RefOrder>
  </b:Source>
  <b:Source>
    <b:Tag>Gar</b:Tag>
    <b:SourceType>JournalArticle</b:SourceType>
    <b:Guid>{DAFF6D4E-EEE7-4811-B165-3942D8B32E15}</b:Guid>
    <b:Title>García Aretio, Lorenzo (2021). COVID-19 y educación a distancia digital: preconfinamiento, confinamiento y posconfinamiento. RIED. Revista Iberoamericana de Educación a Distancia, 24(1),9-32. https://www.redalyc.org/articulo.oa?id=331464460001</b:Title>
    <b:RefOrder>11</b:RefOrder>
  </b:Source>
  <b:Source>
    <b:Tag>Lim</b:Tag>
    <b:SourceType>JournalArticle</b:SourceType>
    <b:Guid>{573FB17D-6E50-46BB-B87A-09C7E65D6448}</b:Guid>
    <b:Title>Lima S. &amp; Fernández F.. (2017). La educación a distancia en entornos virtuales de enseñanza aprendizaje. Reflexiones didácticas. Atenas: Revista científico pedagógica , 3(39), 31-47.</b:Title>
    <b:RefOrder>12</b:RefOrder>
  </b:Source>
  <b:Source>
    <b:Tag>Mot</b:Tag>
    <b:SourceType>JournalArticle</b:SourceType>
    <b:Guid>{5479F334-9012-420D-823D-71B95A29A93B}</b:Guid>
    <b:Title>Mota, K. &amp; Concha C.. (2020). Educación virtual como agente transformador de los procesos de aprendizaje. Revista on line de Política e Gestão Educacional, 24(3), 1216-1225.</b:Title>
    <b:RefOrder>13</b:RefOrder>
  </b:Source>
  <b:Source>
    <b:Tag>Bus</b:Tag>
    <b:SourceType>JournalArticle</b:SourceType>
    <b:Guid>{B5AB80EB-A069-4244-8A32-4C90FC263F06}</b:Guid>
    <b:Title>Bustos, A, &amp; Coll, C. (2010). Los entornos virtuales como espacios de enseñanza y aprendizaje. Una perspectiva psicoeducativa para su caracterización y análisis. Revista mexicana de investigación educativa, 15(44), 163-184.</b:Title>
    <b:RefOrder>14</b:RefOrder>
  </b:Source>
  <b:Source>
    <b:Tag>Oje</b:Tag>
    <b:SourceType>JournalArticle</b:SourceType>
    <b:Guid>{0F998434-EBEB-4542-9264-5BD4B8A365BC}</b:Guid>
    <b:Title>Ojeda, A., Ortega, D. y Boom, E.. (2020). Análisis de la percepción de estudiantes presenciales acerca de clases virtuales como respuesta a la crisis del Covid-19 . Revista espacios, 41(42), 81-92.</b:Title>
    <b:RefOrder>15</b:RefOrder>
  </b:Source>
</b:Sources>
</file>

<file path=customXml/itemProps1.xml><?xml version="1.0" encoding="utf-8"?>
<ds:datastoreItem xmlns:ds="http://schemas.openxmlformats.org/officeDocument/2006/customXml" ds:itemID="{CC44C48D-53DE-488B-AA47-CBBB29396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17</Pages>
  <Words>6107</Words>
  <Characters>33591</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Cyntia Eugenia Enriquez Ortiz</dc:creator>
  <cp:keywords/>
  <dc:description/>
  <cp:lastModifiedBy>Gustavo Toledo</cp:lastModifiedBy>
  <cp:revision>20</cp:revision>
  <dcterms:created xsi:type="dcterms:W3CDTF">2021-09-13T17:42:00Z</dcterms:created>
  <dcterms:modified xsi:type="dcterms:W3CDTF">2022-03-24T17:59:00Z</dcterms:modified>
</cp:coreProperties>
</file>