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6D57" w14:textId="4B230051" w:rsidR="00DC2FCD" w:rsidRPr="005C6300" w:rsidRDefault="00DC2FCD" w:rsidP="005C6300">
      <w:pPr>
        <w:spacing w:after="200" w:line="276" w:lineRule="auto"/>
        <w:jc w:val="right"/>
        <w:rPr>
          <w:rFonts w:ascii="Calibri" w:hAnsi="Calibri" w:cs="Calibri"/>
          <w:b/>
          <w:color w:val="000000" w:themeColor="text1"/>
          <w:sz w:val="36"/>
          <w:szCs w:val="36"/>
          <w:lang w:val="es-MX" w:eastAsia="es-MX"/>
        </w:rPr>
      </w:pPr>
      <w:r w:rsidRPr="005C6300">
        <w:rPr>
          <w:rFonts w:ascii="Calibri" w:hAnsi="Calibri" w:cs="Calibri"/>
          <w:b/>
          <w:color w:val="000000" w:themeColor="text1"/>
          <w:sz w:val="36"/>
          <w:szCs w:val="36"/>
          <w:lang w:val="es-MX" w:eastAsia="es-MX"/>
        </w:rPr>
        <w:t>Las habilidades blandas: el perfil de diseñador gráfico con enfoque tecnológico digital</w:t>
      </w:r>
    </w:p>
    <w:p w14:paraId="7F899C49" w14:textId="77777777" w:rsidR="00DC2FCD" w:rsidRPr="005C6300" w:rsidRDefault="00DC2FCD" w:rsidP="005C6300">
      <w:pPr>
        <w:spacing w:after="200" w:line="276" w:lineRule="auto"/>
        <w:jc w:val="right"/>
        <w:rPr>
          <w:rFonts w:ascii="Calibri" w:hAnsi="Calibri" w:cs="Calibri"/>
          <w:b/>
          <w:i/>
          <w:color w:val="000000" w:themeColor="text1"/>
          <w:sz w:val="28"/>
          <w:szCs w:val="36"/>
          <w:lang w:val="es-MX" w:eastAsia="es-MX"/>
        </w:rPr>
      </w:pPr>
      <w:r w:rsidRPr="005C6300">
        <w:rPr>
          <w:rFonts w:ascii="Calibri" w:hAnsi="Calibri" w:cs="Calibri"/>
          <w:b/>
          <w:i/>
          <w:color w:val="000000" w:themeColor="text1"/>
          <w:sz w:val="28"/>
          <w:szCs w:val="36"/>
          <w:lang w:val="es-MX" w:eastAsia="es-MX"/>
        </w:rPr>
        <w:t>Soft skills: a graphic designer profile with technological focus</w:t>
      </w:r>
    </w:p>
    <w:p w14:paraId="7730BB7B" w14:textId="34914032" w:rsidR="00DC2FCD" w:rsidRPr="005C6300" w:rsidRDefault="005C6300" w:rsidP="005C6300">
      <w:pPr>
        <w:spacing w:after="100" w:line="276" w:lineRule="auto"/>
        <w:jc w:val="right"/>
        <w:rPr>
          <w:rStyle w:val="Hipervnculo"/>
          <w:rFonts w:ascii="Calibri" w:hAnsi="Calibri" w:cs="Calibri"/>
          <w:color w:val="FF0000"/>
          <w:u w:val="none"/>
          <w:lang w:eastAsia="ar-SA"/>
        </w:rPr>
      </w:pPr>
      <w:r>
        <w:rPr>
          <w:rFonts w:ascii="Calibri" w:eastAsia="Calibri" w:hAnsi="Calibri" w:cs="Calibri"/>
          <w:b/>
          <w:lang w:val="es-ES" w:eastAsia="en-US"/>
        </w:rPr>
        <w:br/>
      </w:r>
      <w:r w:rsidR="00DC2FCD" w:rsidRPr="005C6300">
        <w:rPr>
          <w:rFonts w:ascii="Calibri" w:eastAsia="Calibri" w:hAnsi="Calibri" w:cs="Calibri"/>
          <w:b/>
          <w:lang w:val="es-ES" w:eastAsia="en-US"/>
        </w:rPr>
        <w:t xml:space="preserve">Silvia </w:t>
      </w:r>
      <w:proofErr w:type="spellStart"/>
      <w:r w:rsidR="00DC2FCD" w:rsidRPr="005C6300">
        <w:rPr>
          <w:rFonts w:ascii="Calibri" w:eastAsia="Calibri" w:hAnsi="Calibri" w:cs="Calibri"/>
          <w:b/>
          <w:lang w:val="es-ES" w:eastAsia="en-US"/>
        </w:rPr>
        <w:t>Husted</w:t>
      </w:r>
      <w:proofErr w:type="spellEnd"/>
      <w:r w:rsidR="00DC2FCD" w:rsidRPr="005C6300">
        <w:rPr>
          <w:rFonts w:ascii="Calibri" w:eastAsia="Calibri" w:hAnsi="Calibri" w:cs="Calibri"/>
          <w:b/>
          <w:lang w:val="es-ES" w:eastAsia="en-US"/>
        </w:rPr>
        <w:t xml:space="preserve"> Ramos</w:t>
      </w:r>
      <w:r>
        <w:rPr>
          <w:rFonts w:ascii="Calibri" w:eastAsia="Calibri" w:hAnsi="Calibri" w:cs="Calibri"/>
          <w:b/>
          <w:lang w:val="es-ES" w:eastAsia="en-US"/>
        </w:rPr>
        <w:br/>
      </w:r>
      <w:r w:rsidR="00DC2FCD" w:rsidRPr="005C6300">
        <w:rPr>
          <w:color w:val="000000"/>
          <w:lang w:val="es-ES" w:eastAsia="es-ES"/>
        </w:rPr>
        <w:t>Universidad Autónoma de Ciudad Juárez</w:t>
      </w:r>
      <w:r w:rsidRPr="005C6300">
        <w:rPr>
          <w:color w:val="000000"/>
          <w:lang w:val="es-ES" w:eastAsia="es-ES"/>
        </w:rPr>
        <w:t>, México</w:t>
      </w:r>
      <w:r>
        <w:rPr>
          <w:color w:val="000000"/>
          <w:lang w:val="es-ES" w:eastAsia="es-ES"/>
        </w:rPr>
        <w:br/>
      </w:r>
      <w:r w:rsidR="00AC09A6" w:rsidRPr="005C6300">
        <w:rPr>
          <w:rStyle w:val="Hipervnculo"/>
          <w:rFonts w:ascii="Calibri" w:hAnsi="Calibri" w:cs="Calibri"/>
          <w:color w:val="FF0000"/>
          <w:u w:val="none"/>
          <w:lang w:val="es-MX" w:eastAsia="ar-SA"/>
        </w:rPr>
        <w:t>shusted@uacj.mx</w:t>
      </w:r>
      <w:r w:rsidR="00AC09A6" w:rsidRPr="005C6300">
        <w:rPr>
          <w:rStyle w:val="Hipervnculo"/>
          <w:rFonts w:ascii="Calibri" w:hAnsi="Calibri" w:cs="Calibri"/>
          <w:color w:val="FF0000"/>
          <w:u w:val="none"/>
          <w:lang w:eastAsia="ar-SA"/>
        </w:rPr>
        <w:t xml:space="preserve"> </w:t>
      </w:r>
    </w:p>
    <w:p w14:paraId="1E0AE7FC" w14:textId="16691E62" w:rsidR="00DC2FCD" w:rsidRPr="005C6300" w:rsidRDefault="005C6300" w:rsidP="005C6300">
      <w:pPr>
        <w:spacing w:after="100" w:line="276" w:lineRule="auto"/>
        <w:jc w:val="right"/>
        <w:rPr>
          <w:rStyle w:val="Hipervnculo"/>
          <w:rFonts w:ascii="Calibri" w:hAnsi="Calibri" w:cs="Calibri"/>
          <w:color w:val="FF0000"/>
          <w:u w:val="none"/>
          <w:lang w:eastAsia="ar-SA"/>
        </w:rPr>
      </w:pPr>
      <w:r>
        <w:rPr>
          <w:rFonts w:ascii="Arial" w:hAnsi="Arial" w:cs="Arial"/>
          <w:b/>
          <w:bCs/>
          <w:lang w:val="es-MX" w:eastAsia="es-ES"/>
        </w:rPr>
        <w:br/>
      </w:r>
      <w:r w:rsidR="00DC2FCD" w:rsidRPr="005C6300">
        <w:rPr>
          <w:rFonts w:ascii="Calibri" w:eastAsia="Calibri" w:hAnsi="Calibri" w:cs="Calibri"/>
          <w:b/>
          <w:lang w:val="es-ES" w:eastAsia="en-US"/>
        </w:rPr>
        <w:t xml:space="preserve">Gloria Olivia Rodríguez Garay  </w:t>
      </w:r>
      <w:r>
        <w:rPr>
          <w:rFonts w:ascii="Calibri" w:eastAsia="Calibri" w:hAnsi="Calibri" w:cs="Calibri"/>
          <w:b/>
          <w:lang w:val="es-ES" w:eastAsia="en-US"/>
        </w:rPr>
        <w:br/>
      </w:r>
      <w:r w:rsidRPr="005C6300">
        <w:rPr>
          <w:color w:val="000000"/>
          <w:lang w:val="es-ES" w:eastAsia="es-ES"/>
        </w:rPr>
        <w:t>Universidad Autónoma de Ciudad Juárez, México</w:t>
      </w:r>
      <w:r>
        <w:rPr>
          <w:color w:val="000000"/>
          <w:lang w:val="es-ES" w:eastAsia="es-ES"/>
        </w:rPr>
        <w:br/>
      </w:r>
      <w:r w:rsidR="00AC09A6" w:rsidRPr="005C6300">
        <w:rPr>
          <w:rStyle w:val="Hipervnculo"/>
          <w:rFonts w:ascii="Calibri" w:hAnsi="Calibri" w:cs="Calibri"/>
          <w:color w:val="FF0000"/>
          <w:u w:val="none"/>
          <w:lang w:val="es-MX" w:eastAsia="ar-SA"/>
        </w:rPr>
        <w:t>grodrigu@uacj.mx</w:t>
      </w:r>
      <w:r w:rsidR="00AC09A6" w:rsidRPr="005C6300">
        <w:rPr>
          <w:rStyle w:val="Hipervnculo"/>
          <w:rFonts w:ascii="Calibri" w:hAnsi="Calibri" w:cs="Calibri"/>
          <w:color w:val="FF0000"/>
          <w:u w:val="none"/>
          <w:lang w:eastAsia="ar-SA"/>
        </w:rPr>
        <w:t xml:space="preserve"> </w:t>
      </w:r>
    </w:p>
    <w:p w14:paraId="2124536E" w14:textId="23C0BFF8" w:rsidR="00DC2FCD" w:rsidRPr="005C6300" w:rsidRDefault="005C6300" w:rsidP="005C6300">
      <w:pPr>
        <w:spacing w:after="100" w:line="276" w:lineRule="auto"/>
        <w:jc w:val="right"/>
        <w:rPr>
          <w:rStyle w:val="Hipervnculo"/>
          <w:rFonts w:ascii="Calibri" w:hAnsi="Calibri" w:cs="Calibri"/>
          <w:color w:val="FF0000"/>
          <w:u w:val="none"/>
          <w:lang w:eastAsia="ar-SA"/>
        </w:rPr>
      </w:pPr>
      <w:r>
        <w:rPr>
          <w:rFonts w:ascii="Arial" w:hAnsi="Arial" w:cs="Arial"/>
          <w:b/>
          <w:bCs/>
          <w:lang w:val="es-MX" w:eastAsia="es-ES"/>
        </w:rPr>
        <w:br/>
      </w:r>
      <w:r w:rsidR="00DC2FCD" w:rsidRPr="005C6300">
        <w:rPr>
          <w:rFonts w:ascii="Calibri" w:eastAsia="Calibri" w:hAnsi="Calibri" w:cs="Calibri"/>
          <w:b/>
          <w:lang w:val="es-ES" w:eastAsia="en-US"/>
        </w:rPr>
        <w:t>Martha Patricia  Álvarez Chávez</w:t>
      </w:r>
      <w:r>
        <w:rPr>
          <w:rFonts w:ascii="Calibri" w:eastAsia="Calibri" w:hAnsi="Calibri" w:cs="Calibri"/>
          <w:b/>
          <w:lang w:val="es-ES" w:eastAsia="en-US"/>
        </w:rPr>
        <w:br/>
      </w:r>
      <w:r w:rsidRPr="005C6300">
        <w:rPr>
          <w:color w:val="000000"/>
          <w:lang w:val="es-ES" w:eastAsia="es-ES"/>
        </w:rPr>
        <w:t>Universidad Autónoma de Ciudad Juárez, México</w:t>
      </w:r>
      <w:r>
        <w:rPr>
          <w:color w:val="000000"/>
          <w:lang w:val="es-ES" w:eastAsia="es-ES"/>
        </w:rPr>
        <w:br/>
      </w:r>
      <w:r w:rsidR="00DC2FCD" w:rsidRPr="005C6300">
        <w:rPr>
          <w:rStyle w:val="Hipervnculo"/>
          <w:rFonts w:ascii="Calibri" w:hAnsi="Calibri" w:cs="Calibri"/>
          <w:color w:val="FF0000"/>
          <w:u w:val="none"/>
          <w:lang w:val="es-MX" w:eastAsia="ar-SA"/>
        </w:rPr>
        <w:t>malvarez@uacj.mx</w:t>
      </w:r>
    </w:p>
    <w:p w14:paraId="7F421F37" w14:textId="77777777" w:rsidR="00DC2FCD" w:rsidRPr="00DC2FCD" w:rsidRDefault="00DC2FCD" w:rsidP="00DC2FCD">
      <w:pPr>
        <w:spacing w:after="100" w:line="480" w:lineRule="auto"/>
        <w:jc w:val="center"/>
        <w:rPr>
          <w:rFonts w:ascii="Arial" w:hAnsi="Arial" w:cs="Arial"/>
          <w:b/>
          <w:lang w:val="es-MX" w:eastAsia="es-ES"/>
        </w:rPr>
      </w:pPr>
    </w:p>
    <w:p w14:paraId="09A16893" w14:textId="77777777" w:rsidR="00DC2FCD" w:rsidRPr="005C6300" w:rsidRDefault="00DC2FCD" w:rsidP="005C6300">
      <w:pPr>
        <w:spacing w:before="240" w:line="480" w:lineRule="auto"/>
        <w:rPr>
          <w:rFonts w:ascii="Calibri" w:eastAsiaTheme="minorHAnsi" w:hAnsi="Calibri" w:cs="Calibri"/>
          <w:b/>
          <w:color w:val="000000" w:themeColor="text1"/>
          <w:sz w:val="28"/>
          <w:lang w:val="es-ES" w:eastAsia="en-US"/>
        </w:rPr>
      </w:pPr>
      <w:r w:rsidRPr="005C6300">
        <w:rPr>
          <w:rFonts w:ascii="Calibri" w:eastAsiaTheme="minorHAnsi" w:hAnsi="Calibri" w:cs="Calibri"/>
          <w:b/>
          <w:color w:val="000000" w:themeColor="text1"/>
          <w:sz w:val="28"/>
          <w:lang w:val="es-ES" w:eastAsia="en-US"/>
        </w:rPr>
        <w:t>Resumen</w:t>
      </w:r>
    </w:p>
    <w:p w14:paraId="10357911" w14:textId="77777777" w:rsidR="00DC2FCD" w:rsidRPr="005C6300" w:rsidRDefault="00DC2FCD" w:rsidP="005C6300">
      <w:pPr>
        <w:spacing w:line="360" w:lineRule="auto"/>
        <w:jc w:val="both"/>
      </w:pPr>
      <w:r w:rsidRPr="005C6300">
        <w:t xml:space="preserve">Asistimos al hecho de que cuanto más se generaliza y consolida el uso de tecnologías informáticas en la sociedad y su impacto en todas las esferas sociales, las competencias y habilidades requeridas en el ámbito laboral se vuelven más complejas y cambiantes. El trabajo que presentamos se enmarca en un estudio de factibilidad desarrollado en la Universidad Autónoma de Ciudad Juárez, realizado para conocer la pertinencia de un nuevo programa académico de diseño tecno-digital en la localidad. Los resultados nos sugirieron prestar atención a un conjunto de habilidades socioemocionales (blandas) que fueron determinantes para la construcción del perfil de egreso. </w:t>
      </w:r>
    </w:p>
    <w:p w14:paraId="2E4F3CDC" w14:textId="77777777" w:rsidR="00DC2FCD" w:rsidRPr="00DC2FCD" w:rsidRDefault="00DC2FCD" w:rsidP="005C6300">
      <w:pPr>
        <w:spacing w:line="360" w:lineRule="auto"/>
        <w:jc w:val="both"/>
        <w:rPr>
          <w:rFonts w:ascii="Arial" w:hAnsi="Arial" w:cs="Arial"/>
          <w:lang w:val="es-MX"/>
        </w:rPr>
      </w:pPr>
      <w:r w:rsidRPr="005C6300">
        <w:rPr>
          <w:rFonts w:ascii="Calibri" w:eastAsiaTheme="minorHAnsi" w:hAnsi="Calibri" w:cs="Calibri"/>
          <w:b/>
          <w:color w:val="000000" w:themeColor="text1"/>
          <w:sz w:val="28"/>
          <w:lang w:val="es-ES" w:eastAsia="en-US"/>
        </w:rPr>
        <w:t>Palabras clave:</w:t>
      </w:r>
      <w:r w:rsidRPr="00DC2FCD">
        <w:rPr>
          <w:rFonts w:ascii="Arial" w:hAnsi="Arial" w:cs="Arial"/>
          <w:lang w:val="es-MX"/>
        </w:rPr>
        <w:t xml:space="preserve"> </w:t>
      </w:r>
      <w:r w:rsidRPr="005C6300">
        <w:t xml:space="preserve">Habilidades blandas, Mercado laboral, Perfil de diseñador, Enfoque tecnológico. </w:t>
      </w:r>
    </w:p>
    <w:p w14:paraId="30DE876F" w14:textId="77777777" w:rsidR="00DC2FCD" w:rsidRDefault="00DC2FCD" w:rsidP="00A72521">
      <w:pPr>
        <w:spacing w:line="360" w:lineRule="auto"/>
        <w:jc w:val="both"/>
        <w:rPr>
          <w:rFonts w:ascii="Arial" w:hAnsi="Arial" w:cs="Arial"/>
          <w:lang w:val="es-MX"/>
        </w:rPr>
      </w:pPr>
    </w:p>
    <w:p w14:paraId="2263AD85" w14:textId="77777777" w:rsidR="00552095" w:rsidRDefault="00552095" w:rsidP="00A72521">
      <w:pPr>
        <w:spacing w:line="360" w:lineRule="auto"/>
        <w:jc w:val="both"/>
        <w:rPr>
          <w:rFonts w:ascii="Arial" w:hAnsi="Arial" w:cs="Arial"/>
          <w:lang w:val="es-MX"/>
        </w:rPr>
      </w:pPr>
    </w:p>
    <w:p w14:paraId="6504995C" w14:textId="77777777" w:rsidR="00552095" w:rsidRDefault="00552095" w:rsidP="00A72521">
      <w:pPr>
        <w:spacing w:line="360" w:lineRule="auto"/>
        <w:jc w:val="both"/>
        <w:rPr>
          <w:rFonts w:ascii="Arial" w:hAnsi="Arial" w:cs="Arial"/>
          <w:lang w:val="es-MX"/>
        </w:rPr>
      </w:pPr>
    </w:p>
    <w:p w14:paraId="7C7C5AA6" w14:textId="77777777" w:rsidR="00552095" w:rsidRDefault="00552095" w:rsidP="00A72521">
      <w:pPr>
        <w:spacing w:line="360" w:lineRule="auto"/>
        <w:jc w:val="both"/>
        <w:rPr>
          <w:rFonts w:ascii="Arial" w:hAnsi="Arial" w:cs="Arial"/>
          <w:lang w:val="es-MX"/>
        </w:rPr>
      </w:pPr>
    </w:p>
    <w:p w14:paraId="49AE98A7" w14:textId="77777777" w:rsidR="00552095" w:rsidRPr="00DC2FCD" w:rsidRDefault="00552095" w:rsidP="00A72521">
      <w:pPr>
        <w:spacing w:line="360" w:lineRule="auto"/>
        <w:jc w:val="both"/>
        <w:rPr>
          <w:rFonts w:ascii="Arial" w:hAnsi="Arial" w:cs="Arial"/>
          <w:lang w:val="es-MX"/>
        </w:rPr>
      </w:pPr>
    </w:p>
    <w:p w14:paraId="63FE7A0D" w14:textId="77777777" w:rsidR="00DC2FCD" w:rsidRPr="005C6300" w:rsidRDefault="00DC2FCD" w:rsidP="005C6300">
      <w:pPr>
        <w:spacing w:line="360" w:lineRule="auto"/>
        <w:rPr>
          <w:rFonts w:ascii="Calibri" w:eastAsiaTheme="minorHAnsi" w:hAnsi="Calibri" w:cs="Calibri"/>
          <w:b/>
          <w:color w:val="000000" w:themeColor="text1"/>
          <w:sz w:val="28"/>
          <w:lang w:val="es-ES" w:eastAsia="en-US"/>
        </w:rPr>
      </w:pPr>
      <w:proofErr w:type="spellStart"/>
      <w:r w:rsidRPr="005C6300">
        <w:rPr>
          <w:rFonts w:ascii="Calibri" w:eastAsiaTheme="minorHAnsi" w:hAnsi="Calibri" w:cs="Calibri"/>
          <w:b/>
          <w:color w:val="000000" w:themeColor="text1"/>
          <w:sz w:val="28"/>
          <w:lang w:val="es-ES" w:eastAsia="en-US"/>
        </w:rPr>
        <w:lastRenderedPageBreak/>
        <w:t>Abstract</w:t>
      </w:r>
      <w:proofErr w:type="spellEnd"/>
      <w:r w:rsidRPr="005C6300">
        <w:rPr>
          <w:rFonts w:ascii="Calibri" w:eastAsiaTheme="minorHAnsi" w:hAnsi="Calibri" w:cs="Calibri"/>
          <w:b/>
          <w:color w:val="000000" w:themeColor="text1"/>
          <w:sz w:val="28"/>
          <w:lang w:val="es-ES" w:eastAsia="en-US"/>
        </w:rPr>
        <w:t xml:space="preserve"> </w:t>
      </w:r>
    </w:p>
    <w:p w14:paraId="349D1E90" w14:textId="2648D8B5" w:rsidR="00DC2FCD" w:rsidRPr="005C6300" w:rsidRDefault="00DC2FCD" w:rsidP="005C6300">
      <w:pPr>
        <w:spacing w:line="360" w:lineRule="auto"/>
        <w:jc w:val="both"/>
      </w:pPr>
      <w:r w:rsidRPr="005C6300">
        <w:t xml:space="preserve">The more we´re generalizing and strengthening the use of technology in society, the competencies and abilities required in the workplace are becoming more complex. The work presented </w:t>
      </w:r>
      <w:proofErr w:type="gramStart"/>
      <w:r w:rsidRPr="005C6300">
        <w:t>is framed</w:t>
      </w:r>
      <w:proofErr w:type="gramEnd"/>
      <w:r w:rsidRPr="005C6300">
        <w:t xml:space="preserve"> in a feasibility study developed at the Universidad </w:t>
      </w:r>
      <w:proofErr w:type="spellStart"/>
      <w:r w:rsidRPr="005C6300">
        <w:t>Autónoma</w:t>
      </w:r>
      <w:proofErr w:type="spellEnd"/>
      <w:r w:rsidRPr="005C6300">
        <w:t xml:space="preserve"> de Ciudad </w:t>
      </w:r>
      <w:proofErr w:type="spellStart"/>
      <w:r w:rsidRPr="005C6300">
        <w:t>Juárez</w:t>
      </w:r>
      <w:proofErr w:type="spellEnd"/>
      <w:r w:rsidRPr="005C6300">
        <w:t>, made to know the relevance of a new academic program in the locality. The results suggested that we pay attention to a set of social-emotional skills (soft) that were determinant for the construction of an egress profile.</w:t>
      </w:r>
    </w:p>
    <w:p w14:paraId="4231DBF0" w14:textId="77777777" w:rsidR="00DC2FCD" w:rsidRDefault="00DC2FCD" w:rsidP="00A72521">
      <w:pPr>
        <w:spacing w:line="360" w:lineRule="auto"/>
      </w:pPr>
      <w:proofErr w:type="spellStart"/>
      <w:r w:rsidRPr="005C6300">
        <w:rPr>
          <w:rFonts w:ascii="Calibri" w:eastAsiaTheme="minorHAnsi" w:hAnsi="Calibri" w:cs="Calibri"/>
          <w:b/>
          <w:color w:val="000000" w:themeColor="text1"/>
          <w:sz w:val="28"/>
          <w:lang w:val="es-ES" w:eastAsia="en-US"/>
        </w:rPr>
        <w:t>Keywords</w:t>
      </w:r>
      <w:proofErr w:type="spellEnd"/>
      <w:r w:rsidRPr="005C6300">
        <w:rPr>
          <w:rFonts w:ascii="Calibri" w:eastAsiaTheme="minorHAnsi" w:hAnsi="Calibri" w:cs="Calibri"/>
          <w:b/>
          <w:color w:val="000000" w:themeColor="text1"/>
          <w:sz w:val="28"/>
          <w:lang w:val="es-ES" w:eastAsia="en-US"/>
        </w:rPr>
        <w:t>:</w:t>
      </w:r>
      <w:r w:rsidRPr="00DC2FCD">
        <w:rPr>
          <w:rFonts w:ascii="Arial" w:eastAsia="Calibri" w:hAnsi="Arial" w:cs="Arial"/>
          <w:b/>
          <w:lang w:val="en-US"/>
        </w:rPr>
        <w:t xml:space="preserve"> </w:t>
      </w:r>
      <w:r w:rsidRPr="005C6300">
        <w:t xml:space="preserve">Soft skills, Labor market, </w:t>
      </w:r>
      <w:proofErr w:type="spellStart"/>
      <w:r w:rsidRPr="005C6300">
        <w:t>Designer</w:t>
      </w:r>
      <w:proofErr w:type="spellEnd"/>
      <w:r w:rsidRPr="005C6300">
        <w:t xml:space="preserve"> </w:t>
      </w:r>
      <w:proofErr w:type="spellStart"/>
      <w:r w:rsidRPr="005C6300">
        <w:t>profile</w:t>
      </w:r>
      <w:proofErr w:type="spellEnd"/>
      <w:r w:rsidRPr="005C6300">
        <w:t xml:space="preserve">, </w:t>
      </w:r>
      <w:proofErr w:type="spellStart"/>
      <w:r w:rsidRPr="005C6300">
        <w:t>Technology</w:t>
      </w:r>
      <w:proofErr w:type="spellEnd"/>
      <w:r w:rsidRPr="005C6300">
        <w:t xml:space="preserve"> </w:t>
      </w:r>
      <w:proofErr w:type="spellStart"/>
      <w:r w:rsidRPr="005C6300">
        <w:t>focus</w:t>
      </w:r>
      <w:proofErr w:type="spellEnd"/>
      <w:r w:rsidRPr="005C6300">
        <w:t>.</w:t>
      </w:r>
    </w:p>
    <w:p w14:paraId="3940E52E" w14:textId="77777777" w:rsidR="005C6300" w:rsidRPr="00DC2FCD" w:rsidRDefault="005C6300" w:rsidP="00A72521">
      <w:pPr>
        <w:spacing w:line="360" w:lineRule="auto"/>
        <w:rPr>
          <w:rFonts w:ascii="Arial" w:eastAsia="Calibri" w:hAnsi="Arial" w:cs="Arial"/>
          <w:b/>
          <w:lang w:val="en-US"/>
        </w:rPr>
      </w:pPr>
    </w:p>
    <w:p w14:paraId="5A183A85" w14:textId="77777777" w:rsidR="005C6300" w:rsidRPr="00170490" w:rsidRDefault="005C6300" w:rsidP="005C6300">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Agosto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14:paraId="243BBE62" w14:textId="6E89D86E" w:rsidR="001676BC" w:rsidRPr="00E8438B" w:rsidRDefault="005C6300" w:rsidP="005C6300">
      <w:pPr>
        <w:spacing w:after="300" w:line="360" w:lineRule="auto"/>
        <w:rPr>
          <w:b/>
          <w:sz w:val="28"/>
          <w:szCs w:val="28"/>
          <w:lang w:val="en-US"/>
        </w:rPr>
      </w:pPr>
      <w:r>
        <w:rPr>
          <w:color w:val="000000"/>
        </w:rPr>
        <w:pict w14:anchorId="5B5EACCE">
          <v:rect id="_x0000_i1025" style="width:446.5pt;height:1.5pt" o:hralign="center" o:hrstd="t" o:hr="t" fillcolor="#a0a0a0" stroked="f"/>
        </w:pict>
      </w:r>
    </w:p>
    <w:p w14:paraId="53A9F1BC" w14:textId="2F54F826" w:rsidR="00184AB5" w:rsidRPr="00AC09A6" w:rsidRDefault="00154192" w:rsidP="00E952CC">
      <w:pPr>
        <w:spacing w:before="300" w:line="480" w:lineRule="auto"/>
        <w:rPr>
          <w:rFonts w:ascii="Arial" w:hAnsi="Arial" w:cs="Arial"/>
          <w:b/>
          <w:lang w:val="es-MX"/>
        </w:rPr>
      </w:pPr>
      <w:r w:rsidRPr="00AC09A6">
        <w:rPr>
          <w:rFonts w:ascii="Arial" w:hAnsi="Arial" w:cs="Arial"/>
          <w:b/>
          <w:lang w:val="es-MX"/>
        </w:rPr>
        <w:t>Introducci</w:t>
      </w:r>
      <w:r w:rsidR="000611AD" w:rsidRPr="00AC09A6">
        <w:rPr>
          <w:rFonts w:ascii="Arial" w:hAnsi="Arial" w:cs="Arial"/>
          <w:b/>
          <w:lang w:val="es-MX"/>
        </w:rPr>
        <w:t>ó</w:t>
      </w:r>
      <w:r w:rsidRPr="00AC09A6">
        <w:rPr>
          <w:rFonts w:ascii="Arial" w:hAnsi="Arial" w:cs="Arial"/>
          <w:b/>
          <w:lang w:val="es-MX"/>
        </w:rPr>
        <w:t>n</w:t>
      </w:r>
    </w:p>
    <w:p w14:paraId="70789B77" w14:textId="77777777" w:rsidR="00536C9D" w:rsidRPr="005C6300" w:rsidRDefault="000611AD" w:rsidP="005C6300">
      <w:pPr>
        <w:spacing w:before="200" w:after="200" w:line="360" w:lineRule="auto"/>
        <w:jc w:val="both"/>
      </w:pPr>
      <w:r w:rsidRPr="005C6300">
        <w:t xml:space="preserve">Es evidente que la cultura digital se extiende cada vez más en nuestro país y esto no solo se refleja en los nuevos intereses de la industria del diseño en México, se refleja en las formas de consumo de diseño, en las formas de generar diseño y por consiguiente en nuevas formas de ser diseñador. </w:t>
      </w:r>
    </w:p>
    <w:p w14:paraId="0C7B60E9" w14:textId="77777777" w:rsidR="00536C9D" w:rsidRPr="005C6300" w:rsidRDefault="00536C9D" w:rsidP="005C6300">
      <w:pPr>
        <w:spacing w:after="200" w:line="360" w:lineRule="auto"/>
        <w:jc w:val="both"/>
      </w:pPr>
      <w:r w:rsidRPr="005C6300">
        <w:t>Este aspecto también se presenta en el caso de las empresas del diseño en el Estado de Chihuahua donde encontrar diseñadores gráficos que posean habilidades y competencias “blandas” (humanísticas) es tan importante como encontrar en ellos habilidades cognitivas “duras” (técnicas y procedimentales). Este fue uno de los hallazgos en un estudio realizado recientemente para conocer las habilidades y competencias que las agencias de Diseño Gráfico y Web requieren y exigen de un diseñador para su contratación.  </w:t>
      </w:r>
    </w:p>
    <w:p w14:paraId="64B9F3FB" w14:textId="704D02CD" w:rsidR="00536C9D" w:rsidRPr="005C6300" w:rsidRDefault="00536C9D" w:rsidP="005C6300">
      <w:pPr>
        <w:spacing w:after="200" w:line="360" w:lineRule="auto"/>
        <w:jc w:val="both"/>
      </w:pPr>
      <w:r w:rsidRPr="005C6300">
        <w:t>El presente artículo muestra parte de los resultados de dicho estudio realizado en dos entidades del Estado de Chihuahua con la participación de empresarios del mercado laboral del Diseño Gráfico con enfoque en Web. Asimismo, pretendiendo diagnosticar la situación actual del mercado profesional con relación al uso de habilidades tecnológicas, el estudio hace una revisión de las ha</w:t>
      </w:r>
      <w:r w:rsidR="00AC09A6" w:rsidRPr="005C6300">
        <w:t xml:space="preserve">bilidades blandas que se identificaron en la encuesta aplicada y </w:t>
      </w:r>
      <w:r w:rsidRPr="005C6300">
        <w:t>reflexiona en torno al perfil competitivo que debe poseer en la actualidad un diseñador gráfico con enfoque tecnológico. </w:t>
      </w:r>
    </w:p>
    <w:p w14:paraId="28A2E05A" w14:textId="605BDF09" w:rsidR="00154192" w:rsidRPr="005C6300" w:rsidRDefault="000611AD" w:rsidP="005C6300">
      <w:pPr>
        <w:spacing w:before="200" w:after="200" w:line="360" w:lineRule="auto"/>
        <w:jc w:val="both"/>
      </w:pPr>
      <w:r w:rsidRPr="005C6300">
        <w:lastRenderedPageBreak/>
        <w:t>Atendiendo a este último punto, la Universidad Autónoma de Ciudad Juá</w:t>
      </w:r>
      <w:r w:rsidR="00AC09A6" w:rsidRPr="005C6300">
        <w:t>rez</w:t>
      </w:r>
      <w:r w:rsidRPr="005C6300">
        <w:t xml:space="preserve"> se propuso la creación</w:t>
      </w:r>
      <w:r w:rsidR="00AC09A6" w:rsidRPr="005C6300">
        <w:t xml:space="preserve"> de un nuevo programa académico</w:t>
      </w:r>
      <w:r w:rsidR="009C2DD6" w:rsidRPr="005C6300">
        <w:t xml:space="preserve"> denominado</w:t>
      </w:r>
      <w:r w:rsidRPr="005C6300">
        <w:t xml:space="preserve"> Diseño Digital de Medios Interactivos</w:t>
      </w:r>
      <w:r w:rsidR="00536C9D" w:rsidRPr="005C6300">
        <w:t xml:space="preserve"> (DDMI)</w:t>
      </w:r>
      <w:r w:rsidR="009C2DD6" w:rsidRPr="005C6300">
        <w:t xml:space="preserve">, con el propósito de </w:t>
      </w:r>
      <w:r w:rsidRPr="005C6300">
        <w:t xml:space="preserve">generar talento creativo </w:t>
      </w:r>
      <w:r w:rsidR="009C2DD6" w:rsidRPr="005C6300">
        <w:t>para</w:t>
      </w:r>
      <w:r w:rsidRPr="005C6300">
        <w:t xml:space="preserve"> la industria del diseño móvil, diseño Web</w:t>
      </w:r>
      <w:r w:rsidR="009C2DD6" w:rsidRPr="005C6300">
        <w:t xml:space="preserve"> y</w:t>
      </w:r>
      <w:r w:rsidRPr="005C6300">
        <w:t xml:space="preserve"> </w:t>
      </w:r>
      <w:r w:rsidR="009C2DD6" w:rsidRPr="005C6300">
        <w:t>d</w:t>
      </w:r>
      <w:r w:rsidRPr="005C6300">
        <w:t xml:space="preserve">iseño de interacción, </w:t>
      </w:r>
      <w:r w:rsidR="009C2DD6" w:rsidRPr="005C6300">
        <w:t>que diera respuesta a</w:t>
      </w:r>
      <w:r w:rsidRPr="005C6300">
        <w:t xml:space="preserve"> la gran demanda </w:t>
      </w:r>
      <w:r w:rsidR="009C2DD6" w:rsidRPr="005C6300">
        <w:t xml:space="preserve">de diseñadores gráficos con perfil tecnológico que se ha generado </w:t>
      </w:r>
      <w:r w:rsidRPr="005C6300">
        <w:t xml:space="preserve">en el campo laboral </w:t>
      </w:r>
      <w:r w:rsidR="009C2DD6" w:rsidRPr="005C6300">
        <w:t>del diseño gráfico de la localidad debido</w:t>
      </w:r>
      <w:r w:rsidRPr="005C6300">
        <w:t xml:space="preserve"> </w:t>
      </w:r>
      <w:r w:rsidR="009C2DD6" w:rsidRPr="005C6300">
        <w:t>a</w:t>
      </w:r>
      <w:r w:rsidRPr="005C6300">
        <w:t xml:space="preserve">l incremento en el consumo de diseño y productos digitales. </w:t>
      </w:r>
    </w:p>
    <w:p w14:paraId="571A8878" w14:textId="338D70AF" w:rsidR="00154192" w:rsidRPr="005C6300" w:rsidRDefault="00154192" w:rsidP="005C6300">
      <w:pPr>
        <w:spacing w:before="300" w:line="360" w:lineRule="auto"/>
        <w:jc w:val="both"/>
        <w:rPr>
          <w:b/>
        </w:rPr>
      </w:pPr>
      <w:r w:rsidRPr="005C6300">
        <w:rPr>
          <w:b/>
        </w:rPr>
        <w:t>Metodología de la investigación y objetivos</w:t>
      </w:r>
    </w:p>
    <w:p w14:paraId="25D4A6E2" w14:textId="0F177CED" w:rsidR="00564C80" w:rsidRPr="005C6300" w:rsidRDefault="00536C9D" w:rsidP="005C6300">
      <w:pPr>
        <w:spacing w:before="200" w:line="360" w:lineRule="auto"/>
        <w:jc w:val="both"/>
      </w:pPr>
      <w:r w:rsidRPr="005C6300">
        <w:t>E</w:t>
      </w:r>
      <w:r w:rsidR="00B47C8D" w:rsidRPr="005C6300">
        <w:t>n el marco del diseño curricular</w:t>
      </w:r>
      <w:r w:rsidR="00015A8B" w:rsidRPr="005C6300">
        <w:t xml:space="preserve"> de</w:t>
      </w:r>
      <w:r w:rsidRPr="005C6300">
        <w:t xml:space="preserve"> programa</w:t>
      </w:r>
      <w:r w:rsidR="00015A8B" w:rsidRPr="005C6300">
        <w:t>s</w:t>
      </w:r>
      <w:r w:rsidRPr="005C6300">
        <w:t xml:space="preserve"> académico</w:t>
      </w:r>
      <w:r w:rsidR="00015A8B" w:rsidRPr="005C6300">
        <w:t>s</w:t>
      </w:r>
      <w:r w:rsidRPr="005C6300">
        <w:t xml:space="preserve"> </w:t>
      </w:r>
      <w:r w:rsidR="00015A8B" w:rsidRPr="005C6300">
        <w:t>a nivel</w:t>
      </w:r>
      <w:r w:rsidR="009C2DD6" w:rsidRPr="005C6300">
        <w:t xml:space="preserve"> licenciatura</w:t>
      </w:r>
      <w:r w:rsidR="00B47C8D" w:rsidRPr="005C6300">
        <w:t xml:space="preserve"> se </w:t>
      </w:r>
      <w:r w:rsidR="00133052" w:rsidRPr="005C6300">
        <w:t>realizaron</w:t>
      </w:r>
      <w:r w:rsidR="00B47C8D" w:rsidRPr="005C6300">
        <w:t xml:space="preserve"> estudios </w:t>
      </w:r>
      <w:r w:rsidR="00133052" w:rsidRPr="005C6300">
        <w:t>para conocer</w:t>
      </w:r>
      <w:r w:rsidR="00015A8B" w:rsidRPr="005C6300">
        <w:t xml:space="preserve"> la</w:t>
      </w:r>
      <w:r w:rsidR="009C2DD6" w:rsidRPr="005C6300">
        <w:t xml:space="preserve"> pertinencia</w:t>
      </w:r>
      <w:r w:rsidR="00015A8B" w:rsidRPr="005C6300">
        <w:t xml:space="preserve"> del profesional en diseño digital de medios interactivos</w:t>
      </w:r>
      <w:r w:rsidR="009C2DD6" w:rsidRPr="005C6300">
        <w:t>,</w:t>
      </w:r>
      <w:r w:rsidR="00133052" w:rsidRPr="005C6300">
        <w:t xml:space="preserve"> las</w:t>
      </w:r>
      <w:r w:rsidR="00B47C8D" w:rsidRPr="005C6300">
        <w:t xml:space="preserve"> características del campo laboral y </w:t>
      </w:r>
      <w:r w:rsidR="009C2DD6" w:rsidRPr="005C6300">
        <w:t xml:space="preserve">encontrar </w:t>
      </w:r>
      <w:r w:rsidR="00B47C8D" w:rsidRPr="005C6300">
        <w:t xml:space="preserve">elementos </w:t>
      </w:r>
      <w:r w:rsidR="00133052" w:rsidRPr="005C6300">
        <w:t>para la configuración del</w:t>
      </w:r>
      <w:r w:rsidR="00B47C8D" w:rsidRPr="005C6300">
        <w:t xml:space="preserve"> perfil de egreso </w:t>
      </w:r>
      <w:r w:rsidR="0036665B" w:rsidRPr="005C6300">
        <w:t>de</w:t>
      </w:r>
      <w:r w:rsidR="00B47C8D" w:rsidRPr="005C6300">
        <w:t xml:space="preserve"> la nueva licenciatura. </w:t>
      </w:r>
      <w:r w:rsidR="001730A1" w:rsidRPr="005C6300">
        <w:t>E</w:t>
      </w:r>
      <w:r w:rsidR="00133052" w:rsidRPr="005C6300">
        <w:t>n este orden</w:t>
      </w:r>
      <w:r w:rsidR="00B47C8D" w:rsidRPr="005C6300">
        <w:t xml:space="preserve"> </w:t>
      </w:r>
      <w:r w:rsidR="00133052" w:rsidRPr="005C6300">
        <w:t>se realiz</w:t>
      </w:r>
      <w:r w:rsidR="009C2DD6" w:rsidRPr="005C6300">
        <w:t>aron una serie de estudios de pertinencia. Para tal fin, se</w:t>
      </w:r>
      <w:r w:rsidR="00133052" w:rsidRPr="005C6300">
        <w:t xml:space="preserve"> integr</w:t>
      </w:r>
      <w:r w:rsidR="009C2DD6" w:rsidRPr="005C6300">
        <w:t>ó</w:t>
      </w:r>
      <w:r w:rsidR="00133052" w:rsidRPr="005C6300">
        <w:t xml:space="preserve"> una agenda de </w:t>
      </w:r>
      <w:r w:rsidR="00B47C8D" w:rsidRPr="005C6300">
        <w:t xml:space="preserve">empresarios </w:t>
      </w:r>
      <w:r w:rsidR="00133052" w:rsidRPr="005C6300">
        <w:t xml:space="preserve">del diseño </w:t>
      </w:r>
      <w:r w:rsidR="00741838" w:rsidRPr="005C6300">
        <w:t>en</w:t>
      </w:r>
      <w:r w:rsidR="00B47C8D" w:rsidRPr="005C6300">
        <w:t xml:space="preserve"> dos</w:t>
      </w:r>
      <w:r w:rsidR="00741838" w:rsidRPr="005C6300">
        <w:t xml:space="preserve"> de las principales</w:t>
      </w:r>
      <w:r w:rsidR="00B47C8D" w:rsidRPr="005C6300">
        <w:t xml:space="preserve"> entidades del estado de Chihuahua </w:t>
      </w:r>
      <w:r w:rsidR="00741838" w:rsidRPr="005C6300">
        <w:t xml:space="preserve">y posteriormente se les invitó a </w:t>
      </w:r>
      <w:r w:rsidR="00B47C8D" w:rsidRPr="005C6300">
        <w:t>co</w:t>
      </w:r>
      <w:r w:rsidR="00AC09A6" w:rsidRPr="005C6300">
        <w:t>ntestar un cuestionario digital</w:t>
      </w:r>
      <w:r w:rsidR="00B47C8D" w:rsidRPr="005C6300">
        <w:t xml:space="preserve"> cuyo propósito </w:t>
      </w:r>
      <w:r w:rsidR="001730A1" w:rsidRPr="005C6300">
        <w:t>se dirigió a</w:t>
      </w:r>
      <w:r w:rsidR="00B47C8D" w:rsidRPr="005C6300">
        <w:t xml:space="preserve"> justificar la factibilida</w:t>
      </w:r>
      <w:r w:rsidR="00741838" w:rsidRPr="005C6300">
        <w:t xml:space="preserve">d del nuevo programa académico. </w:t>
      </w:r>
    </w:p>
    <w:p w14:paraId="6A130377" w14:textId="73FDD875" w:rsidR="00564C80" w:rsidRPr="005C6300" w:rsidRDefault="00741838" w:rsidP="005C6300">
      <w:pPr>
        <w:spacing w:before="200" w:line="360" w:lineRule="auto"/>
        <w:jc w:val="both"/>
      </w:pPr>
      <w:r w:rsidRPr="005C6300">
        <w:t>El cuestionario</w:t>
      </w:r>
      <w:r w:rsidR="009C2DD6" w:rsidRPr="005C6300">
        <w:t xml:space="preserve"> dirigido a la industria del diseño</w:t>
      </w:r>
      <w:r w:rsidRPr="005C6300">
        <w:t xml:space="preserve"> </w:t>
      </w:r>
      <w:r w:rsidR="001730A1" w:rsidRPr="005C6300">
        <w:t>se conformó en</w:t>
      </w:r>
      <w:r w:rsidR="001B54E5" w:rsidRPr="005C6300">
        <w:t xml:space="preserve"> dos partes:</w:t>
      </w:r>
      <w:r w:rsidR="00F20724" w:rsidRPr="005C6300">
        <w:t xml:space="preserve"> </w:t>
      </w:r>
      <w:r w:rsidR="009C2DD6" w:rsidRPr="005C6300">
        <w:t>1)</w:t>
      </w:r>
      <w:r w:rsidR="001730A1" w:rsidRPr="005C6300">
        <w:t xml:space="preserve"> conocer</w:t>
      </w:r>
      <w:r w:rsidR="001B54E5" w:rsidRPr="005C6300">
        <w:t xml:space="preserve"> las</w:t>
      </w:r>
      <w:r w:rsidR="00F20724" w:rsidRPr="005C6300">
        <w:t xml:space="preserve"> </w:t>
      </w:r>
      <w:r w:rsidR="001B54E5" w:rsidRPr="005C6300">
        <w:t>p</w:t>
      </w:r>
      <w:r w:rsidR="00B47C8D" w:rsidRPr="005C6300">
        <w:t xml:space="preserve">osibilidades de </w:t>
      </w:r>
      <w:r w:rsidRPr="005C6300">
        <w:t xml:space="preserve">posicionar </w:t>
      </w:r>
      <w:r w:rsidR="001730A1" w:rsidRPr="005C6300">
        <w:t>a los</w:t>
      </w:r>
      <w:r w:rsidRPr="005C6300">
        <w:t xml:space="preserve"> </w:t>
      </w:r>
      <w:r w:rsidR="00564C80" w:rsidRPr="005C6300">
        <w:t>egresados de este programa</w:t>
      </w:r>
      <w:r w:rsidR="00B47C8D" w:rsidRPr="005C6300">
        <w:t xml:space="preserve"> en el campo laboral</w:t>
      </w:r>
      <w:r w:rsidR="001B54E5" w:rsidRPr="005C6300">
        <w:t xml:space="preserve"> y </w:t>
      </w:r>
      <w:r w:rsidR="009C2DD6" w:rsidRPr="005C6300">
        <w:t>2)</w:t>
      </w:r>
      <w:r w:rsidR="001B54E5" w:rsidRPr="005C6300">
        <w:t xml:space="preserve"> identificar las</w:t>
      </w:r>
      <w:r w:rsidR="00F20724" w:rsidRPr="005C6300">
        <w:t xml:space="preserve"> </w:t>
      </w:r>
      <w:r w:rsidR="001B54E5" w:rsidRPr="005C6300">
        <w:t>h</w:t>
      </w:r>
      <w:r w:rsidR="00B47C8D" w:rsidRPr="005C6300">
        <w:t>abilidades</w:t>
      </w:r>
      <w:r w:rsidR="00F20724" w:rsidRPr="005C6300">
        <w:t xml:space="preserve"> y competencias</w:t>
      </w:r>
      <w:r w:rsidR="00B47C8D" w:rsidRPr="005C6300">
        <w:t xml:space="preserve"> </w:t>
      </w:r>
      <w:r w:rsidRPr="005C6300">
        <w:t xml:space="preserve">requeridas en un profesionista del diseño </w:t>
      </w:r>
      <w:r w:rsidR="00F20724" w:rsidRPr="005C6300">
        <w:t xml:space="preserve">gráfico </w:t>
      </w:r>
      <w:r w:rsidR="009C2DD6" w:rsidRPr="005C6300">
        <w:t xml:space="preserve">para cubrir plazas de diseño </w:t>
      </w:r>
      <w:r w:rsidR="00F20724" w:rsidRPr="005C6300">
        <w:t xml:space="preserve">con enfoque </w:t>
      </w:r>
      <w:r w:rsidRPr="005C6300">
        <w:t>digit</w:t>
      </w:r>
      <w:r w:rsidR="00F20724" w:rsidRPr="005C6300">
        <w:t>al.</w:t>
      </w:r>
      <w:r w:rsidR="005D5740" w:rsidRPr="005C6300">
        <w:t xml:space="preserve"> </w:t>
      </w:r>
      <w:r w:rsidR="00F20724" w:rsidRPr="005C6300">
        <w:t>E</w:t>
      </w:r>
      <w:r w:rsidR="00B47C8D" w:rsidRPr="005C6300">
        <w:t xml:space="preserve">ste último aspecto se configuró en una pregunta abierta donde los empresarios formularon en orden de importancia las habilidades que en su opinión son las más necesarias en el perfil de un diseñador gráfico.  </w:t>
      </w:r>
    </w:p>
    <w:p w14:paraId="7678E47D" w14:textId="45C561D7" w:rsidR="00B47C8D" w:rsidRPr="005C6300" w:rsidRDefault="00B47C8D" w:rsidP="005C6300">
      <w:pPr>
        <w:spacing w:before="200" w:line="360" w:lineRule="auto"/>
        <w:jc w:val="both"/>
      </w:pPr>
      <w:r w:rsidRPr="005C6300">
        <w:t xml:space="preserve">Sin afán de mostrar todo el estudio </w:t>
      </w:r>
      <w:r w:rsidR="009F355F" w:rsidRPr="005C6300">
        <w:t xml:space="preserve">por su extensión y </w:t>
      </w:r>
      <w:r w:rsidR="00015A8B" w:rsidRPr="005C6300">
        <w:t xml:space="preserve">considerando </w:t>
      </w:r>
      <w:r w:rsidR="009F355F" w:rsidRPr="005C6300">
        <w:t>el fin último de este artículo</w:t>
      </w:r>
      <w:r w:rsidR="00C20EAE" w:rsidRPr="005C6300">
        <w:t xml:space="preserve">, </w:t>
      </w:r>
      <w:r w:rsidR="009F355F" w:rsidRPr="005C6300">
        <w:t xml:space="preserve">se </w:t>
      </w:r>
      <w:r w:rsidRPr="005C6300">
        <w:t>m</w:t>
      </w:r>
      <w:r w:rsidR="00C20EAE" w:rsidRPr="005C6300">
        <w:t>uestran</w:t>
      </w:r>
      <w:r w:rsidRPr="005C6300">
        <w:t xml:space="preserve"> lo</w:t>
      </w:r>
      <w:r w:rsidR="009F355F" w:rsidRPr="005C6300">
        <w:t>s</w:t>
      </w:r>
      <w:r w:rsidRPr="005C6300">
        <w:t xml:space="preserve"> </w:t>
      </w:r>
      <w:r w:rsidR="009F355F" w:rsidRPr="005C6300">
        <w:t>resultados</w:t>
      </w:r>
      <w:r w:rsidRPr="005C6300">
        <w:t xml:space="preserve"> </w:t>
      </w:r>
      <w:r w:rsidR="009F355F" w:rsidRPr="005C6300">
        <w:t xml:space="preserve">arrojados por </w:t>
      </w:r>
      <w:r w:rsidR="00015A8B" w:rsidRPr="005C6300">
        <w:t>esta pregunta abierta. Dadas</w:t>
      </w:r>
      <w:r w:rsidRPr="005C6300">
        <w:t xml:space="preserve"> las caracte</w:t>
      </w:r>
      <w:r w:rsidR="00C20EAE" w:rsidRPr="005C6300">
        <w:t>rísticas y giro de las empresas</w:t>
      </w:r>
      <w:r w:rsidRPr="005C6300">
        <w:t xml:space="preserve"> el supuesto se planteaba hacia habilidades “duras”, en específico la parte tecnológica, sin embargo el resultado mostró una nueva ruta en el perfil para un diseñador gráfico.</w:t>
      </w:r>
    </w:p>
    <w:p w14:paraId="55245C46" w14:textId="70AE7717" w:rsidR="0072701A" w:rsidRPr="005C6300" w:rsidRDefault="00893410" w:rsidP="005C6300">
      <w:pPr>
        <w:spacing w:before="200" w:after="200" w:line="360" w:lineRule="auto"/>
        <w:jc w:val="both"/>
      </w:pPr>
      <w:r w:rsidRPr="005C6300">
        <w:t>Se realizó un estudio cuantitativo,</w:t>
      </w:r>
      <w:r w:rsidR="009F355F" w:rsidRPr="005C6300">
        <w:t xml:space="preserve"> con un alcance exploratorio, para lo cual se consideró</w:t>
      </w:r>
      <w:r w:rsidRPr="005C6300">
        <w:t xml:space="preserve"> como</w:t>
      </w:r>
      <w:r w:rsidR="001730A1" w:rsidRPr="005C6300">
        <w:t xml:space="preserve"> población muestra a 32 empresas con giros en Diseño</w:t>
      </w:r>
      <w:r w:rsidR="009F355F" w:rsidRPr="005C6300">
        <w:t xml:space="preserve"> y</w:t>
      </w:r>
      <w:r w:rsidR="001730A1" w:rsidRPr="005C6300">
        <w:t xml:space="preserve"> Desarrollo Web</w:t>
      </w:r>
      <w:r w:rsidR="009F355F" w:rsidRPr="005C6300">
        <w:t>,</w:t>
      </w:r>
      <w:r w:rsidR="001730A1" w:rsidRPr="005C6300">
        <w:t xml:space="preserve"> Diseño Gráfico</w:t>
      </w:r>
      <w:r w:rsidR="009F355F" w:rsidRPr="005C6300">
        <w:t xml:space="preserve"> y Desarrollo móvil y we</w:t>
      </w:r>
      <w:r w:rsidR="00015A8B" w:rsidRPr="005C6300">
        <w:t>b y Desarrollo de aplicaciones, todas ellas</w:t>
      </w:r>
      <w:r w:rsidR="009F355F" w:rsidRPr="005C6300">
        <w:t xml:space="preserve"> </w:t>
      </w:r>
      <w:r w:rsidR="001730A1" w:rsidRPr="005C6300">
        <w:t xml:space="preserve">de Ciudad Juárez y la Ciudad de Chihuahua. Por cuestiones del tipo de estudio (factibilidad del campo laboral </w:t>
      </w:r>
      <w:r w:rsidR="001730A1" w:rsidRPr="005C6300">
        <w:lastRenderedPageBreak/>
        <w:t xml:space="preserve">para un nuevo programa académico) se tomaron en cuenta </w:t>
      </w:r>
      <w:r w:rsidR="009F355F" w:rsidRPr="005C6300">
        <w:t xml:space="preserve">solo </w:t>
      </w:r>
      <w:r w:rsidR="001730A1" w:rsidRPr="005C6300">
        <w:t xml:space="preserve">empresas establecidas y que tuvieran un Sitio Web colocado en Internet. </w:t>
      </w:r>
    </w:p>
    <w:p w14:paraId="06470636" w14:textId="4EA50AF0" w:rsidR="00D27C11" w:rsidRPr="005C6300" w:rsidRDefault="00154192" w:rsidP="005C6300">
      <w:pPr>
        <w:spacing w:before="300" w:line="360" w:lineRule="auto"/>
        <w:jc w:val="both"/>
        <w:rPr>
          <w:b/>
          <w:sz w:val="28"/>
          <w:szCs w:val="28"/>
        </w:rPr>
      </w:pPr>
      <w:r w:rsidRPr="005C6300">
        <w:rPr>
          <w:b/>
          <w:sz w:val="28"/>
          <w:szCs w:val="28"/>
        </w:rPr>
        <w:t>¿Qué espera la empresa de di</w:t>
      </w:r>
      <w:r w:rsidR="00015A8B" w:rsidRPr="005C6300">
        <w:rPr>
          <w:b/>
          <w:sz w:val="28"/>
          <w:szCs w:val="28"/>
        </w:rPr>
        <w:t>seño digital de un diseñador grá</w:t>
      </w:r>
      <w:r w:rsidRPr="005C6300">
        <w:rPr>
          <w:b/>
          <w:sz w:val="28"/>
          <w:szCs w:val="28"/>
        </w:rPr>
        <w:t>fico</w:t>
      </w:r>
      <w:r w:rsidR="00963455" w:rsidRPr="005C6300">
        <w:rPr>
          <w:b/>
          <w:sz w:val="28"/>
          <w:szCs w:val="28"/>
        </w:rPr>
        <w:t xml:space="preserve"> con enfoque tecnológico</w:t>
      </w:r>
      <w:r w:rsidRPr="005C6300">
        <w:rPr>
          <w:b/>
          <w:sz w:val="28"/>
          <w:szCs w:val="28"/>
        </w:rPr>
        <w:t xml:space="preserve"> en la actualidad</w:t>
      </w:r>
      <w:r w:rsidR="003F055C" w:rsidRPr="005C6300">
        <w:rPr>
          <w:b/>
          <w:sz w:val="28"/>
          <w:szCs w:val="28"/>
        </w:rPr>
        <w:t>?</w:t>
      </w:r>
    </w:p>
    <w:p w14:paraId="3C3134DF" w14:textId="4A9EC232" w:rsidR="000744CF" w:rsidRPr="005C6300" w:rsidRDefault="00D27C11" w:rsidP="005C6300">
      <w:pPr>
        <w:spacing w:before="200" w:after="200" w:line="360" w:lineRule="auto"/>
        <w:jc w:val="both"/>
      </w:pPr>
      <w:r w:rsidRPr="005C6300">
        <w:t xml:space="preserve">Las empresas participantes en el estudio respondieron preguntas en torno a las expectativas que tienen de un profesionista del Diseño Gráfico con orientación al diseño digital y web, cuales son las competencias y habilidades más difíciles de encontrar en este perfil y las formas de contratación para un empleado de este tipo, los resultado de este </w:t>
      </w:r>
      <w:r w:rsidR="0049446C" w:rsidRPr="005C6300">
        <w:t xml:space="preserve">estudio </w:t>
      </w:r>
      <w:r w:rsidRPr="005C6300">
        <w:t>hizo que prestáramos</w:t>
      </w:r>
      <w:r w:rsidR="0049446C" w:rsidRPr="005C6300">
        <w:t xml:space="preserve"> atención </w:t>
      </w:r>
      <w:r w:rsidR="000744CF" w:rsidRPr="005C6300">
        <w:t>en</w:t>
      </w:r>
      <w:r w:rsidR="0049446C" w:rsidRPr="005C6300">
        <w:t xml:space="preserve"> las habilidades </w:t>
      </w:r>
      <w:r w:rsidRPr="005C6300">
        <w:t>blandas.</w:t>
      </w:r>
      <w:r w:rsidR="0049446C" w:rsidRPr="005C6300">
        <w:t xml:space="preserve"> </w:t>
      </w:r>
    </w:p>
    <w:p w14:paraId="4CD439A9" w14:textId="70A8E19F" w:rsidR="00BC5E64" w:rsidRPr="004D39C9" w:rsidRDefault="006F3ED0" w:rsidP="003F21A9">
      <w:pPr>
        <w:spacing w:line="360" w:lineRule="auto"/>
        <w:jc w:val="center"/>
        <w:rPr>
          <w:rFonts w:cs="Arial"/>
          <w:b/>
        </w:rPr>
      </w:pPr>
      <w:r w:rsidRPr="004D39C9">
        <w:rPr>
          <w:noProof/>
          <w:lang w:val="es-MX" w:eastAsia="es-MX"/>
        </w:rPr>
        <w:drawing>
          <wp:inline distT="0" distB="0" distL="0" distR="0" wp14:anchorId="13AF98A3" wp14:editId="43E2D8ED">
            <wp:extent cx="4949190" cy="3810635"/>
            <wp:effectExtent l="0" t="0" r="3810" b="24765"/>
            <wp:docPr id="1"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44A086" w14:textId="16CF2320" w:rsidR="00C20EAE" w:rsidRPr="00C20EAE" w:rsidRDefault="00B62BE0" w:rsidP="00C20EAE">
      <w:pPr>
        <w:pStyle w:val="textual"/>
        <w:spacing w:line="240" w:lineRule="auto"/>
        <w:ind w:left="0"/>
        <w:jc w:val="center"/>
        <w:rPr>
          <w:rFonts w:ascii="Arial" w:hAnsi="Arial" w:cs="Arial"/>
          <w:sz w:val="20"/>
          <w:szCs w:val="20"/>
        </w:rPr>
      </w:pPr>
      <w:r w:rsidRPr="00C20EAE">
        <w:rPr>
          <w:rFonts w:ascii="Arial" w:hAnsi="Arial" w:cs="Arial"/>
          <w:sz w:val="20"/>
          <w:szCs w:val="20"/>
        </w:rPr>
        <w:t xml:space="preserve">Figura </w:t>
      </w:r>
      <w:r w:rsidR="00C40601" w:rsidRPr="00C20EAE">
        <w:rPr>
          <w:rFonts w:ascii="Arial" w:hAnsi="Arial" w:cs="Arial"/>
          <w:sz w:val="20"/>
          <w:szCs w:val="20"/>
        </w:rPr>
        <w:t xml:space="preserve">No. </w:t>
      </w:r>
      <w:r w:rsidRPr="00C20EAE">
        <w:rPr>
          <w:rFonts w:ascii="Arial" w:hAnsi="Arial" w:cs="Arial"/>
          <w:sz w:val="20"/>
          <w:szCs w:val="20"/>
        </w:rPr>
        <w:t>1.</w:t>
      </w:r>
      <w:r w:rsidR="0004361A" w:rsidRPr="00C20EAE">
        <w:rPr>
          <w:rFonts w:ascii="Arial" w:hAnsi="Arial" w:cs="Arial"/>
          <w:sz w:val="20"/>
          <w:szCs w:val="20"/>
        </w:rPr>
        <w:t xml:space="preserve"> </w:t>
      </w:r>
      <w:r w:rsidR="00F02E25" w:rsidRPr="00C20EAE">
        <w:rPr>
          <w:rFonts w:ascii="Arial" w:hAnsi="Arial" w:cs="Arial"/>
          <w:sz w:val="20"/>
          <w:szCs w:val="20"/>
        </w:rPr>
        <w:t xml:space="preserve">Encuesta de competencias y habilidades requeridas de un Diseñador con enfoque tecnológico, 2014, </w:t>
      </w:r>
      <w:r w:rsidR="008951D2" w:rsidRPr="00C20EAE">
        <w:rPr>
          <w:rFonts w:ascii="Arial" w:hAnsi="Arial" w:cs="Arial"/>
          <w:sz w:val="20"/>
          <w:szCs w:val="20"/>
        </w:rPr>
        <w:t xml:space="preserve">(Estudio de Factibilidad) </w:t>
      </w:r>
      <w:r w:rsidR="00F02E25" w:rsidRPr="00C20EAE">
        <w:rPr>
          <w:rFonts w:ascii="Arial" w:hAnsi="Arial" w:cs="Arial"/>
          <w:sz w:val="20"/>
          <w:szCs w:val="20"/>
        </w:rPr>
        <w:t>UACJ</w:t>
      </w:r>
      <w:r w:rsidR="008951D2" w:rsidRPr="00C20EAE">
        <w:rPr>
          <w:rFonts w:ascii="Arial" w:hAnsi="Arial" w:cs="Arial"/>
          <w:sz w:val="20"/>
          <w:szCs w:val="20"/>
        </w:rPr>
        <w:t>.</w:t>
      </w:r>
    </w:p>
    <w:p w14:paraId="6A9DF86C" w14:textId="77777777" w:rsidR="00E952CC" w:rsidRDefault="00E952CC" w:rsidP="00E952CC">
      <w:pPr>
        <w:spacing w:line="480" w:lineRule="auto"/>
        <w:jc w:val="both"/>
        <w:rPr>
          <w:rFonts w:ascii="Arial" w:hAnsi="Arial" w:cs="Arial"/>
        </w:rPr>
      </w:pPr>
    </w:p>
    <w:p w14:paraId="3CA7418B" w14:textId="478CE7CF" w:rsidR="00617A35" w:rsidRPr="005C6300" w:rsidRDefault="00A06B18" w:rsidP="005C6300">
      <w:pPr>
        <w:spacing w:before="200" w:line="360" w:lineRule="auto"/>
        <w:jc w:val="both"/>
      </w:pPr>
      <w:r w:rsidRPr="005C6300">
        <w:t>El gráfico muestra que independientemente a las competencias “duras”, como experiencia en lenguaje de código, lenguajes de programación, manejo de software específico o conocimientos de diseño gráfico</w:t>
      </w:r>
      <w:r w:rsidR="00C20EAE" w:rsidRPr="005C6300">
        <w:t>,</w:t>
      </w:r>
      <w:r w:rsidRPr="005C6300">
        <w:t xml:space="preserve"> que eran respuestas predecibles por el tipo de estudio, los resultados abrieron una nueva ruta </w:t>
      </w:r>
      <w:r w:rsidR="001E3E13" w:rsidRPr="005C6300">
        <w:t>a considerar</w:t>
      </w:r>
      <w:r w:rsidRPr="005C6300">
        <w:t xml:space="preserve"> un conjunto de habilidades blandas.</w:t>
      </w:r>
    </w:p>
    <w:p w14:paraId="4D5EE0C9" w14:textId="71E5D935" w:rsidR="005F6834" w:rsidRDefault="008951D2" w:rsidP="005C6300">
      <w:pPr>
        <w:spacing w:line="360" w:lineRule="auto"/>
        <w:ind w:firstLine="708"/>
        <w:jc w:val="both"/>
      </w:pPr>
      <w:r w:rsidRPr="005C6300">
        <w:lastRenderedPageBreak/>
        <w:t>L</w:t>
      </w:r>
      <w:r w:rsidR="00617A35" w:rsidRPr="005C6300">
        <w:t xml:space="preserve">os empresarios </w:t>
      </w:r>
      <w:r w:rsidR="00464C9C" w:rsidRPr="005C6300">
        <w:t xml:space="preserve">chihuahuenses del Diseño Gráfico y Web </w:t>
      </w:r>
      <w:r w:rsidR="00617A35" w:rsidRPr="005C6300">
        <w:t>consider</w:t>
      </w:r>
      <w:r w:rsidR="00464C9C" w:rsidRPr="005C6300">
        <w:t>aron</w:t>
      </w:r>
      <w:r w:rsidR="00617A35" w:rsidRPr="005C6300">
        <w:t xml:space="preserve"> muy importantes </w:t>
      </w:r>
      <w:r w:rsidR="00464C9C" w:rsidRPr="005C6300">
        <w:t>las siguientes habilidades blandas:</w:t>
      </w:r>
      <w:r w:rsidR="00617A35" w:rsidRPr="005C6300">
        <w:t xml:space="preserve"> </w:t>
      </w:r>
    </w:p>
    <w:p w14:paraId="0EC10B37" w14:textId="77777777" w:rsidR="005C6300" w:rsidRPr="005C6300" w:rsidRDefault="005C6300" w:rsidP="005C6300">
      <w:pPr>
        <w:spacing w:line="360" w:lineRule="auto"/>
        <w:ind w:firstLine="708"/>
        <w:jc w:val="both"/>
      </w:pPr>
    </w:p>
    <w:p w14:paraId="71932ECD" w14:textId="5F9EB6EF" w:rsidR="00464C9C" w:rsidRPr="00C20EAE" w:rsidRDefault="00C20EAE" w:rsidP="006F1723">
      <w:pPr>
        <w:pStyle w:val="textual"/>
        <w:spacing w:before="200" w:after="200" w:line="240" w:lineRule="auto"/>
        <w:ind w:left="0" w:right="709"/>
        <w:rPr>
          <w:rFonts w:ascii="Arial" w:hAnsi="Arial" w:cs="Arial"/>
          <w:sz w:val="24"/>
          <w:szCs w:val="24"/>
        </w:rPr>
      </w:pPr>
      <w:r w:rsidRPr="00C20EAE">
        <w:rPr>
          <w:rFonts w:ascii="Arial" w:hAnsi="Arial" w:cs="Arial"/>
          <w:sz w:val="24"/>
          <w:szCs w:val="24"/>
        </w:rPr>
        <w:t>Cuadro I.</w:t>
      </w:r>
      <w:r w:rsidR="005F6834" w:rsidRPr="00C20EAE">
        <w:rPr>
          <w:rFonts w:ascii="Arial" w:hAnsi="Arial" w:cs="Arial"/>
          <w:sz w:val="24"/>
          <w:szCs w:val="24"/>
        </w:rPr>
        <w:t xml:space="preserve"> Habilidades blandas por porcentaje</w:t>
      </w:r>
      <w:r w:rsidR="00E520F2" w:rsidRPr="00C20EAE">
        <w:rPr>
          <w:rFonts w:ascii="Arial" w:hAnsi="Arial" w:cs="Arial"/>
          <w:sz w:val="24"/>
          <w:szCs w:val="24"/>
        </w:rPr>
        <w:t>, 2014.</w:t>
      </w:r>
      <w:r w:rsidR="005F6834" w:rsidRPr="00C20EAE">
        <w:rPr>
          <w:rFonts w:ascii="Arial" w:hAnsi="Arial" w:cs="Arial"/>
          <w:sz w:val="24"/>
          <w:szCs w:val="24"/>
        </w:rPr>
        <w:t xml:space="preserve"> </w:t>
      </w:r>
    </w:p>
    <w:tbl>
      <w:tblPr>
        <w:tblStyle w:val="Tabladelista6concolores1"/>
        <w:tblW w:w="0" w:type="auto"/>
        <w:jc w:val="center"/>
        <w:tblLook w:val="04A0" w:firstRow="1" w:lastRow="0" w:firstColumn="1" w:lastColumn="0" w:noHBand="0" w:noVBand="1"/>
      </w:tblPr>
      <w:tblGrid>
        <w:gridCol w:w="3888"/>
        <w:gridCol w:w="1723"/>
      </w:tblGrid>
      <w:tr w:rsidR="00464C9C" w:rsidRPr="00C20EAE" w14:paraId="04898543" w14:textId="77777777" w:rsidTr="00E520F2">
        <w:trPr>
          <w:cnfStyle w:val="100000000000" w:firstRow="1" w:lastRow="0" w:firstColumn="0" w:lastColumn="0" w:oddVBand="0" w:evenVBand="0" w:oddHBand="0"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774D7B44" w14:textId="7CB9D4D8" w:rsidR="00464C9C" w:rsidRPr="00C20EAE" w:rsidRDefault="005F6834" w:rsidP="00E520F2">
            <w:pPr>
              <w:rPr>
                <w:rFonts w:ascii="Arial" w:hAnsi="Arial" w:cs="Arial"/>
                <w:sz w:val="20"/>
                <w:szCs w:val="20"/>
              </w:rPr>
            </w:pPr>
            <w:r w:rsidRPr="00C20EAE">
              <w:rPr>
                <w:rFonts w:ascii="Arial" w:hAnsi="Arial" w:cs="Arial"/>
                <w:sz w:val="20"/>
                <w:szCs w:val="20"/>
              </w:rPr>
              <w:t>Habilidades</w:t>
            </w:r>
          </w:p>
        </w:tc>
        <w:tc>
          <w:tcPr>
            <w:tcW w:w="1723" w:type="dxa"/>
            <w:vAlign w:val="center"/>
          </w:tcPr>
          <w:p w14:paraId="727EC647" w14:textId="300FE148" w:rsidR="00464C9C" w:rsidRPr="00C20EAE" w:rsidRDefault="005F6834" w:rsidP="00E520F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Promedio</w:t>
            </w:r>
          </w:p>
        </w:tc>
      </w:tr>
      <w:tr w:rsidR="00E520F2" w:rsidRPr="00C20EAE" w14:paraId="6DB27500" w14:textId="77777777" w:rsidTr="00E520F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2ACA0B5F" w14:textId="2C580141" w:rsidR="005F6834" w:rsidRPr="00C20EAE" w:rsidRDefault="005F6834" w:rsidP="00E520F2">
            <w:pPr>
              <w:rPr>
                <w:rFonts w:ascii="Arial" w:hAnsi="Arial" w:cs="Arial"/>
                <w:b w:val="0"/>
                <w:sz w:val="20"/>
                <w:szCs w:val="20"/>
              </w:rPr>
            </w:pPr>
            <w:r w:rsidRPr="00C20EAE">
              <w:rPr>
                <w:rFonts w:ascii="Arial" w:hAnsi="Arial" w:cs="Arial"/>
                <w:b w:val="0"/>
                <w:sz w:val="20"/>
                <w:szCs w:val="20"/>
              </w:rPr>
              <w:t>Buenas relaciones</w:t>
            </w:r>
          </w:p>
        </w:tc>
        <w:tc>
          <w:tcPr>
            <w:tcW w:w="1723" w:type="dxa"/>
            <w:vAlign w:val="center"/>
          </w:tcPr>
          <w:p w14:paraId="2422FF8C" w14:textId="54FA7EAA"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77.5%</w:t>
            </w:r>
          </w:p>
        </w:tc>
      </w:tr>
      <w:tr w:rsidR="005F6834" w:rsidRPr="00C20EAE" w14:paraId="7E00E29C" w14:textId="77777777" w:rsidTr="00E520F2">
        <w:trPr>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723F645A" w14:textId="5600071E" w:rsidR="005F6834" w:rsidRPr="00C20EAE" w:rsidRDefault="005F6834" w:rsidP="00E520F2">
            <w:pPr>
              <w:rPr>
                <w:rFonts w:ascii="Arial" w:hAnsi="Arial" w:cs="Arial"/>
                <w:b w:val="0"/>
                <w:sz w:val="20"/>
                <w:szCs w:val="20"/>
              </w:rPr>
            </w:pPr>
            <w:r w:rsidRPr="00C20EAE">
              <w:rPr>
                <w:rFonts w:ascii="Arial" w:hAnsi="Arial" w:cs="Arial"/>
                <w:b w:val="0"/>
                <w:sz w:val="20"/>
                <w:szCs w:val="20"/>
              </w:rPr>
              <w:t>Trabajo colaborativo</w:t>
            </w:r>
          </w:p>
        </w:tc>
        <w:tc>
          <w:tcPr>
            <w:tcW w:w="1723" w:type="dxa"/>
            <w:vAlign w:val="center"/>
          </w:tcPr>
          <w:p w14:paraId="04F9CB82" w14:textId="4A939A5B"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77.5%</w:t>
            </w:r>
          </w:p>
        </w:tc>
      </w:tr>
      <w:tr w:rsidR="00E520F2" w:rsidRPr="00C20EAE" w14:paraId="7929E1D9" w14:textId="77777777" w:rsidTr="00E520F2">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03027735" w14:textId="4C7939FF" w:rsidR="005F6834" w:rsidRPr="00C20EAE" w:rsidRDefault="005F6834" w:rsidP="00E520F2">
            <w:pPr>
              <w:rPr>
                <w:rFonts w:ascii="Arial" w:hAnsi="Arial" w:cs="Arial"/>
                <w:b w:val="0"/>
                <w:sz w:val="20"/>
                <w:szCs w:val="20"/>
              </w:rPr>
            </w:pPr>
            <w:r w:rsidRPr="00C20EAE">
              <w:rPr>
                <w:rFonts w:ascii="Arial" w:hAnsi="Arial" w:cs="Arial"/>
                <w:b w:val="0"/>
                <w:sz w:val="20"/>
                <w:szCs w:val="20"/>
              </w:rPr>
              <w:t>Respeto por los otros</w:t>
            </w:r>
          </w:p>
        </w:tc>
        <w:tc>
          <w:tcPr>
            <w:tcW w:w="1723" w:type="dxa"/>
            <w:vAlign w:val="center"/>
          </w:tcPr>
          <w:p w14:paraId="10A3DB89" w14:textId="23993C1F"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77.5%</w:t>
            </w:r>
          </w:p>
        </w:tc>
      </w:tr>
      <w:tr w:rsidR="005F6834" w:rsidRPr="00C20EAE" w14:paraId="4D441323" w14:textId="77777777" w:rsidTr="00E520F2">
        <w:trPr>
          <w:trHeight w:val="403"/>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56CA32D3" w14:textId="5FC86E4D" w:rsidR="005F6834" w:rsidRPr="00C20EAE" w:rsidRDefault="005F6834" w:rsidP="00E520F2">
            <w:pPr>
              <w:rPr>
                <w:rFonts w:ascii="Arial" w:hAnsi="Arial" w:cs="Arial"/>
                <w:b w:val="0"/>
                <w:sz w:val="20"/>
                <w:szCs w:val="20"/>
              </w:rPr>
            </w:pPr>
            <w:r w:rsidRPr="00C20EAE">
              <w:rPr>
                <w:rFonts w:ascii="Arial" w:hAnsi="Arial" w:cs="Arial"/>
                <w:b w:val="0"/>
                <w:sz w:val="20"/>
                <w:szCs w:val="20"/>
              </w:rPr>
              <w:t>Creatividad e ideas frescas</w:t>
            </w:r>
          </w:p>
        </w:tc>
        <w:tc>
          <w:tcPr>
            <w:tcW w:w="1723" w:type="dxa"/>
            <w:vAlign w:val="center"/>
          </w:tcPr>
          <w:p w14:paraId="260C9F32" w14:textId="51BE6D31"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77.5%</w:t>
            </w:r>
          </w:p>
        </w:tc>
      </w:tr>
      <w:tr w:rsidR="00E520F2" w:rsidRPr="00C20EAE" w14:paraId="0120A555" w14:textId="77777777" w:rsidTr="00E520F2">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479EF49D" w14:textId="0795B493" w:rsidR="005F6834" w:rsidRPr="00C20EAE" w:rsidRDefault="005F6834" w:rsidP="00E520F2">
            <w:pPr>
              <w:rPr>
                <w:rFonts w:ascii="Arial" w:hAnsi="Arial" w:cs="Arial"/>
                <w:b w:val="0"/>
                <w:sz w:val="20"/>
                <w:szCs w:val="20"/>
              </w:rPr>
            </w:pPr>
            <w:r w:rsidRPr="00C20EAE">
              <w:rPr>
                <w:rFonts w:ascii="Arial" w:hAnsi="Arial" w:cs="Arial"/>
                <w:b w:val="0"/>
                <w:sz w:val="20"/>
                <w:szCs w:val="20"/>
              </w:rPr>
              <w:t>Buena redacción y ortografía</w:t>
            </w:r>
          </w:p>
        </w:tc>
        <w:tc>
          <w:tcPr>
            <w:tcW w:w="1723" w:type="dxa"/>
            <w:vAlign w:val="center"/>
          </w:tcPr>
          <w:p w14:paraId="381B0F24" w14:textId="65240BEB"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67.5%</w:t>
            </w:r>
          </w:p>
        </w:tc>
      </w:tr>
      <w:tr w:rsidR="005F6834" w:rsidRPr="00C20EAE" w14:paraId="09554429" w14:textId="77777777" w:rsidTr="00E520F2">
        <w:trPr>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3563D0AE" w14:textId="58FE1378" w:rsidR="005F6834" w:rsidRPr="00C20EAE" w:rsidRDefault="005F6834" w:rsidP="00E520F2">
            <w:pPr>
              <w:rPr>
                <w:rFonts w:ascii="Arial" w:hAnsi="Arial" w:cs="Arial"/>
                <w:b w:val="0"/>
                <w:sz w:val="20"/>
                <w:szCs w:val="20"/>
              </w:rPr>
            </w:pPr>
            <w:r w:rsidRPr="00C20EAE">
              <w:rPr>
                <w:rFonts w:ascii="Arial" w:hAnsi="Arial" w:cs="Arial"/>
                <w:b w:val="0"/>
                <w:sz w:val="20"/>
                <w:szCs w:val="20"/>
              </w:rPr>
              <w:t>Autodidacta</w:t>
            </w:r>
          </w:p>
        </w:tc>
        <w:tc>
          <w:tcPr>
            <w:tcW w:w="1723" w:type="dxa"/>
            <w:vAlign w:val="center"/>
          </w:tcPr>
          <w:p w14:paraId="51496FDD" w14:textId="2A55D5C8"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57.5%</w:t>
            </w:r>
          </w:p>
        </w:tc>
      </w:tr>
      <w:tr w:rsidR="00E520F2" w:rsidRPr="00C20EAE" w14:paraId="33479002" w14:textId="77777777" w:rsidTr="00E520F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1BC24682" w14:textId="58A261C9" w:rsidR="005F6834" w:rsidRPr="00C20EAE" w:rsidRDefault="005F6834" w:rsidP="00E520F2">
            <w:pPr>
              <w:rPr>
                <w:rFonts w:ascii="Arial" w:hAnsi="Arial" w:cs="Arial"/>
                <w:b w:val="0"/>
                <w:sz w:val="20"/>
                <w:szCs w:val="20"/>
              </w:rPr>
            </w:pPr>
            <w:r w:rsidRPr="00C20EAE">
              <w:rPr>
                <w:rFonts w:ascii="Arial" w:hAnsi="Arial" w:cs="Arial"/>
                <w:b w:val="0"/>
                <w:sz w:val="20"/>
                <w:szCs w:val="20"/>
              </w:rPr>
              <w:t>Responsabilidad</w:t>
            </w:r>
          </w:p>
        </w:tc>
        <w:tc>
          <w:tcPr>
            <w:tcW w:w="1723" w:type="dxa"/>
            <w:vAlign w:val="center"/>
          </w:tcPr>
          <w:p w14:paraId="0717B356" w14:textId="34E59160"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45%</w:t>
            </w:r>
          </w:p>
        </w:tc>
      </w:tr>
      <w:tr w:rsidR="005F6834" w:rsidRPr="00C20EAE" w14:paraId="3F2F130E" w14:textId="77777777" w:rsidTr="00E520F2">
        <w:trPr>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45A83A64" w14:textId="327D4070" w:rsidR="005F6834" w:rsidRPr="00C20EAE" w:rsidRDefault="005F6834" w:rsidP="00E520F2">
            <w:pPr>
              <w:rPr>
                <w:rFonts w:ascii="Arial" w:hAnsi="Arial" w:cs="Arial"/>
                <w:b w:val="0"/>
                <w:sz w:val="20"/>
                <w:szCs w:val="20"/>
              </w:rPr>
            </w:pPr>
            <w:r w:rsidRPr="00C20EAE">
              <w:rPr>
                <w:rFonts w:ascii="Arial" w:hAnsi="Arial" w:cs="Arial"/>
                <w:b w:val="0"/>
                <w:sz w:val="20"/>
                <w:szCs w:val="20"/>
              </w:rPr>
              <w:t>Honestidad</w:t>
            </w:r>
          </w:p>
        </w:tc>
        <w:tc>
          <w:tcPr>
            <w:tcW w:w="1723" w:type="dxa"/>
            <w:vAlign w:val="center"/>
          </w:tcPr>
          <w:p w14:paraId="61D4E3AB" w14:textId="35FE586F"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37.5%</w:t>
            </w:r>
          </w:p>
        </w:tc>
      </w:tr>
      <w:tr w:rsidR="00E520F2" w:rsidRPr="00C20EAE" w14:paraId="18724479" w14:textId="77777777" w:rsidTr="00E520F2">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0CE5BB17" w14:textId="272A3476" w:rsidR="005F6834" w:rsidRPr="00C20EAE" w:rsidRDefault="005F6834" w:rsidP="00E520F2">
            <w:pPr>
              <w:rPr>
                <w:rFonts w:ascii="Arial" w:hAnsi="Arial" w:cs="Arial"/>
                <w:b w:val="0"/>
                <w:sz w:val="20"/>
                <w:szCs w:val="20"/>
              </w:rPr>
            </w:pPr>
            <w:r w:rsidRPr="00C20EAE">
              <w:rPr>
                <w:rFonts w:ascii="Arial" w:hAnsi="Arial" w:cs="Arial"/>
                <w:b w:val="0"/>
                <w:sz w:val="20"/>
                <w:szCs w:val="20"/>
              </w:rPr>
              <w:t>Crítico, inquisitivo y tenaz</w:t>
            </w:r>
          </w:p>
        </w:tc>
        <w:tc>
          <w:tcPr>
            <w:tcW w:w="1723" w:type="dxa"/>
            <w:vAlign w:val="center"/>
          </w:tcPr>
          <w:p w14:paraId="64472563" w14:textId="2D6CE1AD"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30%</w:t>
            </w:r>
          </w:p>
        </w:tc>
      </w:tr>
      <w:tr w:rsidR="005F6834" w:rsidRPr="00C20EAE" w14:paraId="582A0FBE" w14:textId="77777777" w:rsidTr="00E520F2">
        <w:trPr>
          <w:trHeight w:val="320"/>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25365AE0" w14:textId="21B43138" w:rsidR="005F6834" w:rsidRPr="00C20EAE" w:rsidRDefault="005F6834" w:rsidP="00E520F2">
            <w:pPr>
              <w:rPr>
                <w:rFonts w:ascii="Arial" w:hAnsi="Arial" w:cs="Arial"/>
                <w:b w:val="0"/>
                <w:sz w:val="20"/>
                <w:szCs w:val="20"/>
              </w:rPr>
            </w:pPr>
            <w:r w:rsidRPr="00C20EAE">
              <w:rPr>
                <w:rFonts w:ascii="Arial" w:hAnsi="Arial" w:cs="Arial"/>
                <w:b w:val="0"/>
                <w:sz w:val="20"/>
                <w:szCs w:val="20"/>
              </w:rPr>
              <w:t>Capacidad de negociación</w:t>
            </w:r>
          </w:p>
        </w:tc>
        <w:tc>
          <w:tcPr>
            <w:tcW w:w="1723" w:type="dxa"/>
            <w:vAlign w:val="center"/>
          </w:tcPr>
          <w:p w14:paraId="3148FD4C" w14:textId="2508EE5F"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30%</w:t>
            </w:r>
          </w:p>
        </w:tc>
      </w:tr>
      <w:tr w:rsidR="00E520F2" w:rsidRPr="00C20EAE" w14:paraId="35B840D2" w14:textId="77777777" w:rsidTr="00E520F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26505C94" w14:textId="33CF0E52" w:rsidR="005F6834" w:rsidRPr="00C20EAE" w:rsidRDefault="005F6834" w:rsidP="00E520F2">
            <w:pPr>
              <w:rPr>
                <w:rFonts w:ascii="Arial" w:hAnsi="Arial" w:cs="Arial"/>
                <w:b w:val="0"/>
                <w:sz w:val="20"/>
                <w:szCs w:val="20"/>
              </w:rPr>
            </w:pPr>
            <w:r w:rsidRPr="00C20EAE">
              <w:rPr>
                <w:rFonts w:ascii="Arial" w:hAnsi="Arial" w:cs="Arial"/>
                <w:b w:val="0"/>
                <w:sz w:val="20"/>
                <w:szCs w:val="20"/>
              </w:rPr>
              <w:t>Buena actitud al cambio</w:t>
            </w:r>
          </w:p>
        </w:tc>
        <w:tc>
          <w:tcPr>
            <w:tcW w:w="1723" w:type="dxa"/>
            <w:vAlign w:val="center"/>
          </w:tcPr>
          <w:p w14:paraId="73FC6B96" w14:textId="2A8630FE"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20%</w:t>
            </w:r>
          </w:p>
        </w:tc>
      </w:tr>
      <w:tr w:rsidR="005F6834" w:rsidRPr="00C20EAE" w14:paraId="0DA3EC5B" w14:textId="77777777" w:rsidTr="00E520F2">
        <w:trPr>
          <w:trHeight w:val="320"/>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776CA3B7" w14:textId="45094A33" w:rsidR="005F6834" w:rsidRPr="00C20EAE" w:rsidRDefault="00C20EAE" w:rsidP="00E520F2">
            <w:pPr>
              <w:rPr>
                <w:rFonts w:ascii="Arial" w:hAnsi="Arial" w:cs="Arial"/>
                <w:b w:val="0"/>
                <w:sz w:val="20"/>
                <w:szCs w:val="20"/>
              </w:rPr>
            </w:pPr>
            <w:r>
              <w:rPr>
                <w:rFonts w:ascii="Arial" w:hAnsi="Arial" w:cs="Arial"/>
                <w:b w:val="0"/>
                <w:sz w:val="20"/>
                <w:szCs w:val="20"/>
              </w:rPr>
              <w:t>P</w:t>
            </w:r>
            <w:r w:rsidR="005F6834" w:rsidRPr="00C20EAE">
              <w:rPr>
                <w:rFonts w:ascii="Arial" w:hAnsi="Arial" w:cs="Arial"/>
                <w:b w:val="0"/>
                <w:sz w:val="20"/>
                <w:szCs w:val="20"/>
              </w:rPr>
              <w:t>untualidad</w:t>
            </w:r>
          </w:p>
        </w:tc>
        <w:tc>
          <w:tcPr>
            <w:tcW w:w="1723" w:type="dxa"/>
            <w:vAlign w:val="center"/>
          </w:tcPr>
          <w:p w14:paraId="1DD19DEA" w14:textId="1476AE2B" w:rsidR="005F6834" w:rsidRPr="00C20EAE" w:rsidRDefault="005F6834" w:rsidP="00E520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0EAE">
              <w:rPr>
                <w:rFonts w:ascii="Arial" w:hAnsi="Arial" w:cs="Arial"/>
                <w:sz w:val="20"/>
                <w:szCs w:val="20"/>
              </w:rPr>
              <w:t>20%</w:t>
            </w:r>
          </w:p>
        </w:tc>
      </w:tr>
      <w:tr w:rsidR="005F6834" w:rsidRPr="00C20EAE" w14:paraId="35E127B8" w14:textId="77777777" w:rsidTr="00E520F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88" w:type="dxa"/>
            <w:vAlign w:val="center"/>
          </w:tcPr>
          <w:p w14:paraId="44C0E4D9" w14:textId="28046D3B" w:rsidR="005F6834" w:rsidRPr="00C20EAE" w:rsidRDefault="005F6834" w:rsidP="00E520F2">
            <w:pPr>
              <w:rPr>
                <w:rFonts w:ascii="Arial" w:hAnsi="Arial" w:cs="Arial"/>
                <w:b w:val="0"/>
                <w:sz w:val="20"/>
                <w:szCs w:val="20"/>
              </w:rPr>
            </w:pPr>
            <w:r w:rsidRPr="00C20EAE">
              <w:rPr>
                <w:rFonts w:ascii="Arial" w:hAnsi="Arial" w:cs="Arial"/>
                <w:b w:val="0"/>
                <w:sz w:val="20"/>
                <w:szCs w:val="20"/>
              </w:rPr>
              <w:t>Persistencia</w:t>
            </w:r>
          </w:p>
        </w:tc>
        <w:tc>
          <w:tcPr>
            <w:tcW w:w="1723" w:type="dxa"/>
            <w:vAlign w:val="center"/>
          </w:tcPr>
          <w:p w14:paraId="37182F73" w14:textId="4CDF4075" w:rsidR="005F6834" w:rsidRPr="00C20EAE" w:rsidRDefault="005F6834" w:rsidP="00E520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0EAE">
              <w:rPr>
                <w:rFonts w:ascii="Arial" w:hAnsi="Arial" w:cs="Arial"/>
                <w:sz w:val="20"/>
                <w:szCs w:val="20"/>
              </w:rPr>
              <w:t>15%</w:t>
            </w:r>
          </w:p>
        </w:tc>
      </w:tr>
    </w:tbl>
    <w:p w14:paraId="3DF9C895" w14:textId="4FEE39FF" w:rsidR="005F6834" w:rsidRPr="00C20EAE" w:rsidRDefault="005F6834" w:rsidP="001E3E13">
      <w:pPr>
        <w:spacing w:before="60" w:after="200"/>
        <w:jc w:val="center"/>
        <w:rPr>
          <w:rFonts w:ascii="Arial" w:hAnsi="Arial" w:cs="Arial"/>
          <w:sz w:val="20"/>
          <w:szCs w:val="20"/>
        </w:rPr>
      </w:pPr>
      <w:r w:rsidRPr="00C20EAE">
        <w:rPr>
          <w:rFonts w:ascii="Arial" w:hAnsi="Arial" w:cs="Arial"/>
          <w:sz w:val="20"/>
          <w:szCs w:val="20"/>
        </w:rPr>
        <w:t>Fuente: Husted (2014, p.56, sobre la base del Estudio de Factibilidad de la UACJ).</w:t>
      </w:r>
    </w:p>
    <w:p w14:paraId="65CADD0A" w14:textId="77777777" w:rsidR="00C20EAE" w:rsidRDefault="00C20EAE" w:rsidP="00C20EAE">
      <w:pPr>
        <w:spacing w:before="120" w:after="120" w:line="360" w:lineRule="auto"/>
        <w:jc w:val="both"/>
      </w:pPr>
    </w:p>
    <w:p w14:paraId="3290D91E" w14:textId="7E2A314F" w:rsidR="005F6834" w:rsidRPr="005C6300" w:rsidRDefault="00A06B18" w:rsidP="005C6300">
      <w:pPr>
        <w:spacing w:before="120" w:after="120" w:line="360" w:lineRule="auto"/>
        <w:jc w:val="both"/>
      </w:pPr>
      <w:r w:rsidRPr="005C6300">
        <w:t xml:space="preserve">Es relevante </w:t>
      </w:r>
      <w:r w:rsidR="001E3E13" w:rsidRPr="005C6300">
        <w:t xml:space="preserve">revisar </w:t>
      </w:r>
      <w:r w:rsidRPr="005C6300">
        <w:t>como e</w:t>
      </w:r>
      <w:r w:rsidR="001A2DA5" w:rsidRPr="005C6300">
        <w:t xml:space="preserve">ntre estas </w:t>
      </w:r>
      <w:r w:rsidR="001E3E13" w:rsidRPr="005C6300">
        <w:t xml:space="preserve">habilidades </w:t>
      </w:r>
      <w:r w:rsidR="001A2DA5" w:rsidRPr="005C6300">
        <w:t>sobresale</w:t>
      </w:r>
      <w:r w:rsidR="008D0F21" w:rsidRPr="005C6300">
        <w:t>n las h</w:t>
      </w:r>
      <w:r w:rsidR="00C20EAE" w:rsidRPr="005C6300">
        <w:t>abilidades de dimensión social,</w:t>
      </w:r>
      <w:r w:rsidR="00993D67" w:rsidRPr="005C6300">
        <w:t xml:space="preserve"> </w:t>
      </w:r>
      <w:r w:rsidR="00EE7218" w:rsidRPr="005C6300">
        <w:t xml:space="preserve">la necesidad </w:t>
      </w:r>
      <w:r w:rsidR="00183B9A" w:rsidRPr="005C6300">
        <w:t>de</w:t>
      </w:r>
      <w:r w:rsidR="00993D67" w:rsidRPr="005C6300">
        <w:t xml:space="preserve"> un diseñador </w:t>
      </w:r>
      <w:r w:rsidR="00183B9A" w:rsidRPr="005C6300">
        <w:t>con</w:t>
      </w:r>
      <w:r w:rsidR="00B50BAD" w:rsidRPr="005C6300">
        <w:t xml:space="preserve"> capacidad de relacionarse</w:t>
      </w:r>
      <w:r w:rsidR="00993D67" w:rsidRPr="005C6300">
        <w:t xml:space="preserve"> con otros miembros </w:t>
      </w:r>
      <w:r w:rsidR="00AD6EBA" w:rsidRPr="005C6300">
        <w:t>de la empresa en cuestiones de trabajo</w:t>
      </w:r>
      <w:r w:rsidR="008D0F21" w:rsidRPr="005C6300">
        <w:t>, que muestre respeto por el trabajo de los demás, que sepa trabajar de forma colaborativa</w:t>
      </w:r>
      <w:r w:rsidR="001E3E13" w:rsidRPr="005C6300">
        <w:t>,</w:t>
      </w:r>
      <w:r w:rsidR="00AD6EBA" w:rsidRPr="005C6300">
        <w:t xml:space="preserve"> </w:t>
      </w:r>
      <w:r w:rsidR="008D0F21" w:rsidRPr="005C6300">
        <w:t xml:space="preserve">las tres con </w:t>
      </w:r>
      <w:r w:rsidR="00AD6EBA" w:rsidRPr="005C6300">
        <w:t xml:space="preserve">un 77.5% de importancia (31 puntos de 40), </w:t>
      </w:r>
      <w:r w:rsidR="006A6134" w:rsidRPr="005C6300">
        <w:t>e</w:t>
      </w:r>
      <w:r w:rsidR="00AF3B6E" w:rsidRPr="005C6300">
        <w:t>s</w:t>
      </w:r>
      <w:r w:rsidR="006A6134" w:rsidRPr="005C6300">
        <w:t>tas habilidades blandas</w:t>
      </w:r>
      <w:r w:rsidR="008D0F21" w:rsidRPr="005C6300">
        <w:t xml:space="preserve"> se ponen a la par de</w:t>
      </w:r>
      <w:r w:rsidR="00AD6EBA" w:rsidRPr="005C6300">
        <w:t xml:space="preserve"> creatividad</w:t>
      </w:r>
      <w:r w:rsidR="008D0F21" w:rsidRPr="005C6300">
        <w:t xml:space="preserve"> 77.5%, </w:t>
      </w:r>
      <w:r w:rsidR="001E3E13" w:rsidRPr="005C6300">
        <w:t>que se considera la habilidad má</w:t>
      </w:r>
      <w:r w:rsidR="008D0F21" w:rsidRPr="005C6300">
        <w:t>s valorada en las áreas de diseño</w:t>
      </w:r>
      <w:r w:rsidR="00AD6EBA" w:rsidRPr="005C6300">
        <w:t xml:space="preserve">. </w:t>
      </w:r>
    </w:p>
    <w:p w14:paraId="2D8E047C" w14:textId="04871185" w:rsidR="00F568C4" w:rsidRPr="005C6300" w:rsidRDefault="00C20EAE" w:rsidP="005C6300">
      <w:pPr>
        <w:spacing w:before="120" w:after="120" w:line="360" w:lineRule="auto"/>
        <w:jc w:val="both"/>
        <w:rPr>
          <w:color w:val="2E74B5"/>
          <w:szCs w:val="20"/>
        </w:rPr>
      </w:pPr>
      <w:r w:rsidRPr="005C6300">
        <w:t>La buena redacción y ortografía</w:t>
      </w:r>
      <w:r w:rsidR="008D0F21" w:rsidRPr="005C6300">
        <w:t xml:space="preserve"> se </w:t>
      </w:r>
      <w:r w:rsidR="006002D9" w:rsidRPr="005C6300">
        <w:t>coloca en un 67% de importancia; cabe destacar esta habilidad</w:t>
      </w:r>
      <w:r w:rsidR="008D0F21" w:rsidRPr="005C6300">
        <w:t xml:space="preserve"> ya que el fin del diseñador es comunicar</w:t>
      </w:r>
      <w:r w:rsidR="006A6134" w:rsidRPr="005C6300">
        <w:t xml:space="preserve"> y esta habilidad es necesaria para una comunicación efectiva</w:t>
      </w:r>
      <w:r w:rsidR="008D0F21" w:rsidRPr="005C6300">
        <w:t xml:space="preserve">. </w:t>
      </w:r>
      <w:r w:rsidR="006A6134" w:rsidRPr="005C6300">
        <w:t xml:space="preserve">El aprendizaje autónomo resalta de entre las habilidades </w:t>
      </w:r>
      <w:proofErr w:type="spellStart"/>
      <w:r w:rsidR="006A6134" w:rsidRPr="005C6300">
        <w:t>metacognitivas</w:t>
      </w:r>
      <w:proofErr w:type="spellEnd"/>
      <w:r w:rsidR="006A6134" w:rsidRPr="005C6300">
        <w:t xml:space="preserve"> con un porcentaje de 57.5%</w:t>
      </w:r>
      <w:r w:rsidR="008D0F21" w:rsidRPr="005C6300">
        <w:t>, Responsabilidad y Honestidad</w:t>
      </w:r>
      <w:r w:rsidR="006A6134" w:rsidRPr="005C6300">
        <w:t xml:space="preserve"> con puntajes entre 47% y 37%</w:t>
      </w:r>
      <w:r w:rsidR="00183B9A" w:rsidRPr="005C6300">
        <w:t>,</w:t>
      </w:r>
      <w:r w:rsidR="009F1065" w:rsidRPr="005C6300">
        <w:t xml:space="preserve"> </w:t>
      </w:r>
      <w:r w:rsidR="006A6134" w:rsidRPr="005C6300">
        <w:t>Buena actitud al camb</w:t>
      </w:r>
      <w:r w:rsidR="00363199" w:rsidRPr="005C6300">
        <w:t>io, puntualidad y persistencia, aun con porcentajes bajos de 20 a 1</w:t>
      </w:r>
      <w:r w:rsidR="006002D9" w:rsidRPr="005C6300">
        <w:t>5 %, se colocaron en un nivel má</w:t>
      </w:r>
      <w:r w:rsidR="00363199" w:rsidRPr="005C6300">
        <w:t>s alto que algunas habilidades duras que son necesarias para e</w:t>
      </w:r>
      <w:r w:rsidR="006002D9" w:rsidRPr="005C6300">
        <w:t>l perfil de diseñador grá</w:t>
      </w:r>
      <w:r w:rsidR="00363199" w:rsidRPr="005C6300">
        <w:t>fico con enfoque digital.</w:t>
      </w:r>
      <w:r w:rsidR="000F4C3A" w:rsidRPr="005C6300">
        <w:t xml:space="preserve"> </w:t>
      </w:r>
    </w:p>
    <w:p w14:paraId="3C4EC6B7" w14:textId="77D52790" w:rsidR="00464D87" w:rsidRPr="005C6300" w:rsidRDefault="000F4C3A" w:rsidP="005C6300">
      <w:pPr>
        <w:spacing w:before="120" w:after="120" w:line="360" w:lineRule="auto"/>
        <w:jc w:val="both"/>
      </w:pPr>
      <w:r w:rsidRPr="005C6300">
        <w:lastRenderedPageBreak/>
        <w:t xml:space="preserve">En resumen, </w:t>
      </w:r>
      <w:r w:rsidR="00271D2B" w:rsidRPr="005C6300">
        <w:t>aun cuando todos coincidieron que</w:t>
      </w:r>
      <w:r w:rsidRPr="005C6300">
        <w:t xml:space="preserve"> </w:t>
      </w:r>
      <w:r w:rsidR="00271D2B" w:rsidRPr="005C6300">
        <w:t xml:space="preserve">un diseñador </w:t>
      </w:r>
      <w:r w:rsidR="006002D9" w:rsidRPr="005C6300">
        <w:t>gráfico con especialidad en web</w:t>
      </w:r>
      <w:r w:rsidR="00271D2B" w:rsidRPr="005C6300">
        <w:t xml:space="preserve"> </w:t>
      </w:r>
      <w:r w:rsidR="002B3C30" w:rsidRPr="005C6300">
        <w:t>debe saber programación entre otros aspectos propios de esa área del diseño</w:t>
      </w:r>
      <w:r w:rsidR="006858E3" w:rsidRPr="005C6300">
        <w:t xml:space="preserve"> </w:t>
      </w:r>
      <w:r w:rsidR="00AB44DA" w:rsidRPr="005C6300">
        <w:t>(</w:t>
      </w:r>
      <w:r w:rsidR="006858E3" w:rsidRPr="005C6300">
        <w:t xml:space="preserve">que obtuvieron puntajes </w:t>
      </w:r>
      <w:r w:rsidR="00AB44DA" w:rsidRPr="005C6300">
        <w:t>bajos)</w:t>
      </w:r>
      <w:r w:rsidR="006858E3" w:rsidRPr="005C6300">
        <w:t>,</w:t>
      </w:r>
      <w:r w:rsidR="00091E53" w:rsidRPr="005C6300">
        <w:t xml:space="preserve"> </w:t>
      </w:r>
      <w:r w:rsidR="00620307" w:rsidRPr="005C6300">
        <w:t xml:space="preserve">más que </w:t>
      </w:r>
      <w:r w:rsidR="00183B9A" w:rsidRPr="005C6300">
        <w:t>una</w:t>
      </w:r>
      <w:r w:rsidR="00620307" w:rsidRPr="005C6300">
        <w:t xml:space="preserve"> base de </w:t>
      </w:r>
      <w:r w:rsidR="00BB773F" w:rsidRPr="005C6300">
        <w:t>habilidades</w:t>
      </w:r>
      <w:r w:rsidR="00620307" w:rsidRPr="005C6300">
        <w:t xml:space="preserve"> </w:t>
      </w:r>
      <w:r w:rsidR="00BB773F" w:rsidRPr="005C6300">
        <w:t>“duras”</w:t>
      </w:r>
      <w:r w:rsidR="00620307" w:rsidRPr="005C6300">
        <w:t xml:space="preserve"> </w:t>
      </w:r>
      <w:r w:rsidR="00C05544" w:rsidRPr="005C6300">
        <w:t>un</w:t>
      </w:r>
      <w:r w:rsidR="00FD6375" w:rsidRPr="005C6300">
        <w:t xml:space="preserve"> </w:t>
      </w:r>
      <w:r w:rsidR="006002D9" w:rsidRPr="005C6300">
        <w:t>diseñador de este tipo</w:t>
      </w:r>
      <w:r w:rsidR="00C05544" w:rsidRPr="005C6300">
        <w:t xml:space="preserve"> </w:t>
      </w:r>
      <w:r w:rsidR="00FD6375" w:rsidRPr="005C6300">
        <w:t xml:space="preserve">debe contar </w:t>
      </w:r>
      <w:r w:rsidR="0068380D" w:rsidRPr="005C6300">
        <w:t xml:space="preserve">con </w:t>
      </w:r>
      <w:r w:rsidR="00F568C4" w:rsidRPr="005C6300">
        <w:t xml:space="preserve">un </w:t>
      </w:r>
      <w:r w:rsidR="0068380D" w:rsidRPr="005C6300">
        <w:t>cuerpo importante de</w:t>
      </w:r>
      <w:r w:rsidR="00FD6375" w:rsidRPr="005C6300">
        <w:t xml:space="preserve"> habilidades</w:t>
      </w:r>
      <w:r w:rsidR="00620307" w:rsidRPr="005C6300">
        <w:t xml:space="preserve"> </w:t>
      </w:r>
      <w:r w:rsidR="00CF7A79" w:rsidRPr="005C6300">
        <w:t>“</w:t>
      </w:r>
      <w:r w:rsidR="00620307" w:rsidRPr="005C6300">
        <w:t>blandas</w:t>
      </w:r>
      <w:r w:rsidR="00CF7A79" w:rsidRPr="005C6300">
        <w:t>”</w:t>
      </w:r>
      <w:r w:rsidR="001055DC" w:rsidRPr="005C6300">
        <w:t xml:space="preserve"> </w:t>
      </w:r>
      <w:r w:rsidR="00183B9A" w:rsidRPr="005C6300">
        <w:t>para ser considerado competente.</w:t>
      </w:r>
    </w:p>
    <w:p w14:paraId="591BD91C" w14:textId="1B9BC9FD" w:rsidR="00AA18CC" w:rsidRPr="005C6300" w:rsidRDefault="00621D28" w:rsidP="005C6300">
      <w:pPr>
        <w:pStyle w:val="Ttulo2"/>
        <w:numPr>
          <w:ilvl w:val="0"/>
          <w:numId w:val="0"/>
        </w:numPr>
        <w:spacing w:before="120" w:after="120" w:line="360" w:lineRule="auto"/>
        <w:jc w:val="both"/>
        <w:rPr>
          <w:rFonts w:ascii="Times New Roman" w:hAnsi="Times New Roman"/>
          <w:b w:val="0"/>
          <w:szCs w:val="24"/>
        </w:rPr>
      </w:pPr>
      <w:r w:rsidRPr="005C6300">
        <w:rPr>
          <w:rFonts w:ascii="Times New Roman" w:hAnsi="Times New Roman"/>
          <w:b w:val="0"/>
          <w:szCs w:val="24"/>
        </w:rPr>
        <w:t>Para entender la magnitud de estos resultados</w:t>
      </w:r>
      <w:r w:rsidR="00AB1190" w:rsidRPr="005C6300">
        <w:rPr>
          <w:rFonts w:ascii="Times New Roman" w:hAnsi="Times New Roman"/>
          <w:b w:val="0"/>
          <w:szCs w:val="24"/>
        </w:rPr>
        <w:t xml:space="preserve"> y poder generar un perfil de egreso </w:t>
      </w:r>
      <w:r w:rsidR="00183B9A" w:rsidRPr="005C6300">
        <w:rPr>
          <w:rFonts w:ascii="Times New Roman" w:hAnsi="Times New Roman"/>
          <w:b w:val="0"/>
          <w:szCs w:val="24"/>
        </w:rPr>
        <w:t>adecuado al programa académico</w:t>
      </w:r>
      <w:r w:rsidRPr="005C6300">
        <w:rPr>
          <w:rFonts w:ascii="Times New Roman" w:hAnsi="Times New Roman"/>
          <w:b w:val="0"/>
          <w:szCs w:val="24"/>
        </w:rPr>
        <w:t xml:space="preserve"> fue necesario hacer una revisión dentro de un marco</w:t>
      </w:r>
      <w:r w:rsidR="00D15D31" w:rsidRPr="005C6300">
        <w:rPr>
          <w:rFonts w:ascii="Times New Roman" w:hAnsi="Times New Roman"/>
          <w:b w:val="0"/>
          <w:szCs w:val="24"/>
        </w:rPr>
        <w:t xml:space="preserve"> establecido</w:t>
      </w:r>
      <w:r w:rsidRPr="005C6300">
        <w:rPr>
          <w:rFonts w:ascii="Times New Roman" w:hAnsi="Times New Roman"/>
          <w:b w:val="0"/>
          <w:szCs w:val="24"/>
        </w:rPr>
        <w:t xml:space="preserve"> de </w:t>
      </w:r>
      <w:r w:rsidR="003B58A7" w:rsidRPr="005C6300">
        <w:rPr>
          <w:rFonts w:ascii="Times New Roman" w:hAnsi="Times New Roman"/>
          <w:b w:val="0"/>
          <w:szCs w:val="24"/>
        </w:rPr>
        <w:t>h</w:t>
      </w:r>
      <w:r w:rsidRPr="005C6300">
        <w:rPr>
          <w:rFonts w:ascii="Times New Roman" w:hAnsi="Times New Roman"/>
          <w:b w:val="0"/>
          <w:szCs w:val="24"/>
        </w:rPr>
        <w:t xml:space="preserve">abilidades, </w:t>
      </w:r>
      <w:r w:rsidR="00183B9A" w:rsidRPr="005C6300">
        <w:rPr>
          <w:rFonts w:ascii="Times New Roman" w:hAnsi="Times New Roman"/>
          <w:b w:val="0"/>
          <w:szCs w:val="24"/>
        </w:rPr>
        <w:t xml:space="preserve">que nos permitiera </w:t>
      </w:r>
      <w:r w:rsidR="0083456D" w:rsidRPr="005C6300">
        <w:rPr>
          <w:rFonts w:ascii="Times New Roman" w:hAnsi="Times New Roman"/>
          <w:b w:val="0"/>
          <w:szCs w:val="24"/>
        </w:rPr>
        <w:t xml:space="preserve">conocer </w:t>
      </w:r>
      <w:r w:rsidR="00BF5B4B" w:rsidRPr="005C6300">
        <w:rPr>
          <w:rFonts w:ascii="Times New Roman" w:hAnsi="Times New Roman"/>
          <w:b w:val="0"/>
          <w:szCs w:val="24"/>
        </w:rPr>
        <w:t>má</w:t>
      </w:r>
      <w:r w:rsidR="00183B9A" w:rsidRPr="005C6300">
        <w:rPr>
          <w:rFonts w:ascii="Times New Roman" w:hAnsi="Times New Roman"/>
          <w:b w:val="0"/>
          <w:szCs w:val="24"/>
        </w:rPr>
        <w:t>s de cerca</w:t>
      </w:r>
      <w:r w:rsidR="008453EB" w:rsidRPr="005C6300">
        <w:rPr>
          <w:rFonts w:ascii="Times New Roman" w:hAnsi="Times New Roman"/>
          <w:b w:val="0"/>
          <w:szCs w:val="24"/>
        </w:rPr>
        <w:t xml:space="preserve"> el</w:t>
      </w:r>
      <w:r w:rsidR="008C2187" w:rsidRPr="005C6300">
        <w:rPr>
          <w:rFonts w:ascii="Times New Roman" w:hAnsi="Times New Roman"/>
          <w:b w:val="0"/>
          <w:szCs w:val="24"/>
        </w:rPr>
        <w:t xml:space="preserve"> problema</w:t>
      </w:r>
      <w:r w:rsidR="00F568C4" w:rsidRPr="005C6300">
        <w:rPr>
          <w:rFonts w:ascii="Times New Roman" w:hAnsi="Times New Roman"/>
          <w:b w:val="0"/>
          <w:szCs w:val="24"/>
        </w:rPr>
        <w:t xml:space="preserve"> al que se enfrenta el ámbito del diseño gráfico con enfoque digital</w:t>
      </w:r>
      <w:r w:rsidR="00183B9A" w:rsidRPr="005C6300">
        <w:rPr>
          <w:rFonts w:ascii="Times New Roman" w:hAnsi="Times New Roman"/>
          <w:b w:val="0"/>
          <w:szCs w:val="24"/>
        </w:rPr>
        <w:t>.</w:t>
      </w:r>
      <w:r w:rsidR="00C20EAE" w:rsidRPr="005C6300">
        <w:rPr>
          <w:rFonts w:ascii="Times New Roman" w:hAnsi="Times New Roman"/>
          <w:b w:val="0"/>
          <w:szCs w:val="24"/>
        </w:rPr>
        <w:t xml:space="preserve"> </w:t>
      </w:r>
    </w:p>
    <w:p w14:paraId="4AB05877" w14:textId="2160421E" w:rsidR="00156FDE" w:rsidRPr="005C6300" w:rsidRDefault="003F21A9" w:rsidP="005C6300">
      <w:pPr>
        <w:pStyle w:val="Ttulo2"/>
        <w:numPr>
          <w:ilvl w:val="0"/>
          <w:numId w:val="0"/>
        </w:numPr>
        <w:spacing w:after="0" w:line="360" w:lineRule="auto"/>
        <w:jc w:val="both"/>
        <w:rPr>
          <w:rFonts w:ascii="Times New Roman" w:hAnsi="Times New Roman"/>
          <w:szCs w:val="24"/>
        </w:rPr>
      </w:pPr>
      <w:r w:rsidRPr="005C6300">
        <w:rPr>
          <w:rFonts w:ascii="Times New Roman" w:hAnsi="Times New Roman"/>
          <w:szCs w:val="24"/>
          <w:lang w:val="es-MX"/>
        </w:rPr>
        <w:t>Las habilidades de pensamiento</w:t>
      </w:r>
    </w:p>
    <w:p w14:paraId="0491DE00" w14:textId="2AE0B9D0" w:rsidR="005F6834" w:rsidRPr="005C6300" w:rsidRDefault="00206402" w:rsidP="005C6300">
      <w:pPr>
        <w:widowControl w:val="0"/>
        <w:autoSpaceDE w:val="0"/>
        <w:autoSpaceDN w:val="0"/>
        <w:adjustRightInd w:val="0"/>
        <w:spacing w:after="240" w:line="360" w:lineRule="auto"/>
        <w:jc w:val="both"/>
      </w:pPr>
      <w:r w:rsidRPr="005C6300">
        <w:t>Pen</w:t>
      </w:r>
      <w:r w:rsidR="00BF5B4B" w:rsidRPr="005C6300">
        <w:t>sar es una de las dimensiones má</w:t>
      </w:r>
      <w:r w:rsidRPr="005C6300">
        <w:t xml:space="preserve">s importantes del ser humano y motor de su desarrollo a lo largo de </w:t>
      </w:r>
      <w:r w:rsidR="001E488C" w:rsidRPr="005C6300">
        <w:t xml:space="preserve">toda </w:t>
      </w:r>
      <w:r w:rsidR="00494FD4" w:rsidRPr="005C6300">
        <w:t>su</w:t>
      </w:r>
      <w:r w:rsidRPr="005C6300">
        <w:t xml:space="preserve"> vida</w:t>
      </w:r>
      <w:r w:rsidR="00156FDE" w:rsidRPr="005C6300">
        <w:t xml:space="preserve">. </w:t>
      </w:r>
      <w:r w:rsidR="001E488C" w:rsidRPr="005C6300">
        <w:t xml:space="preserve">De acuerdo a </w:t>
      </w:r>
      <w:proofErr w:type="spellStart"/>
      <w:r w:rsidR="001E488C" w:rsidRPr="005C6300">
        <w:t>Karmiloff</w:t>
      </w:r>
      <w:proofErr w:type="spellEnd"/>
      <w:r w:rsidR="003E0A3C" w:rsidRPr="005C6300">
        <w:t>-Smith (2015</w:t>
      </w:r>
      <w:r w:rsidR="001E488C" w:rsidRPr="005C6300">
        <w:t>)</w:t>
      </w:r>
      <w:r w:rsidR="001E488C" w:rsidRPr="005C6300">
        <w:rPr>
          <w:sz w:val="32"/>
          <w:szCs w:val="32"/>
        </w:rPr>
        <w:t xml:space="preserve"> </w:t>
      </w:r>
      <w:r w:rsidR="008A481B" w:rsidRPr="005C6300">
        <w:t>el</w:t>
      </w:r>
      <w:r w:rsidRPr="005C6300">
        <w:t xml:space="preserve"> pensamiento se adapta en función del ambiente donde </w:t>
      </w:r>
      <w:r w:rsidR="008A481B" w:rsidRPr="005C6300">
        <w:t>una</w:t>
      </w:r>
      <w:r w:rsidR="003262B9" w:rsidRPr="005C6300">
        <w:t xml:space="preserve"> persona se</w:t>
      </w:r>
      <w:r w:rsidRPr="005C6300">
        <w:t xml:space="preserve"> desenvuelve</w:t>
      </w:r>
      <w:r w:rsidR="001E488C" w:rsidRPr="005C6300">
        <w:t xml:space="preserve">, </w:t>
      </w:r>
      <w:r w:rsidRPr="005C6300">
        <w:t xml:space="preserve">en este sentido, </w:t>
      </w:r>
      <w:r w:rsidR="008A481B" w:rsidRPr="005C6300">
        <w:t>una habilidad</w:t>
      </w:r>
      <w:r w:rsidR="003262B9" w:rsidRPr="005C6300">
        <w:t xml:space="preserve"> de pensamiento </w:t>
      </w:r>
      <w:r w:rsidR="008A481B" w:rsidRPr="005C6300">
        <w:t>permite</w:t>
      </w:r>
      <w:r w:rsidR="003262B9" w:rsidRPr="005C6300">
        <w:t xml:space="preserve"> al individuo construir y organizar su conocimiento para</w:t>
      </w:r>
      <w:r w:rsidR="00D718B0" w:rsidRPr="005C6300">
        <w:t xml:space="preserve"> poder aplicarlo</w:t>
      </w:r>
      <w:r w:rsidR="001E488C" w:rsidRPr="005C6300">
        <w:t xml:space="preserve"> con cierto dominio</w:t>
      </w:r>
      <w:r w:rsidR="00C96E1E" w:rsidRPr="005C6300">
        <w:t>.</w:t>
      </w:r>
      <w:r w:rsidR="008A481B" w:rsidRPr="005C6300">
        <w:t xml:space="preserve"> </w:t>
      </w:r>
      <w:r w:rsidR="00C96E1E" w:rsidRPr="005C6300">
        <w:t>Para este autor, una habilidad se</w:t>
      </w:r>
      <w:r w:rsidR="008A481B" w:rsidRPr="005C6300">
        <w:t xml:space="preserve"> </w:t>
      </w:r>
      <w:r w:rsidR="00C96E1E" w:rsidRPr="005C6300">
        <w:t>incrementa</w:t>
      </w:r>
      <w:r w:rsidR="008A481B" w:rsidRPr="005C6300">
        <w:t xml:space="preserve"> </w:t>
      </w:r>
      <w:r w:rsidR="005F6834" w:rsidRPr="005C6300">
        <w:t>de forma gradual</w:t>
      </w:r>
      <w:r w:rsidR="00C96E1E" w:rsidRPr="005C6300">
        <w:t xml:space="preserve"> </w:t>
      </w:r>
      <w:r w:rsidR="00494FD4" w:rsidRPr="005C6300">
        <w:t xml:space="preserve">a través del tiempo </w:t>
      </w:r>
      <w:r w:rsidR="003E0A3C" w:rsidRPr="005C6300">
        <w:t>y solo actúa en un</w:t>
      </w:r>
      <w:r w:rsidR="008A481B" w:rsidRPr="005C6300">
        <w:t xml:space="preserve"> dominio específico. </w:t>
      </w:r>
    </w:p>
    <w:p w14:paraId="450ECC31" w14:textId="20E05589" w:rsidR="0094109B" w:rsidRPr="005C6300" w:rsidRDefault="005F6834" w:rsidP="005C6300">
      <w:pPr>
        <w:widowControl w:val="0"/>
        <w:autoSpaceDE w:val="0"/>
        <w:autoSpaceDN w:val="0"/>
        <w:adjustRightInd w:val="0"/>
        <w:spacing w:after="240" w:line="360" w:lineRule="auto"/>
        <w:jc w:val="both"/>
      </w:pPr>
      <w:r w:rsidRPr="005C6300">
        <w:t>En relación a lo anterior,</w:t>
      </w:r>
      <w:r w:rsidR="00156FDE" w:rsidRPr="005C6300">
        <w:t xml:space="preserve"> existe un amplio consenso acerca de este tema</w:t>
      </w:r>
      <w:r w:rsidR="004B576B" w:rsidRPr="005C6300">
        <w:t xml:space="preserve">, </w:t>
      </w:r>
      <w:proofErr w:type="spellStart"/>
      <w:r w:rsidR="00BF5B4B" w:rsidRPr="005C6300">
        <w:t>Claxton</w:t>
      </w:r>
      <w:proofErr w:type="spellEnd"/>
      <w:r w:rsidR="00BF5B4B" w:rsidRPr="005C6300">
        <w:t>, Costa</w:t>
      </w:r>
      <w:r w:rsidR="000F7C58" w:rsidRPr="005C6300">
        <w:t xml:space="preserve"> </w:t>
      </w:r>
      <w:r w:rsidR="00F40ED8" w:rsidRPr="005C6300">
        <w:t>y</w:t>
      </w:r>
      <w:r w:rsidR="000F7C58" w:rsidRPr="005C6300">
        <w:t xml:space="preserve"> </w:t>
      </w:r>
      <w:proofErr w:type="spellStart"/>
      <w:r w:rsidR="000F7C58" w:rsidRPr="005C6300">
        <w:t>Kallick</w:t>
      </w:r>
      <w:proofErr w:type="spellEnd"/>
      <w:r w:rsidR="00985905" w:rsidRPr="005C6300">
        <w:t xml:space="preserve"> (citando a </w:t>
      </w:r>
      <w:proofErr w:type="spellStart"/>
      <w:r w:rsidR="000236EF" w:rsidRPr="005C6300">
        <w:t>Swartz</w:t>
      </w:r>
      <w:proofErr w:type="spellEnd"/>
      <w:r w:rsidR="000236EF" w:rsidRPr="005C6300">
        <w:t xml:space="preserve">, Costa, </w:t>
      </w:r>
      <w:proofErr w:type="spellStart"/>
      <w:r w:rsidR="000236EF" w:rsidRPr="005C6300">
        <w:t>Beyer</w:t>
      </w:r>
      <w:proofErr w:type="spellEnd"/>
      <w:r w:rsidR="000236EF" w:rsidRPr="005C6300">
        <w:t xml:space="preserve">, </w:t>
      </w:r>
      <w:proofErr w:type="spellStart"/>
      <w:r w:rsidR="000236EF" w:rsidRPr="005C6300">
        <w:t>Kallick</w:t>
      </w:r>
      <w:proofErr w:type="spellEnd"/>
      <w:r w:rsidR="000236EF" w:rsidRPr="005C6300">
        <w:t xml:space="preserve"> &amp;</w:t>
      </w:r>
      <w:r w:rsidR="000F7C58" w:rsidRPr="005C6300">
        <w:t xml:space="preserve"> Reagan, </w:t>
      </w:r>
      <w:r w:rsidR="00985905" w:rsidRPr="005C6300">
        <w:t xml:space="preserve">2016) </w:t>
      </w:r>
      <w:r w:rsidR="00BF5B4B" w:rsidRPr="005C6300">
        <w:t>en contraste</w:t>
      </w:r>
      <w:r w:rsidR="00156FDE" w:rsidRPr="005C6300">
        <w:t xml:space="preserve"> </w:t>
      </w:r>
      <w:r w:rsidR="004B576B" w:rsidRPr="005C6300">
        <w:t xml:space="preserve">mencionan </w:t>
      </w:r>
      <w:r w:rsidR="00156FDE" w:rsidRPr="005C6300">
        <w:t>que no debemos</w:t>
      </w:r>
      <w:r w:rsidR="004B576B" w:rsidRPr="005C6300">
        <w:t xml:space="preserve"> pensar en una habilidad como un asunto técnico o como un procedimiento que alguien puede aprender y entrenar hasta convertirlo en un dominio</w:t>
      </w:r>
      <w:r w:rsidR="00156FDE" w:rsidRPr="005C6300">
        <w:t>, ya que u</w:t>
      </w:r>
      <w:r w:rsidR="004B576B" w:rsidRPr="005C6300">
        <w:t>na habilidad (sin perder s</w:t>
      </w:r>
      <w:r w:rsidR="00BF5B4B" w:rsidRPr="005C6300">
        <w:t>u aspecto hábil) implica algo má</w:t>
      </w:r>
      <w:r w:rsidR="004B576B" w:rsidRPr="005C6300">
        <w:t xml:space="preserve">s profundo que permite al individuo descubrir, asumir retos, desafíos, resolver problemas, comunicarse, etc. </w:t>
      </w:r>
    </w:p>
    <w:p w14:paraId="07825CBF" w14:textId="593E1FFE" w:rsidR="00CF5136" w:rsidRPr="005C6300" w:rsidRDefault="00DA1773" w:rsidP="005C6300">
      <w:pPr>
        <w:pStyle w:val="CUERPOTEXTO"/>
      </w:pPr>
      <w:r w:rsidRPr="005C6300">
        <w:t>Al respecto, l</w:t>
      </w:r>
      <w:r w:rsidR="00CF5136" w:rsidRPr="005C6300">
        <w:t xml:space="preserve">a </w:t>
      </w:r>
      <w:r w:rsidR="00F40ED8" w:rsidRPr="005C6300">
        <w:t>Subsecretaría de Educación Media Superior</w:t>
      </w:r>
      <w:r w:rsidR="00CF5136" w:rsidRPr="005C6300">
        <w:t xml:space="preserve"> (2014) </w:t>
      </w:r>
      <w:r w:rsidR="0020577C" w:rsidRPr="005C6300">
        <w:t>distingue</w:t>
      </w:r>
      <w:r w:rsidR="00CF5136" w:rsidRPr="005C6300">
        <w:t xml:space="preserve"> entre tres grupos de habilidades: </w:t>
      </w:r>
    </w:p>
    <w:p w14:paraId="2F2CB712" w14:textId="31F36916" w:rsidR="00CF5136" w:rsidRPr="005C6300" w:rsidRDefault="00CF5136" w:rsidP="005C6300">
      <w:pPr>
        <w:pStyle w:val="Prrafodelista"/>
        <w:numPr>
          <w:ilvl w:val="0"/>
          <w:numId w:val="5"/>
        </w:numPr>
        <w:spacing w:line="360" w:lineRule="auto"/>
        <w:ind w:left="709" w:hanging="283"/>
        <w:jc w:val="both"/>
      </w:pPr>
      <w:r w:rsidRPr="005C6300">
        <w:rPr>
          <w:b/>
        </w:rPr>
        <w:t>Las habilidades técnicas</w:t>
      </w:r>
      <w:r w:rsidR="007464D4" w:rsidRPr="005C6300">
        <w:rPr>
          <w:b/>
        </w:rPr>
        <w:t xml:space="preserve"> o </w:t>
      </w:r>
      <w:r w:rsidR="00DC6CFA" w:rsidRPr="005C6300">
        <w:rPr>
          <w:b/>
        </w:rPr>
        <w:t>“</w:t>
      </w:r>
      <w:r w:rsidR="007464D4" w:rsidRPr="005C6300">
        <w:rPr>
          <w:b/>
        </w:rPr>
        <w:t>duras</w:t>
      </w:r>
      <w:r w:rsidR="00DC6CFA" w:rsidRPr="005C6300">
        <w:rPr>
          <w:b/>
        </w:rPr>
        <w:t>”</w:t>
      </w:r>
      <w:r w:rsidRPr="005C6300">
        <w:t xml:space="preserve">: </w:t>
      </w:r>
      <w:r w:rsidR="00122D0E" w:rsidRPr="005C6300">
        <w:t>refieren</w:t>
      </w:r>
      <w:r w:rsidRPr="005C6300">
        <w:t xml:space="preserve"> a conocimientos específicos </w:t>
      </w:r>
      <w:r w:rsidR="002E7C2C" w:rsidRPr="005C6300">
        <w:t>que se derivan de la tecnología y los</w:t>
      </w:r>
      <w:r w:rsidRPr="005C6300">
        <w:t xml:space="preserve"> procesos de producción, por ejemplo, el dominio de un software, los pasos para completar una tarea. </w:t>
      </w:r>
    </w:p>
    <w:p w14:paraId="61780368" w14:textId="06592CFF" w:rsidR="00CF5136" w:rsidRPr="005C6300" w:rsidRDefault="00CF5136" w:rsidP="005C6300">
      <w:pPr>
        <w:pStyle w:val="Prrafodelista"/>
        <w:numPr>
          <w:ilvl w:val="0"/>
          <w:numId w:val="5"/>
        </w:numPr>
        <w:spacing w:line="360" w:lineRule="auto"/>
        <w:ind w:left="709" w:hanging="283"/>
        <w:jc w:val="both"/>
      </w:pPr>
      <w:r w:rsidRPr="005C6300">
        <w:rPr>
          <w:b/>
        </w:rPr>
        <w:t>Las habilidades cognitivas</w:t>
      </w:r>
      <w:r w:rsidRPr="005C6300">
        <w:t>: se refieren a la capacidad de comprender hechos e ideas complejas, resolución de problemas</w:t>
      </w:r>
      <w:r w:rsidR="007464D4" w:rsidRPr="005C6300">
        <w:t>, creatividad, criticidad</w:t>
      </w:r>
      <w:r w:rsidR="00DC6CFA" w:rsidRPr="005C6300">
        <w:t xml:space="preserve">. </w:t>
      </w:r>
    </w:p>
    <w:p w14:paraId="3E7742ED" w14:textId="313BDBD3" w:rsidR="00FA1319" w:rsidRPr="005C6300" w:rsidRDefault="00CF5136" w:rsidP="005C6300">
      <w:pPr>
        <w:pStyle w:val="Prrafodelista"/>
        <w:numPr>
          <w:ilvl w:val="0"/>
          <w:numId w:val="5"/>
        </w:numPr>
        <w:spacing w:line="360" w:lineRule="auto"/>
        <w:ind w:left="709" w:hanging="283"/>
        <w:jc w:val="both"/>
      </w:pPr>
      <w:r w:rsidRPr="005C6300">
        <w:rPr>
          <w:b/>
        </w:rPr>
        <w:lastRenderedPageBreak/>
        <w:t>Las habilidades socioemocionales</w:t>
      </w:r>
      <w:r w:rsidR="007464D4" w:rsidRPr="005C6300">
        <w:rPr>
          <w:b/>
        </w:rPr>
        <w:t xml:space="preserve"> o </w:t>
      </w:r>
      <w:r w:rsidR="00DC6CFA" w:rsidRPr="005C6300">
        <w:rPr>
          <w:b/>
        </w:rPr>
        <w:t>“</w:t>
      </w:r>
      <w:r w:rsidR="007464D4" w:rsidRPr="005C6300">
        <w:rPr>
          <w:b/>
        </w:rPr>
        <w:t>blandas</w:t>
      </w:r>
      <w:r w:rsidR="00DC6CFA" w:rsidRPr="005C6300">
        <w:rPr>
          <w:b/>
        </w:rPr>
        <w:t>”</w:t>
      </w:r>
      <w:r w:rsidR="00DC6CFA" w:rsidRPr="005C6300">
        <w:t xml:space="preserve">: </w:t>
      </w:r>
      <w:r w:rsidR="00122D0E" w:rsidRPr="005C6300">
        <w:t xml:space="preserve">se refieren a actitudes, rasgos de la personalidad y </w:t>
      </w:r>
      <w:r w:rsidRPr="005C6300">
        <w:t xml:space="preserve">comportamientos que contribuyen al desempeño </w:t>
      </w:r>
      <w:r w:rsidR="003D2754" w:rsidRPr="005C6300">
        <w:t xml:space="preserve">y productividad </w:t>
      </w:r>
      <w:r w:rsidRPr="005C6300">
        <w:t>de una persona</w:t>
      </w:r>
      <w:r w:rsidR="0020577C" w:rsidRPr="005C6300">
        <w:t>.</w:t>
      </w:r>
    </w:p>
    <w:p w14:paraId="606D0BE9" w14:textId="77777777" w:rsidR="00E520F2" w:rsidRPr="005C6300" w:rsidRDefault="00E520F2" w:rsidP="005C6300">
      <w:pPr>
        <w:pStyle w:val="Prrafodelista"/>
        <w:spacing w:line="360" w:lineRule="auto"/>
        <w:ind w:left="709"/>
        <w:jc w:val="both"/>
      </w:pPr>
    </w:p>
    <w:p w14:paraId="421C9876" w14:textId="0B519EF1" w:rsidR="007D30B8" w:rsidRPr="005C6300" w:rsidRDefault="00E520F2" w:rsidP="005C6300">
      <w:pPr>
        <w:spacing w:line="360" w:lineRule="auto"/>
        <w:jc w:val="both"/>
      </w:pPr>
      <w:r w:rsidRPr="005C6300">
        <w:rPr>
          <w:b/>
        </w:rPr>
        <w:t>¿Qué son las habilidades “blandas”?</w:t>
      </w:r>
    </w:p>
    <w:p w14:paraId="4580222A" w14:textId="58C50EA0" w:rsidR="002E0D2E" w:rsidRPr="005C6300" w:rsidRDefault="00613106" w:rsidP="005C6300">
      <w:pPr>
        <w:spacing w:before="120" w:after="120" w:line="360" w:lineRule="auto"/>
        <w:jc w:val="both"/>
        <w:rPr>
          <w:color w:val="222222"/>
        </w:rPr>
      </w:pPr>
      <w:r w:rsidRPr="005C6300">
        <w:t>El término</w:t>
      </w:r>
      <w:r w:rsidR="00F07BA6" w:rsidRPr="005C6300">
        <w:t xml:space="preserve"> “</w:t>
      </w:r>
      <w:proofErr w:type="spellStart"/>
      <w:r w:rsidR="00F07BA6" w:rsidRPr="005C6300">
        <w:t>Soft</w:t>
      </w:r>
      <w:proofErr w:type="spellEnd"/>
      <w:r w:rsidR="00F07BA6" w:rsidRPr="005C6300">
        <w:t xml:space="preserve"> </w:t>
      </w:r>
      <w:proofErr w:type="spellStart"/>
      <w:r w:rsidR="00F07BA6" w:rsidRPr="005C6300">
        <w:t>Skills</w:t>
      </w:r>
      <w:proofErr w:type="spellEnd"/>
      <w:r w:rsidR="00F07BA6" w:rsidRPr="005C6300">
        <w:t>” (</w:t>
      </w:r>
      <w:r w:rsidRPr="005C6300">
        <w:t xml:space="preserve">habilidades blandas en </w:t>
      </w:r>
      <w:r w:rsidR="00F07BA6" w:rsidRPr="005C6300">
        <w:t>español</w:t>
      </w:r>
      <w:r w:rsidRPr="005C6300">
        <w:t xml:space="preserve">) </w:t>
      </w:r>
      <w:r w:rsidR="007D30B8" w:rsidRPr="005C6300">
        <w:t xml:space="preserve">no es un concepto nuevo, </w:t>
      </w:r>
      <w:r w:rsidRPr="005C6300">
        <w:t>aparec</w:t>
      </w:r>
      <w:r w:rsidR="00F07BA6" w:rsidRPr="005C6300">
        <w:t>e</w:t>
      </w:r>
      <w:r w:rsidRPr="005C6300">
        <w:t xml:space="preserve"> por primera vez en 19</w:t>
      </w:r>
      <w:r w:rsidR="00F07BA6" w:rsidRPr="005C6300">
        <w:t>68</w:t>
      </w:r>
      <w:r w:rsidRPr="005C6300">
        <w:t xml:space="preserve"> en un manual de capacitación formal elaborado por el Ejercito de los Estados Unidos. </w:t>
      </w:r>
      <w:r w:rsidR="00F07BA6" w:rsidRPr="005C6300">
        <w:t>Cuatro años después</w:t>
      </w:r>
      <w:r w:rsidR="00D506E6" w:rsidRPr="005C6300">
        <w:t xml:space="preserve"> en una conferencia denominada “</w:t>
      </w:r>
      <w:proofErr w:type="spellStart"/>
      <w:r w:rsidR="00D506E6" w:rsidRPr="005C6300">
        <w:t>Soft</w:t>
      </w:r>
      <w:proofErr w:type="spellEnd"/>
      <w:r w:rsidR="00D506E6" w:rsidRPr="005C6300">
        <w:t xml:space="preserve"> </w:t>
      </w:r>
      <w:proofErr w:type="spellStart"/>
      <w:r w:rsidR="00D506E6" w:rsidRPr="005C6300">
        <w:t>Skills</w:t>
      </w:r>
      <w:proofErr w:type="spellEnd"/>
      <w:r w:rsidR="00D506E6" w:rsidRPr="005C6300">
        <w:t>”</w:t>
      </w:r>
      <w:r w:rsidR="00F07BA6" w:rsidRPr="005C6300">
        <w:t xml:space="preserve">, PG </w:t>
      </w:r>
      <w:proofErr w:type="spellStart"/>
      <w:r w:rsidR="00F07BA6" w:rsidRPr="005C6300">
        <w:t>Whitmore</w:t>
      </w:r>
      <w:proofErr w:type="spellEnd"/>
      <w:r w:rsidR="00F07BA6" w:rsidRPr="005C6300">
        <w:t xml:space="preserve"> presentó</w:t>
      </w:r>
      <w:r w:rsidR="00D506E6" w:rsidRPr="005C6300">
        <w:t xml:space="preserve"> un informe que mostraba resultados </w:t>
      </w:r>
      <w:r w:rsidR="00F07BA6" w:rsidRPr="005C6300">
        <w:t>acerca de</w:t>
      </w:r>
      <w:r w:rsidR="00D506E6" w:rsidRPr="005C6300">
        <w:t xml:space="preserve"> cómo los miembros de las fuerzas armadas entendían </w:t>
      </w:r>
      <w:r w:rsidR="00F07BA6" w:rsidRPr="005C6300">
        <w:t>el término</w:t>
      </w:r>
      <w:r w:rsidR="00505CC4" w:rsidRPr="005C6300">
        <w:t xml:space="preserve"> </w:t>
      </w:r>
      <w:proofErr w:type="spellStart"/>
      <w:r w:rsidR="00505CC4" w:rsidRPr="005C6300">
        <w:t>Soft</w:t>
      </w:r>
      <w:proofErr w:type="spellEnd"/>
      <w:r w:rsidR="00505CC4" w:rsidRPr="005C6300">
        <w:t xml:space="preserve"> </w:t>
      </w:r>
      <w:proofErr w:type="spellStart"/>
      <w:r w:rsidR="00505CC4" w:rsidRPr="005C6300">
        <w:t>Skills</w:t>
      </w:r>
      <w:proofErr w:type="spellEnd"/>
      <w:r w:rsidR="000C61BF" w:rsidRPr="005C6300">
        <w:rPr>
          <w:color w:val="222222"/>
        </w:rPr>
        <w:t xml:space="preserve"> </w:t>
      </w:r>
      <w:r w:rsidR="00F40ED8" w:rsidRPr="005C6300">
        <w:rPr>
          <w:color w:val="222222"/>
        </w:rPr>
        <w:t>(</w:t>
      </w:r>
      <w:proofErr w:type="spellStart"/>
      <w:r w:rsidR="00F40ED8" w:rsidRPr="005C6300">
        <w:rPr>
          <w:color w:val="222222"/>
        </w:rPr>
        <w:t>Silber</w:t>
      </w:r>
      <w:proofErr w:type="spellEnd"/>
      <w:r w:rsidR="00F40ED8" w:rsidRPr="005C6300">
        <w:rPr>
          <w:color w:val="222222"/>
        </w:rPr>
        <w:t xml:space="preserve"> </w:t>
      </w:r>
      <w:r w:rsidR="000C61BF" w:rsidRPr="005C6300">
        <w:rPr>
          <w:color w:val="222222"/>
        </w:rPr>
        <w:t xml:space="preserve"> </w:t>
      </w:r>
      <w:r w:rsidR="000236EF" w:rsidRPr="005C6300">
        <w:rPr>
          <w:color w:val="222222"/>
        </w:rPr>
        <w:t>&amp;</w:t>
      </w:r>
      <w:r w:rsidR="000C61BF" w:rsidRPr="005C6300">
        <w:rPr>
          <w:color w:val="222222"/>
        </w:rPr>
        <w:t xml:space="preserve"> </w:t>
      </w:r>
      <w:proofErr w:type="spellStart"/>
      <w:r w:rsidR="000C61BF" w:rsidRPr="005C6300">
        <w:rPr>
          <w:color w:val="222222"/>
        </w:rPr>
        <w:t>Fosha</w:t>
      </w:r>
      <w:r w:rsidR="007D30B8" w:rsidRPr="005C6300">
        <w:rPr>
          <w:color w:val="222222"/>
        </w:rPr>
        <w:t>y</w:t>
      </w:r>
      <w:proofErr w:type="spellEnd"/>
      <w:r w:rsidR="007D30B8" w:rsidRPr="005C6300">
        <w:rPr>
          <w:color w:val="222222"/>
        </w:rPr>
        <w:t xml:space="preserve">, </w:t>
      </w:r>
      <w:r w:rsidR="000C61BF" w:rsidRPr="005C6300">
        <w:rPr>
          <w:color w:val="222222"/>
        </w:rPr>
        <w:t>2009)</w:t>
      </w:r>
      <w:r w:rsidR="007D30B8" w:rsidRPr="005C6300">
        <w:rPr>
          <w:color w:val="222222"/>
        </w:rPr>
        <w:t>. De este documento se extrae la primera definición:</w:t>
      </w:r>
      <w:r w:rsidR="00065E3C" w:rsidRPr="005C6300">
        <w:rPr>
          <w:color w:val="222222"/>
        </w:rPr>
        <w:t xml:space="preserve"> “Las habilidades blandas son aquellas relacionadas con el trabajo que implican poca o ninguna interacción con las máquinas y cuya aplicación en el trabaj</w:t>
      </w:r>
      <w:r w:rsidR="000236EF" w:rsidRPr="005C6300">
        <w:rPr>
          <w:color w:val="222222"/>
        </w:rPr>
        <w:t>o es bastante generalizada” (p</w:t>
      </w:r>
      <w:r w:rsidR="00065E3C" w:rsidRPr="005C6300">
        <w:rPr>
          <w:color w:val="222222"/>
        </w:rPr>
        <w:t>.</w:t>
      </w:r>
      <w:r w:rsidR="00065E3C" w:rsidRPr="005C6300">
        <w:t xml:space="preserve"> 63)</w:t>
      </w:r>
      <w:r w:rsidR="00065E3C" w:rsidRPr="005C6300">
        <w:rPr>
          <w:color w:val="222222"/>
        </w:rPr>
        <w:t>.</w:t>
      </w:r>
      <w:r w:rsidR="001B3D66" w:rsidRPr="005C6300">
        <w:rPr>
          <w:color w:val="222222"/>
        </w:rPr>
        <w:t xml:space="preserve"> Esta definición fue ampliamente criticada por ser considerada ambigua</w:t>
      </w:r>
      <w:r w:rsidR="00505CC4" w:rsidRPr="005C6300">
        <w:rPr>
          <w:color w:val="222222"/>
        </w:rPr>
        <w:t xml:space="preserve">, </w:t>
      </w:r>
      <w:r w:rsidR="001B3D66" w:rsidRPr="005C6300">
        <w:rPr>
          <w:color w:val="222222"/>
        </w:rPr>
        <w:t>abierta</w:t>
      </w:r>
      <w:r w:rsidR="00505CC4" w:rsidRPr="005C6300">
        <w:rPr>
          <w:color w:val="222222"/>
        </w:rPr>
        <w:t xml:space="preserve"> y poco descriptiva.</w:t>
      </w:r>
    </w:p>
    <w:p w14:paraId="77EB311B" w14:textId="39C9344C" w:rsidR="00DA1773" w:rsidRPr="005C6300" w:rsidRDefault="00DA1773" w:rsidP="005C6300">
      <w:pPr>
        <w:spacing w:before="120" w:after="120" w:line="360" w:lineRule="auto"/>
        <w:jc w:val="both"/>
        <w:rPr>
          <w:b/>
          <w:color w:val="222222"/>
        </w:rPr>
      </w:pPr>
      <w:r w:rsidRPr="005C6300">
        <w:rPr>
          <w:color w:val="222222"/>
        </w:rPr>
        <w:t xml:space="preserve">Una habilidad blanda no se presenta de forma aislada, </w:t>
      </w:r>
      <w:proofErr w:type="spellStart"/>
      <w:r w:rsidR="003051F3" w:rsidRPr="005C6300">
        <w:t>Corradini</w:t>
      </w:r>
      <w:proofErr w:type="spellEnd"/>
      <w:r w:rsidR="003051F3" w:rsidRPr="005C6300">
        <w:t>, Martín</w:t>
      </w:r>
      <w:r w:rsidR="00CD7F8B" w:rsidRPr="005C6300">
        <w:t xml:space="preserve"> </w:t>
      </w:r>
      <w:r w:rsidR="00F40ED8" w:rsidRPr="005C6300">
        <w:t>y</w:t>
      </w:r>
      <w:r w:rsidR="0089163C" w:rsidRPr="005C6300">
        <w:t xml:space="preserve"> </w:t>
      </w:r>
      <w:proofErr w:type="spellStart"/>
      <w:r w:rsidR="0089163C" w:rsidRPr="005C6300">
        <w:t>Paoloni</w:t>
      </w:r>
      <w:proofErr w:type="spellEnd"/>
      <w:r w:rsidR="00CD7F8B" w:rsidRPr="005C6300">
        <w:t xml:space="preserve"> </w:t>
      </w:r>
      <w:r w:rsidR="003051F3" w:rsidRPr="005C6300">
        <w:t>(</w:t>
      </w:r>
      <w:r w:rsidR="00CD7F8B" w:rsidRPr="005C6300">
        <w:t>2016</w:t>
      </w:r>
      <w:r w:rsidR="003051F3" w:rsidRPr="005C6300">
        <w:t>)</w:t>
      </w:r>
      <w:r w:rsidR="00CD7F8B" w:rsidRPr="005C6300">
        <w:rPr>
          <w:color w:val="222222"/>
        </w:rPr>
        <w:t xml:space="preserve"> mencionan que</w:t>
      </w:r>
      <w:r w:rsidR="00CD7F8B" w:rsidRPr="005C6300">
        <w:rPr>
          <w:b/>
          <w:color w:val="222222"/>
        </w:rPr>
        <w:t xml:space="preserve"> </w:t>
      </w:r>
      <w:r w:rsidR="00CD7F8B" w:rsidRPr="005C6300">
        <w:t>las competencias socioemocionales se componen de conjuntos de habilidades blandas. Una habilidad</w:t>
      </w:r>
      <w:r w:rsidRPr="005C6300">
        <w:rPr>
          <w:color w:val="222222"/>
        </w:rPr>
        <w:t xml:space="preserve"> forma parte de un conjunto de habilidades que se adquieren de forma sistémica en algún mome</w:t>
      </w:r>
      <w:r w:rsidR="00A2406A" w:rsidRPr="005C6300">
        <w:rPr>
          <w:color w:val="222222"/>
        </w:rPr>
        <w:t xml:space="preserve">nto de la vida, por ejemplo: </w:t>
      </w:r>
      <w:r w:rsidR="0089163C" w:rsidRPr="005C6300">
        <w:rPr>
          <w:color w:val="222222"/>
        </w:rPr>
        <w:t>una persona</w:t>
      </w:r>
      <w:r w:rsidR="00CD7F8B" w:rsidRPr="005C6300">
        <w:rPr>
          <w:color w:val="222222"/>
        </w:rPr>
        <w:t xml:space="preserve"> que tiene</w:t>
      </w:r>
      <w:r w:rsidR="0089163C" w:rsidRPr="005C6300">
        <w:rPr>
          <w:color w:val="222222"/>
        </w:rPr>
        <w:t xml:space="preserve"> la habilidad de relacionarse</w:t>
      </w:r>
      <w:r w:rsidR="00A2406A" w:rsidRPr="005C6300">
        <w:rPr>
          <w:color w:val="222222"/>
        </w:rPr>
        <w:t xml:space="preserve"> será respetuoso de los demás, podrá trabajar en equipo. </w:t>
      </w:r>
    </w:p>
    <w:p w14:paraId="49DA10A6" w14:textId="543A7F12" w:rsidR="00CD7F8B" w:rsidRPr="005C6300" w:rsidRDefault="00A2406A" w:rsidP="005C6300">
      <w:pPr>
        <w:pStyle w:val="CUERPOTEXTO"/>
      </w:pPr>
      <w:r w:rsidRPr="005C6300">
        <w:t>Se tiende a pensar que las competencias se</w:t>
      </w:r>
      <w:r w:rsidR="00A21565" w:rsidRPr="005C6300">
        <w:t xml:space="preserve"> ciñe</w:t>
      </w:r>
      <w:r w:rsidRPr="005C6300">
        <w:t>n</w:t>
      </w:r>
      <w:r w:rsidR="00A21565" w:rsidRPr="005C6300">
        <w:t xml:space="preserve"> únicamente al contenido técnico de un trabajo, </w:t>
      </w:r>
      <w:r w:rsidRPr="005C6300">
        <w:t xml:space="preserve">sin embargo, una competencia técnica </w:t>
      </w:r>
      <w:r w:rsidR="00FF5A43" w:rsidRPr="005C6300">
        <w:t>refiere también</w:t>
      </w:r>
      <w:r w:rsidR="00A21565" w:rsidRPr="005C6300">
        <w:t xml:space="preserve"> a la forma de trabajar, la actitud hacia el trabajo y hacia los demás, a la cualidad y calidad de las relaciones sociales establecidas, a la flexibilidad y capacidad de  adaptación  al  contexto</w:t>
      </w:r>
      <w:r w:rsidR="00CD7F8B" w:rsidRPr="005C6300">
        <w:t>. Por lo tanto c</w:t>
      </w:r>
      <w:r w:rsidR="00FF5A43" w:rsidRPr="005C6300">
        <w:t xml:space="preserve">ultivar las competencias socioemocionales contribuye a aumentar la inteligencia emocional de los individuos y por consiguiente su empleabilidad. </w:t>
      </w:r>
      <w:r w:rsidR="00CD7F8B" w:rsidRPr="005C6300">
        <w:t>I</w:t>
      </w:r>
      <w:r w:rsidR="00A21565" w:rsidRPr="005C6300">
        <w:t xml:space="preserve">nteligencia emocional </w:t>
      </w:r>
      <w:r w:rsidR="00CD7F8B" w:rsidRPr="005C6300">
        <w:t>entendida como</w:t>
      </w:r>
      <w:r w:rsidR="00A21565" w:rsidRPr="005C6300">
        <w:t xml:space="preserve"> “la capacidad de reconocer nuestros propios sentimientos y los de los demás, de motivarnos y de manejar </w:t>
      </w:r>
      <w:r w:rsidR="005735ED" w:rsidRPr="005C6300">
        <w:t>adecuadamente las relaciones”</w:t>
      </w:r>
      <w:r w:rsidR="003051F3" w:rsidRPr="005C6300">
        <w:t xml:space="preserve">. </w:t>
      </w:r>
      <w:r w:rsidR="00AF3B6E" w:rsidRPr="005C6300">
        <w:t>(</w:t>
      </w:r>
      <w:r w:rsidR="00CD7F8B" w:rsidRPr="005C6300">
        <w:t>Goleman</w:t>
      </w:r>
      <w:r w:rsidR="00AF3B6E" w:rsidRPr="005C6300">
        <w:t xml:space="preserve">, </w:t>
      </w:r>
      <w:r w:rsidR="00CD7F8B" w:rsidRPr="005C6300">
        <w:t>2000)</w:t>
      </w:r>
      <w:r w:rsidR="0089163C" w:rsidRPr="005C6300">
        <w:t>.</w:t>
      </w:r>
    </w:p>
    <w:p w14:paraId="7CD49114" w14:textId="02876D3D" w:rsidR="003051F3" w:rsidRPr="005C6300" w:rsidRDefault="005735ED" w:rsidP="005C6300">
      <w:pPr>
        <w:pStyle w:val="CUERPOTEXTO"/>
      </w:pPr>
      <w:proofErr w:type="spellStart"/>
      <w:r w:rsidRPr="005C6300">
        <w:t>Boyatzis</w:t>
      </w:r>
      <w:proofErr w:type="spellEnd"/>
      <w:r w:rsidR="003051F3" w:rsidRPr="005C6300">
        <w:t>,</w:t>
      </w:r>
      <w:r w:rsidR="00A71588" w:rsidRPr="005C6300">
        <w:t xml:space="preserve"> </w:t>
      </w:r>
      <w:r w:rsidR="003051F3" w:rsidRPr="005C6300">
        <w:t xml:space="preserve">Goleman </w:t>
      </w:r>
      <w:r w:rsidR="00A71588" w:rsidRPr="005C6300">
        <w:t xml:space="preserve">y </w:t>
      </w:r>
      <w:proofErr w:type="spellStart"/>
      <w:r w:rsidR="00A71588" w:rsidRPr="005C6300">
        <w:t>Rhee</w:t>
      </w:r>
      <w:proofErr w:type="spellEnd"/>
      <w:r w:rsidR="00076B7E" w:rsidRPr="005C6300">
        <w:t xml:space="preserve"> (2000)</w:t>
      </w:r>
      <w:r w:rsidR="00A71588" w:rsidRPr="005C6300">
        <w:t xml:space="preserve"> </w:t>
      </w:r>
      <w:r w:rsidRPr="005C6300">
        <w:t xml:space="preserve">plantean </w:t>
      </w:r>
      <w:r w:rsidR="00203651" w:rsidRPr="005C6300">
        <w:t>las competencias socioemocionales capitales para el éxito en el trabajo</w:t>
      </w:r>
      <w:r w:rsidR="00FF5A43" w:rsidRPr="005C6300">
        <w:t>.</w:t>
      </w:r>
      <w:r w:rsidR="00203651" w:rsidRPr="005C6300">
        <w:t xml:space="preserve"> </w:t>
      </w:r>
      <w:r w:rsidR="00FF5A43" w:rsidRPr="005C6300">
        <w:t>Estas se resumen</w:t>
      </w:r>
      <w:r w:rsidR="00203651" w:rsidRPr="005C6300">
        <w:t xml:space="preserve"> en un conjunto de 20 habilidades </w:t>
      </w:r>
      <w:r w:rsidRPr="005C6300">
        <w:t>b</w:t>
      </w:r>
      <w:r w:rsidR="00203651" w:rsidRPr="005C6300">
        <w:t>landas</w:t>
      </w:r>
      <w:r w:rsidR="00175194" w:rsidRPr="005C6300">
        <w:t xml:space="preserve"> que</w:t>
      </w:r>
      <w:r w:rsidR="0089163C" w:rsidRPr="005C6300">
        <w:t>,</w:t>
      </w:r>
      <w:r w:rsidR="00175194" w:rsidRPr="005C6300">
        <w:t xml:space="preserve"> </w:t>
      </w:r>
      <w:r w:rsidRPr="005C6300">
        <w:t xml:space="preserve">consideran, </w:t>
      </w:r>
      <w:r w:rsidR="00FF5A43" w:rsidRPr="005C6300">
        <w:t>actúan</w:t>
      </w:r>
      <w:r w:rsidRPr="005C6300">
        <w:t xml:space="preserve"> también</w:t>
      </w:r>
      <w:r w:rsidR="00175194" w:rsidRPr="005C6300">
        <w:t xml:space="preserve"> como </w:t>
      </w:r>
      <w:r w:rsidRPr="005C6300">
        <w:t xml:space="preserve">los </w:t>
      </w:r>
      <w:r w:rsidR="00175194" w:rsidRPr="005C6300">
        <w:t xml:space="preserve">componentes de la Inteligencia Emocional. </w:t>
      </w:r>
    </w:p>
    <w:p w14:paraId="04844125" w14:textId="0E13C6C2" w:rsidR="008B1566" w:rsidRPr="005C6300" w:rsidRDefault="006F1723" w:rsidP="005C6300">
      <w:pPr>
        <w:pStyle w:val="CUERPOTEXTO"/>
      </w:pPr>
      <w:r w:rsidRPr="005C6300">
        <w:t>E</w:t>
      </w:r>
      <w:r w:rsidR="00076B7E" w:rsidRPr="005C6300">
        <w:t>l</w:t>
      </w:r>
      <w:r w:rsidR="00076B7E" w:rsidRPr="005C6300">
        <w:rPr>
          <w:rStyle w:val="Textoennegrita"/>
          <w:color w:val="333333"/>
          <w:shd w:val="clear" w:color="auto" w:fill="FFFFFF"/>
        </w:rPr>
        <w:t xml:space="preserve"> </w:t>
      </w:r>
      <w:r w:rsidR="00076B7E" w:rsidRPr="005C6300">
        <w:rPr>
          <w:rStyle w:val="Textoennegrita"/>
          <w:b w:val="0"/>
          <w:color w:val="333333"/>
          <w:shd w:val="clear" w:color="auto" w:fill="FFFFFF"/>
        </w:rPr>
        <w:t xml:space="preserve">Modelo de la IE y el Inventario de Competencia Emocional </w:t>
      </w:r>
      <w:r w:rsidR="00175194" w:rsidRPr="005C6300">
        <w:t xml:space="preserve">presenta las </w:t>
      </w:r>
      <w:r w:rsidR="00577837" w:rsidRPr="005C6300">
        <w:t>siguientes</w:t>
      </w:r>
      <w:r w:rsidRPr="005C6300">
        <w:t xml:space="preserve"> </w:t>
      </w:r>
      <w:r w:rsidR="008B1566" w:rsidRPr="005C6300">
        <w:t xml:space="preserve">habilidades blandas agrupadas en cuatro bloques: </w:t>
      </w:r>
      <w:r w:rsidR="003051F3" w:rsidRPr="005C6300">
        <w:rPr>
          <w:rStyle w:val="Textoennegrita"/>
          <w:color w:val="333333"/>
          <w:shd w:val="clear" w:color="auto" w:fill="FFFFFF"/>
        </w:rPr>
        <w:t>(</w:t>
      </w:r>
      <w:proofErr w:type="spellStart"/>
      <w:r w:rsidR="003051F3" w:rsidRPr="005C6300">
        <w:t>Boyatzis</w:t>
      </w:r>
      <w:proofErr w:type="spellEnd"/>
      <w:r w:rsidR="003051F3" w:rsidRPr="005C6300">
        <w:t>, et al. 2000)</w:t>
      </w:r>
    </w:p>
    <w:p w14:paraId="261BBE05" w14:textId="7D45729C" w:rsidR="008B1566" w:rsidRPr="005C6300" w:rsidRDefault="008B1566" w:rsidP="005C6300">
      <w:pPr>
        <w:pStyle w:val="CUERPOTEXTO"/>
        <w:numPr>
          <w:ilvl w:val="0"/>
          <w:numId w:val="20"/>
        </w:numPr>
        <w:ind w:left="851" w:hanging="284"/>
      </w:pPr>
      <w:r w:rsidRPr="005C6300">
        <w:rPr>
          <w:i/>
        </w:rPr>
        <w:lastRenderedPageBreak/>
        <w:t>Competencia personal:</w:t>
      </w:r>
      <w:r w:rsidRPr="005C6300">
        <w:t xml:space="preserve"> habilidades para la auto-reflexión, identificar las propias emociones y regularlas de forma apropiada. </w:t>
      </w:r>
    </w:p>
    <w:p w14:paraId="11557F97" w14:textId="3424587E" w:rsidR="008B1566" w:rsidRPr="005C6300" w:rsidRDefault="0089163C" w:rsidP="005C6300">
      <w:pPr>
        <w:pStyle w:val="Prrafodelista"/>
        <w:numPr>
          <w:ilvl w:val="0"/>
          <w:numId w:val="20"/>
        </w:numPr>
        <w:spacing w:line="360" w:lineRule="auto"/>
        <w:ind w:left="851" w:hanging="284"/>
        <w:jc w:val="both"/>
      </w:pPr>
      <w:r w:rsidRPr="005C6300">
        <w:rPr>
          <w:i/>
        </w:rPr>
        <w:t>Competencia s</w:t>
      </w:r>
      <w:r w:rsidR="008B1566" w:rsidRPr="005C6300">
        <w:rPr>
          <w:i/>
        </w:rPr>
        <w:t>ocial:</w:t>
      </w:r>
      <w:r w:rsidR="008B1566" w:rsidRPr="005C6300">
        <w:t xml:space="preserve"> </w:t>
      </w:r>
      <w:r w:rsidR="007E06DB" w:rsidRPr="005C6300">
        <w:t>h</w:t>
      </w:r>
      <w:r w:rsidR="008B1566" w:rsidRPr="005C6300">
        <w:t xml:space="preserve">abilidad para reconocer lo que los demás están pensando y sintiendo: </w:t>
      </w:r>
      <w:r w:rsidR="007E06DB" w:rsidRPr="005C6300">
        <w:t>h</w:t>
      </w:r>
      <w:r w:rsidR="008B1566" w:rsidRPr="005C6300">
        <w:t>abilidades sociales, empatía, asertividad, comunicación no verbal, entre otras.</w:t>
      </w:r>
    </w:p>
    <w:p w14:paraId="6AB0973B" w14:textId="77777777" w:rsidR="000236EF" w:rsidRPr="005C6300" w:rsidRDefault="000236EF" w:rsidP="005C6300">
      <w:pPr>
        <w:pStyle w:val="Prrafodelista"/>
        <w:spacing w:line="360" w:lineRule="auto"/>
        <w:ind w:left="851"/>
        <w:jc w:val="both"/>
      </w:pPr>
    </w:p>
    <w:p w14:paraId="24E4F1EB" w14:textId="18058A2F" w:rsidR="00F55110" w:rsidRPr="005C6300" w:rsidRDefault="0089163C" w:rsidP="005C6300">
      <w:pPr>
        <w:spacing w:before="80" w:after="80" w:line="360" w:lineRule="auto"/>
        <w:jc w:val="both"/>
      </w:pPr>
      <w:r w:rsidRPr="005C6300">
        <w:t>Ambas pueden separarse en</w:t>
      </w:r>
      <w:r w:rsidR="00F55110" w:rsidRPr="005C6300">
        <w:t>:</w:t>
      </w:r>
    </w:p>
    <w:p w14:paraId="0F1D8062" w14:textId="3EE429B6" w:rsidR="00963455" w:rsidRPr="005C6300" w:rsidRDefault="007E06DB" w:rsidP="005C6300">
      <w:pPr>
        <w:pStyle w:val="Prrafodelista"/>
        <w:numPr>
          <w:ilvl w:val="0"/>
          <w:numId w:val="20"/>
        </w:numPr>
        <w:spacing w:before="120" w:after="120" w:line="360" w:lineRule="auto"/>
        <w:ind w:left="851" w:hanging="284"/>
        <w:jc w:val="both"/>
      </w:pPr>
      <w:r w:rsidRPr="005C6300">
        <w:rPr>
          <w:i/>
        </w:rPr>
        <w:t>Habilidad de reconocimiento</w:t>
      </w:r>
      <w:r w:rsidR="008B1566" w:rsidRPr="005C6300">
        <w:rPr>
          <w:i/>
        </w:rPr>
        <w:t>:</w:t>
      </w:r>
      <w:r w:rsidR="008B1566" w:rsidRPr="005C6300">
        <w:t xml:space="preserve"> capacidad de </w:t>
      </w:r>
      <w:r w:rsidRPr="005C6300">
        <w:t>reconocerse a sí mismo</w:t>
      </w:r>
      <w:r w:rsidR="008B1566" w:rsidRPr="005C6300">
        <w:t>.</w:t>
      </w:r>
    </w:p>
    <w:p w14:paraId="4B047D87" w14:textId="386877DC" w:rsidR="006F1723" w:rsidRPr="005C6300" w:rsidRDefault="008B1566" w:rsidP="005C6300">
      <w:pPr>
        <w:pStyle w:val="Prrafodelista"/>
        <w:numPr>
          <w:ilvl w:val="0"/>
          <w:numId w:val="20"/>
        </w:numPr>
        <w:spacing w:line="360" w:lineRule="auto"/>
        <w:ind w:left="851" w:hanging="284"/>
        <w:jc w:val="both"/>
      </w:pPr>
      <w:r w:rsidRPr="005C6300">
        <w:rPr>
          <w:i/>
        </w:rPr>
        <w:t>H</w:t>
      </w:r>
      <w:r w:rsidR="007E06DB" w:rsidRPr="005C6300">
        <w:rPr>
          <w:i/>
        </w:rPr>
        <w:t>abilidad de</w:t>
      </w:r>
      <w:r w:rsidRPr="005C6300">
        <w:rPr>
          <w:i/>
        </w:rPr>
        <w:t xml:space="preserve"> </w:t>
      </w:r>
      <w:r w:rsidR="007E06DB" w:rsidRPr="005C6300">
        <w:rPr>
          <w:i/>
        </w:rPr>
        <w:t>a</w:t>
      </w:r>
      <w:r w:rsidRPr="005C6300">
        <w:rPr>
          <w:i/>
        </w:rPr>
        <w:t>utorregulación:</w:t>
      </w:r>
      <w:r w:rsidRPr="005C6300">
        <w:t xml:space="preserve"> </w:t>
      </w:r>
      <w:r w:rsidR="007E06DB" w:rsidRPr="005C6300">
        <w:t>capacidad de controlar el propio comportamiento.</w:t>
      </w:r>
    </w:p>
    <w:p w14:paraId="1500F339" w14:textId="3F4DBD92" w:rsidR="00076B7E" w:rsidRPr="000236EF" w:rsidRDefault="000236EF" w:rsidP="006F1723">
      <w:pPr>
        <w:pStyle w:val="textual"/>
        <w:spacing w:before="200" w:after="200" w:line="240" w:lineRule="auto"/>
        <w:ind w:left="0" w:right="709"/>
        <w:rPr>
          <w:rFonts w:ascii="Arial" w:hAnsi="Arial" w:cs="Arial"/>
          <w:sz w:val="24"/>
          <w:szCs w:val="24"/>
        </w:rPr>
      </w:pPr>
      <w:r>
        <w:rPr>
          <w:rFonts w:ascii="Arial" w:hAnsi="Arial" w:cs="Arial"/>
          <w:sz w:val="24"/>
          <w:szCs w:val="24"/>
        </w:rPr>
        <w:t>Cuadro II.</w:t>
      </w:r>
      <w:r w:rsidR="006F1723" w:rsidRPr="000236EF">
        <w:rPr>
          <w:rFonts w:ascii="Arial" w:hAnsi="Arial" w:cs="Arial"/>
          <w:sz w:val="24"/>
          <w:szCs w:val="24"/>
        </w:rPr>
        <w:t xml:space="preserve"> El</w:t>
      </w:r>
      <w:r w:rsidR="006F1723" w:rsidRPr="000236EF">
        <w:rPr>
          <w:rStyle w:val="Textoennegrita"/>
          <w:rFonts w:ascii="Arial" w:hAnsi="Arial" w:cs="Arial"/>
          <w:color w:val="333333"/>
          <w:sz w:val="24"/>
          <w:szCs w:val="24"/>
          <w:shd w:val="clear" w:color="auto" w:fill="FFFFFF"/>
        </w:rPr>
        <w:t xml:space="preserve"> </w:t>
      </w:r>
      <w:r w:rsidR="006F1723" w:rsidRPr="000236EF">
        <w:rPr>
          <w:rStyle w:val="Textoennegrita"/>
          <w:rFonts w:ascii="Arial" w:hAnsi="Arial" w:cs="Arial"/>
          <w:b w:val="0"/>
          <w:color w:val="333333"/>
          <w:sz w:val="24"/>
          <w:szCs w:val="24"/>
          <w:shd w:val="clear" w:color="auto" w:fill="FFFFFF"/>
        </w:rPr>
        <w:t xml:space="preserve">Modelo de la IE y el Inventario de Competencia Emocional </w:t>
      </w:r>
    </w:p>
    <w:tbl>
      <w:tblPr>
        <w:tblStyle w:val="Tabladelista1clara1"/>
        <w:tblW w:w="0" w:type="auto"/>
        <w:tblInd w:w="682" w:type="dxa"/>
        <w:tblLook w:val="04A0" w:firstRow="1" w:lastRow="0" w:firstColumn="1" w:lastColumn="0" w:noHBand="0" w:noVBand="1"/>
      </w:tblPr>
      <w:tblGrid>
        <w:gridCol w:w="2160"/>
        <w:gridCol w:w="2655"/>
        <w:gridCol w:w="2856"/>
      </w:tblGrid>
      <w:tr w:rsidR="006F1723" w:rsidRPr="004D39C9" w14:paraId="3CB6190E" w14:textId="77777777" w:rsidTr="00E952CC">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tcBorders>
            <w:vAlign w:val="bottom"/>
          </w:tcPr>
          <w:p w14:paraId="526DBF72" w14:textId="77777777" w:rsidR="00203651" w:rsidRPr="004D39C9" w:rsidRDefault="00203651" w:rsidP="006F1723">
            <w:pPr>
              <w:pStyle w:val="CUERPOTEXTO"/>
              <w:spacing w:before="80" w:after="80"/>
              <w:jc w:val="center"/>
              <w:rPr>
                <w:b w:val="0"/>
                <w:color w:val="FFFFFF" w:themeColor="background1"/>
              </w:rPr>
            </w:pPr>
          </w:p>
        </w:tc>
        <w:tc>
          <w:tcPr>
            <w:tcW w:w="2655" w:type="dxa"/>
            <w:tcBorders>
              <w:top w:val="single" w:sz="4" w:space="0" w:color="auto"/>
            </w:tcBorders>
            <w:vAlign w:val="bottom"/>
          </w:tcPr>
          <w:p w14:paraId="57565D1E" w14:textId="574D8360" w:rsidR="00203651" w:rsidRPr="000236EF" w:rsidRDefault="00203651" w:rsidP="000236EF">
            <w:pPr>
              <w:pStyle w:val="CUERPOTEXTO"/>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Competencia personal</w:t>
            </w:r>
          </w:p>
        </w:tc>
        <w:tc>
          <w:tcPr>
            <w:tcW w:w="2856" w:type="dxa"/>
            <w:tcBorders>
              <w:top w:val="single" w:sz="4" w:space="0" w:color="auto"/>
            </w:tcBorders>
            <w:vAlign w:val="bottom"/>
          </w:tcPr>
          <w:p w14:paraId="273F2689" w14:textId="53B5D536" w:rsidR="00203651" w:rsidRPr="000236EF" w:rsidRDefault="00203651" w:rsidP="000236EF">
            <w:pPr>
              <w:pStyle w:val="CUERPOTEXTO"/>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Competencia Social</w:t>
            </w:r>
          </w:p>
        </w:tc>
      </w:tr>
      <w:tr w:rsidR="006F1723" w:rsidRPr="004D39C9" w14:paraId="149BB6FE" w14:textId="77777777" w:rsidTr="00E952CC">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30EC0C46" w14:textId="268E2E9A" w:rsidR="00203651" w:rsidRPr="000236EF" w:rsidRDefault="008B1566" w:rsidP="006F1723">
            <w:pPr>
              <w:pStyle w:val="CUERPOTEXTO"/>
              <w:spacing w:before="80" w:after="80" w:line="240" w:lineRule="auto"/>
              <w:jc w:val="left"/>
              <w:rPr>
                <w:rFonts w:ascii="Arial" w:hAnsi="Arial" w:cs="Arial"/>
                <w:color w:val="000000" w:themeColor="text1"/>
                <w:sz w:val="20"/>
                <w:szCs w:val="20"/>
              </w:rPr>
            </w:pPr>
            <w:r w:rsidRPr="000236EF">
              <w:rPr>
                <w:rFonts w:ascii="Arial" w:hAnsi="Arial" w:cs="Arial"/>
                <w:color w:val="000000" w:themeColor="text1"/>
                <w:sz w:val="20"/>
                <w:szCs w:val="20"/>
              </w:rPr>
              <w:t xml:space="preserve">Habilidad para reconocerse a </w:t>
            </w:r>
            <w:r w:rsidR="00881B25" w:rsidRPr="000236EF">
              <w:rPr>
                <w:rFonts w:ascii="Arial" w:hAnsi="Arial" w:cs="Arial"/>
                <w:color w:val="000000" w:themeColor="text1"/>
                <w:sz w:val="20"/>
                <w:szCs w:val="20"/>
              </w:rPr>
              <w:t>sí mismo</w:t>
            </w:r>
          </w:p>
        </w:tc>
        <w:tc>
          <w:tcPr>
            <w:tcW w:w="2655" w:type="dxa"/>
          </w:tcPr>
          <w:p w14:paraId="781C49CA" w14:textId="77777777"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Autoconciencia emocional</w:t>
            </w:r>
          </w:p>
          <w:p w14:paraId="7B3B38E3" w14:textId="77777777"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Autoevaluación</w:t>
            </w:r>
          </w:p>
          <w:p w14:paraId="6A9F9944" w14:textId="373CA2C8"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Autoconfianza</w:t>
            </w:r>
          </w:p>
        </w:tc>
        <w:tc>
          <w:tcPr>
            <w:tcW w:w="2856" w:type="dxa"/>
          </w:tcPr>
          <w:p w14:paraId="2C03F990" w14:textId="77777777"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 xml:space="preserve">Empatía </w:t>
            </w:r>
          </w:p>
          <w:p w14:paraId="5C6BE8B7" w14:textId="77777777"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Orientación al cliente</w:t>
            </w:r>
          </w:p>
          <w:p w14:paraId="07C7BC9E" w14:textId="4784216D" w:rsidR="00203651" w:rsidRPr="000236EF" w:rsidRDefault="00203651" w:rsidP="006F1723">
            <w:pPr>
              <w:pStyle w:val="CUERPOTEXTO"/>
              <w:spacing w:before="80"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236EF">
              <w:rPr>
                <w:rFonts w:ascii="Arial" w:hAnsi="Arial" w:cs="Arial"/>
                <w:sz w:val="20"/>
                <w:szCs w:val="20"/>
              </w:rPr>
              <w:t>Conciencia organizacional</w:t>
            </w:r>
          </w:p>
        </w:tc>
      </w:tr>
      <w:tr w:rsidR="006F1723" w:rsidRPr="004D39C9" w14:paraId="20CC2477" w14:textId="77777777" w:rsidTr="00E952CC">
        <w:trPr>
          <w:trHeight w:val="2971"/>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auto"/>
            </w:tcBorders>
            <w:vAlign w:val="center"/>
          </w:tcPr>
          <w:p w14:paraId="34C7ED97" w14:textId="0AFEB627" w:rsidR="00203651" w:rsidRPr="000236EF" w:rsidRDefault="00203651" w:rsidP="006F1723">
            <w:pPr>
              <w:pStyle w:val="CUERPOTEXTO"/>
              <w:spacing w:before="80" w:after="80" w:line="240" w:lineRule="auto"/>
              <w:jc w:val="left"/>
              <w:rPr>
                <w:rFonts w:ascii="Arial" w:hAnsi="Arial" w:cs="Arial"/>
                <w:color w:val="000000" w:themeColor="text1"/>
                <w:sz w:val="20"/>
                <w:szCs w:val="20"/>
              </w:rPr>
            </w:pPr>
            <w:r w:rsidRPr="000236EF">
              <w:rPr>
                <w:rFonts w:ascii="Arial" w:hAnsi="Arial" w:cs="Arial"/>
                <w:color w:val="000000" w:themeColor="text1"/>
                <w:sz w:val="20"/>
                <w:szCs w:val="20"/>
              </w:rPr>
              <w:t>H</w:t>
            </w:r>
            <w:r w:rsidR="007E06DB" w:rsidRPr="000236EF">
              <w:rPr>
                <w:rFonts w:ascii="Arial" w:hAnsi="Arial" w:cs="Arial"/>
                <w:color w:val="000000" w:themeColor="text1"/>
                <w:sz w:val="20"/>
                <w:szCs w:val="20"/>
              </w:rPr>
              <w:t>abilidad para a</w:t>
            </w:r>
            <w:r w:rsidR="00881B25" w:rsidRPr="000236EF">
              <w:rPr>
                <w:rFonts w:ascii="Arial" w:hAnsi="Arial" w:cs="Arial"/>
                <w:color w:val="000000" w:themeColor="text1"/>
                <w:sz w:val="20"/>
                <w:szCs w:val="20"/>
              </w:rPr>
              <w:t>uto</w:t>
            </w:r>
            <w:r w:rsidR="00F55110" w:rsidRPr="000236EF">
              <w:rPr>
                <w:rFonts w:ascii="Arial" w:hAnsi="Arial" w:cs="Arial"/>
                <w:color w:val="000000" w:themeColor="text1"/>
                <w:sz w:val="20"/>
                <w:szCs w:val="20"/>
              </w:rPr>
              <w:t>-</w:t>
            </w:r>
            <w:r w:rsidRPr="000236EF">
              <w:rPr>
                <w:rFonts w:ascii="Arial" w:hAnsi="Arial" w:cs="Arial"/>
                <w:color w:val="000000" w:themeColor="text1"/>
                <w:sz w:val="20"/>
                <w:szCs w:val="20"/>
              </w:rPr>
              <w:t>regul</w:t>
            </w:r>
            <w:r w:rsidR="00F55110" w:rsidRPr="000236EF">
              <w:rPr>
                <w:rFonts w:ascii="Arial" w:hAnsi="Arial" w:cs="Arial"/>
                <w:color w:val="000000" w:themeColor="text1"/>
                <w:sz w:val="20"/>
                <w:szCs w:val="20"/>
              </w:rPr>
              <w:t>ars</w:t>
            </w:r>
            <w:r w:rsidR="00872ECD" w:rsidRPr="000236EF">
              <w:rPr>
                <w:rFonts w:ascii="Arial" w:hAnsi="Arial" w:cs="Arial"/>
                <w:color w:val="000000" w:themeColor="text1"/>
                <w:sz w:val="20"/>
                <w:szCs w:val="20"/>
              </w:rPr>
              <w:t>e</w:t>
            </w:r>
          </w:p>
        </w:tc>
        <w:tc>
          <w:tcPr>
            <w:tcW w:w="2655" w:type="dxa"/>
            <w:tcBorders>
              <w:bottom w:val="single" w:sz="4" w:space="0" w:color="auto"/>
            </w:tcBorders>
          </w:tcPr>
          <w:p w14:paraId="2C3DB62A"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Autocontrol emocional</w:t>
            </w:r>
          </w:p>
          <w:p w14:paraId="59D71B7C"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Formalidad</w:t>
            </w:r>
          </w:p>
          <w:p w14:paraId="1D81C1FC" w14:textId="02059A7A"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Responsabilidad</w:t>
            </w:r>
          </w:p>
          <w:p w14:paraId="716FE492"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Adaptabilidad</w:t>
            </w:r>
          </w:p>
          <w:p w14:paraId="703CBB7A"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Motivación de logro</w:t>
            </w:r>
          </w:p>
          <w:p w14:paraId="74F27FFC" w14:textId="54D70B36"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Iniciativa</w:t>
            </w:r>
            <w:r w:rsidR="00F17360" w:rsidRPr="000236EF">
              <w:rPr>
                <w:rFonts w:ascii="Arial" w:hAnsi="Arial" w:cs="Arial"/>
                <w:sz w:val="20"/>
                <w:szCs w:val="20"/>
              </w:rPr>
              <w:t xml:space="preserve"> </w:t>
            </w:r>
          </w:p>
        </w:tc>
        <w:tc>
          <w:tcPr>
            <w:tcW w:w="2856" w:type="dxa"/>
            <w:tcBorders>
              <w:bottom w:val="single" w:sz="4" w:space="0" w:color="auto"/>
            </w:tcBorders>
          </w:tcPr>
          <w:p w14:paraId="57EECF66"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Desarrollo de los demás</w:t>
            </w:r>
          </w:p>
          <w:p w14:paraId="6BFDA167"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Influencia</w:t>
            </w:r>
          </w:p>
          <w:p w14:paraId="775D3731"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Comunicación</w:t>
            </w:r>
          </w:p>
          <w:p w14:paraId="15BB8467" w14:textId="55A8009C"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 xml:space="preserve">Gestión de </w:t>
            </w:r>
            <w:r w:rsidR="000D27B3" w:rsidRPr="000236EF">
              <w:rPr>
                <w:rFonts w:ascii="Arial" w:hAnsi="Arial" w:cs="Arial"/>
                <w:sz w:val="20"/>
                <w:szCs w:val="20"/>
              </w:rPr>
              <w:t>conflictos</w:t>
            </w:r>
          </w:p>
          <w:p w14:paraId="1FF0EC0B" w14:textId="77777777"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Liderazgo</w:t>
            </w:r>
          </w:p>
          <w:p w14:paraId="139146D2" w14:textId="703C5C8A" w:rsidR="00203651" w:rsidRPr="000236EF" w:rsidRDefault="00164138"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Flexibilidad al</w:t>
            </w:r>
            <w:r w:rsidR="00203651" w:rsidRPr="000236EF">
              <w:rPr>
                <w:rFonts w:ascii="Arial" w:hAnsi="Arial" w:cs="Arial"/>
                <w:sz w:val="20"/>
                <w:szCs w:val="20"/>
              </w:rPr>
              <w:t xml:space="preserve"> cambio</w:t>
            </w:r>
          </w:p>
          <w:p w14:paraId="660155F0" w14:textId="71831AA4" w:rsidR="00203651" w:rsidRPr="000236EF" w:rsidRDefault="00203651"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Const</w:t>
            </w:r>
            <w:r w:rsidR="00164138" w:rsidRPr="000236EF">
              <w:rPr>
                <w:rFonts w:ascii="Arial" w:hAnsi="Arial" w:cs="Arial"/>
                <w:sz w:val="20"/>
                <w:szCs w:val="20"/>
              </w:rPr>
              <w:t>rucción</w:t>
            </w:r>
            <w:r w:rsidRPr="000236EF">
              <w:rPr>
                <w:rFonts w:ascii="Arial" w:hAnsi="Arial" w:cs="Arial"/>
                <w:sz w:val="20"/>
                <w:szCs w:val="20"/>
              </w:rPr>
              <w:t xml:space="preserve"> de alianzas</w:t>
            </w:r>
          </w:p>
          <w:p w14:paraId="1624E75A" w14:textId="44F9A82B" w:rsidR="00175194" w:rsidRPr="000236EF" w:rsidRDefault="00175194" w:rsidP="006F1723">
            <w:pPr>
              <w:pStyle w:val="CUERPOTEXTO"/>
              <w:spacing w:before="80" w:after="8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36EF">
              <w:rPr>
                <w:rFonts w:ascii="Arial" w:hAnsi="Arial" w:cs="Arial"/>
                <w:sz w:val="20"/>
                <w:szCs w:val="20"/>
              </w:rPr>
              <w:t xml:space="preserve">Colaboración, Cooperación y </w:t>
            </w:r>
            <w:r w:rsidR="00203651" w:rsidRPr="000236EF">
              <w:rPr>
                <w:rFonts w:ascii="Arial" w:hAnsi="Arial" w:cs="Arial"/>
                <w:sz w:val="20"/>
                <w:szCs w:val="20"/>
              </w:rPr>
              <w:t>Trabajo en equipo</w:t>
            </w:r>
          </w:p>
        </w:tc>
      </w:tr>
    </w:tbl>
    <w:p w14:paraId="2792FB14" w14:textId="4F0CF632" w:rsidR="0089163C" w:rsidRPr="00E952CC" w:rsidRDefault="002E0D2E" w:rsidP="0089163C">
      <w:pPr>
        <w:spacing w:before="60" w:after="60"/>
        <w:jc w:val="center"/>
        <w:rPr>
          <w:rStyle w:val="Textoennegrita"/>
          <w:rFonts w:ascii="Arial" w:hAnsi="Arial" w:cs="Arial"/>
          <w:b w:val="0"/>
          <w:color w:val="000000" w:themeColor="text1"/>
          <w:sz w:val="20"/>
          <w:szCs w:val="20"/>
          <w:shd w:val="clear" w:color="auto" w:fill="FFFFFF"/>
        </w:rPr>
      </w:pPr>
      <w:r w:rsidRPr="00E952CC">
        <w:rPr>
          <w:rStyle w:val="Textoennegrita"/>
          <w:rFonts w:ascii="Arial" w:hAnsi="Arial" w:cs="Arial"/>
          <w:b w:val="0"/>
          <w:color w:val="000000" w:themeColor="text1"/>
          <w:sz w:val="20"/>
          <w:szCs w:val="20"/>
          <w:shd w:val="clear" w:color="auto" w:fill="FFFFFF"/>
        </w:rPr>
        <w:t xml:space="preserve">Modelo de la IE y el Inventario de Competencia Emocional </w:t>
      </w:r>
    </w:p>
    <w:p w14:paraId="302F7BF8" w14:textId="21F85621" w:rsidR="006F1723" w:rsidRPr="00E952CC" w:rsidRDefault="002E0D2E" w:rsidP="0089163C">
      <w:pPr>
        <w:spacing w:before="60" w:after="60"/>
        <w:jc w:val="center"/>
        <w:rPr>
          <w:rFonts w:ascii="Arial" w:hAnsi="Arial" w:cs="Arial"/>
          <w:color w:val="000000" w:themeColor="text1"/>
          <w:sz w:val="20"/>
          <w:szCs w:val="20"/>
        </w:rPr>
      </w:pPr>
      <w:r w:rsidRPr="00E952CC">
        <w:rPr>
          <w:rStyle w:val="Textoennegrita"/>
          <w:rFonts w:ascii="Arial" w:hAnsi="Arial" w:cs="Arial"/>
          <w:color w:val="000000" w:themeColor="text1"/>
          <w:sz w:val="20"/>
          <w:szCs w:val="20"/>
          <w:shd w:val="clear" w:color="auto" w:fill="FFFFFF"/>
        </w:rPr>
        <w:t>(</w:t>
      </w:r>
      <w:proofErr w:type="spellStart"/>
      <w:r w:rsidR="000236EF" w:rsidRPr="00E952CC">
        <w:rPr>
          <w:rFonts w:ascii="Arial" w:hAnsi="Arial" w:cs="Arial"/>
          <w:color w:val="000000" w:themeColor="text1"/>
          <w:sz w:val="20"/>
          <w:szCs w:val="20"/>
        </w:rPr>
        <w:t>Boyatzis</w:t>
      </w:r>
      <w:proofErr w:type="spellEnd"/>
      <w:r w:rsidR="000236EF" w:rsidRPr="00E952CC">
        <w:rPr>
          <w:rFonts w:ascii="Arial" w:hAnsi="Arial" w:cs="Arial"/>
          <w:color w:val="000000" w:themeColor="text1"/>
          <w:sz w:val="20"/>
          <w:szCs w:val="20"/>
        </w:rPr>
        <w:t>, Goleman &amp;</w:t>
      </w:r>
      <w:r w:rsidRPr="00E952CC">
        <w:rPr>
          <w:rFonts w:ascii="Arial" w:hAnsi="Arial" w:cs="Arial"/>
          <w:color w:val="000000" w:themeColor="text1"/>
          <w:sz w:val="20"/>
          <w:szCs w:val="20"/>
        </w:rPr>
        <w:t xml:space="preserve"> </w:t>
      </w:r>
      <w:proofErr w:type="spellStart"/>
      <w:r w:rsidRPr="00E952CC">
        <w:rPr>
          <w:rFonts w:ascii="Arial" w:hAnsi="Arial" w:cs="Arial"/>
          <w:color w:val="000000" w:themeColor="text1"/>
          <w:sz w:val="20"/>
          <w:szCs w:val="20"/>
        </w:rPr>
        <w:t>Rhee</w:t>
      </w:r>
      <w:proofErr w:type="spellEnd"/>
      <w:r w:rsidRPr="00E952CC">
        <w:rPr>
          <w:rFonts w:ascii="Arial" w:hAnsi="Arial" w:cs="Arial"/>
          <w:color w:val="000000" w:themeColor="text1"/>
          <w:sz w:val="20"/>
          <w:szCs w:val="20"/>
        </w:rPr>
        <w:t>, 2000)</w:t>
      </w:r>
      <w:r w:rsidR="000236EF" w:rsidRPr="00E952CC">
        <w:rPr>
          <w:rFonts w:ascii="Arial" w:hAnsi="Arial" w:cs="Arial"/>
          <w:color w:val="000000" w:themeColor="text1"/>
          <w:sz w:val="20"/>
          <w:szCs w:val="20"/>
        </w:rPr>
        <w:t>.</w:t>
      </w:r>
    </w:p>
    <w:p w14:paraId="1F8061E1" w14:textId="77777777" w:rsidR="0089163C" w:rsidRPr="000236EF" w:rsidRDefault="0089163C" w:rsidP="0089163C">
      <w:pPr>
        <w:spacing w:before="60" w:after="60"/>
        <w:jc w:val="center"/>
        <w:rPr>
          <w:color w:val="000000" w:themeColor="text1"/>
        </w:rPr>
      </w:pPr>
    </w:p>
    <w:p w14:paraId="3AFF7F93" w14:textId="5B4FD893" w:rsidR="00872ECD" w:rsidRPr="006409A3" w:rsidRDefault="006F1723" w:rsidP="006409A3">
      <w:pPr>
        <w:pStyle w:val="CUERPOTEXTO"/>
        <w:spacing w:before="0" w:after="0"/>
        <w:rPr>
          <w:b/>
        </w:rPr>
      </w:pPr>
      <w:r w:rsidRPr="006409A3">
        <w:rPr>
          <w:b/>
        </w:rPr>
        <w:t>Las habilidades “blandas” en el campo laboral</w:t>
      </w:r>
    </w:p>
    <w:p w14:paraId="76CDF4F4" w14:textId="6CA3772E" w:rsidR="00872ECD" w:rsidRPr="006409A3" w:rsidRDefault="00872ECD" w:rsidP="006409A3">
      <w:pPr>
        <w:pStyle w:val="CUERPOTEXTO"/>
        <w:spacing w:before="200" w:after="200"/>
      </w:pPr>
      <w:r w:rsidRPr="006409A3">
        <w:t>Las habilidades blandas sin ser propiamente técnicas o particulares de un entorno de trabajo, si impactan en el desempeño y productividad de las personas y por lo tanto se consideran importantes en el mundo laboral</w:t>
      </w:r>
      <w:r w:rsidR="000B0D2A" w:rsidRPr="006409A3">
        <w:t>.</w:t>
      </w:r>
      <w:r w:rsidRPr="006409A3">
        <w:t xml:space="preserve"> </w:t>
      </w:r>
      <w:proofErr w:type="spellStart"/>
      <w:r w:rsidRPr="006409A3">
        <w:t>Matteson</w:t>
      </w:r>
      <w:proofErr w:type="spellEnd"/>
      <w:r w:rsidRPr="006409A3">
        <w:t xml:space="preserve">, Anderson </w:t>
      </w:r>
      <w:r w:rsidR="000B0D2A" w:rsidRPr="006409A3">
        <w:t>y</w:t>
      </w:r>
      <w:r w:rsidRPr="006409A3">
        <w:t xml:space="preserve"> </w:t>
      </w:r>
      <w:proofErr w:type="spellStart"/>
      <w:r w:rsidRPr="006409A3">
        <w:t>Boyden</w:t>
      </w:r>
      <w:proofErr w:type="spellEnd"/>
      <w:r w:rsidRPr="006409A3">
        <w:t xml:space="preserve"> (2016) mencionan que nos damos cuenta de la carencia de habilidades blandas cuando sentimos que faltan en un colega profesionista, un supervisor, un cliente, una recepcionista, etcétera y que los hace ver “desatinados y poco profesionales” y de la misma forma las identificamos como “algo </w:t>
      </w:r>
      <w:r w:rsidRPr="006409A3">
        <w:lastRenderedPageBreak/>
        <w:t>atractivo” (no técnico o de dominio) que poseen ciertas personas en el lugar de trabajo, que las hace ser percibidas como más productivas y atinadas.</w:t>
      </w:r>
    </w:p>
    <w:p w14:paraId="446E2C76" w14:textId="379D3917" w:rsidR="002E0D2E" w:rsidRPr="006409A3" w:rsidRDefault="003051F3" w:rsidP="006409A3">
      <w:pPr>
        <w:spacing w:before="200" w:after="200" w:line="360" w:lineRule="auto"/>
        <w:jc w:val="both"/>
      </w:pPr>
      <w:r w:rsidRPr="006409A3">
        <w:t>De acuerdo a Silva</w:t>
      </w:r>
      <w:r w:rsidR="00872ECD" w:rsidRPr="006409A3">
        <w:t xml:space="preserve"> (2015) las habilidades blandas o socioemocionales, son los atributos personal</w:t>
      </w:r>
      <w:r w:rsidR="00AF3B6E" w:rsidRPr="006409A3">
        <w:t>es que engrandecen al individuo</w:t>
      </w:r>
      <w:r w:rsidR="00872ECD" w:rsidRPr="006409A3">
        <w:t xml:space="preserve"> se hacen evidentes a través de las actitudes</w:t>
      </w:r>
      <w:r w:rsidR="00AF3B6E" w:rsidRPr="006409A3">
        <w:t>,</w:t>
      </w:r>
      <w:r w:rsidR="00872ECD" w:rsidRPr="006409A3">
        <w:t xml:space="preserve"> al desarrollarlas se orientan hacia las</w:t>
      </w:r>
      <w:r w:rsidR="0089163C" w:rsidRPr="006409A3">
        <w:t xml:space="preserve"> aptitudes. En el campo laboral</w:t>
      </w:r>
      <w:r w:rsidR="00872ECD" w:rsidRPr="006409A3">
        <w:t xml:space="preserve"> algunas de estas habilidades se distinguen desde el momento de la contratación, como la capacidad de escucha o dominio del lenguaje. Sin embargo otras no pueden identificarse hasta que la persona contratada se encuentra en el ejercicio profesional, como su capacidad de comunicación, empatía. </w:t>
      </w:r>
    </w:p>
    <w:p w14:paraId="315D9FE3" w14:textId="74BC516B" w:rsidR="00872ECD" w:rsidRPr="006409A3" w:rsidRDefault="00872ECD" w:rsidP="006409A3">
      <w:pPr>
        <w:spacing w:before="200" w:after="200" w:line="360" w:lineRule="auto"/>
        <w:jc w:val="both"/>
      </w:pPr>
      <w:r w:rsidRPr="006409A3">
        <w:t>Las habilidades “duras” por el contrario, se consideran aquellas que son fáciles de evaluar o cuantificar, como el conocimiento factual: dominio de herramientas tecnológicas, software especializado; conocimiento procedimental que refiere a procesos específicos</w:t>
      </w:r>
      <w:r w:rsidR="00AF3B6E" w:rsidRPr="006409A3">
        <w:t>, estas habilidades pueden identificarse en el momento de la contratación a través del</w:t>
      </w:r>
      <w:r w:rsidR="002D4AD2" w:rsidRPr="006409A3">
        <w:t xml:space="preserve"> dominio de</w:t>
      </w:r>
      <w:r w:rsidR="00AF3B6E" w:rsidRPr="006409A3">
        <w:t xml:space="preserve"> lenguaje técnico</w:t>
      </w:r>
      <w:r w:rsidRPr="006409A3">
        <w:t>, incluso en ocasiones se espera que el contratado adquiera la experiencia en el uso o aplicación</w:t>
      </w:r>
      <w:r w:rsidR="0089163C" w:rsidRPr="006409A3">
        <w:t xml:space="preserve"> de estas durante</w:t>
      </w:r>
      <w:r w:rsidR="00AF3B6E" w:rsidRPr="006409A3">
        <w:t xml:space="preserve"> el trabajo. </w:t>
      </w:r>
    </w:p>
    <w:p w14:paraId="316BADFE" w14:textId="3B54E487" w:rsidR="00872ECD" w:rsidRPr="006409A3" w:rsidRDefault="00872ECD" w:rsidP="006409A3">
      <w:pPr>
        <w:spacing w:line="360" w:lineRule="auto"/>
        <w:jc w:val="both"/>
        <w:rPr>
          <w:b/>
        </w:rPr>
      </w:pPr>
      <w:r w:rsidRPr="006409A3">
        <w:rPr>
          <w:b/>
        </w:rPr>
        <w:t>¿</w:t>
      </w:r>
      <w:r w:rsidR="00BB3E80" w:rsidRPr="006409A3">
        <w:rPr>
          <w:b/>
        </w:rPr>
        <w:t>Habilidades blandas a la “alta” y habilidades duras a la “baja”</w:t>
      </w:r>
      <w:r w:rsidRPr="006409A3">
        <w:rPr>
          <w:b/>
        </w:rPr>
        <w:t>?</w:t>
      </w:r>
    </w:p>
    <w:p w14:paraId="71617FF9" w14:textId="02FCF651" w:rsidR="00931D66" w:rsidRPr="006409A3" w:rsidRDefault="005123D9" w:rsidP="006409A3">
      <w:pPr>
        <w:spacing w:before="200" w:after="200" w:line="360" w:lineRule="auto"/>
        <w:jc w:val="both"/>
        <w:rPr>
          <w:color w:val="000000"/>
        </w:rPr>
      </w:pPr>
      <w:r w:rsidRPr="006409A3">
        <w:rPr>
          <w:color w:val="000000"/>
        </w:rPr>
        <w:t>Hoy en día en el entorno de las profesiones, l</w:t>
      </w:r>
      <w:r w:rsidR="00127FDF" w:rsidRPr="006409A3">
        <w:rPr>
          <w:color w:val="000000"/>
        </w:rPr>
        <w:t>a obsolescencia</w:t>
      </w:r>
      <w:r w:rsidR="00E858FD" w:rsidRPr="006409A3">
        <w:rPr>
          <w:color w:val="000000"/>
        </w:rPr>
        <w:t xml:space="preserve"> tecnológica </w:t>
      </w:r>
      <w:r w:rsidR="00DA3E0F" w:rsidRPr="006409A3">
        <w:rPr>
          <w:color w:val="000000"/>
        </w:rPr>
        <w:t xml:space="preserve">afecta en el sentido más amplio, </w:t>
      </w:r>
      <w:r w:rsidR="00DF5130" w:rsidRPr="006409A3">
        <w:rPr>
          <w:color w:val="000000"/>
        </w:rPr>
        <w:t>l</w:t>
      </w:r>
      <w:r w:rsidR="000D657C" w:rsidRPr="006409A3">
        <w:rPr>
          <w:color w:val="000000"/>
        </w:rPr>
        <w:t xml:space="preserve">as habilidades técnicas </w:t>
      </w:r>
      <w:r w:rsidR="00D05496" w:rsidRPr="006409A3">
        <w:rPr>
          <w:color w:val="000000"/>
        </w:rPr>
        <w:t>“</w:t>
      </w:r>
      <w:r w:rsidR="000D657C" w:rsidRPr="006409A3">
        <w:rPr>
          <w:color w:val="000000"/>
        </w:rPr>
        <w:t>duras</w:t>
      </w:r>
      <w:r w:rsidR="00D05496" w:rsidRPr="006409A3">
        <w:rPr>
          <w:color w:val="000000"/>
          <w:vertAlign w:val="superscript"/>
        </w:rPr>
        <w:t>”</w:t>
      </w:r>
      <w:r w:rsidR="00DF5130" w:rsidRPr="006409A3">
        <w:rPr>
          <w:color w:val="000000"/>
        </w:rPr>
        <w:t xml:space="preserve"> </w:t>
      </w:r>
      <w:r w:rsidR="000D657C" w:rsidRPr="006409A3">
        <w:rPr>
          <w:color w:val="000000"/>
        </w:rPr>
        <w:t>son cada vez más efímeras</w:t>
      </w:r>
      <w:r w:rsidR="002D4AD2" w:rsidRPr="006409A3">
        <w:rPr>
          <w:color w:val="000000"/>
        </w:rPr>
        <w:t xml:space="preserve">. Posada (s.f.) menciona que </w:t>
      </w:r>
      <w:r w:rsidR="008E636A" w:rsidRPr="006409A3">
        <w:rPr>
          <w:color w:val="000000"/>
        </w:rPr>
        <w:t>a</w:t>
      </w:r>
      <w:r w:rsidR="004320C6" w:rsidRPr="006409A3">
        <w:rPr>
          <w:color w:val="000000"/>
        </w:rPr>
        <w:t xml:space="preserve">ctualmente en el campo laboral </w:t>
      </w:r>
      <w:r w:rsidR="008705DD" w:rsidRPr="006409A3">
        <w:rPr>
          <w:color w:val="000000"/>
        </w:rPr>
        <w:t>existe</w:t>
      </w:r>
      <w:r w:rsidR="00A34BAA" w:rsidRPr="006409A3">
        <w:rPr>
          <w:color w:val="000000"/>
        </w:rPr>
        <w:t xml:space="preserve"> la tendencia </w:t>
      </w:r>
      <w:r w:rsidR="009A2AC2" w:rsidRPr="006409A3">
        <w:rPr>
          <w:color w:val="000000"/>
        </w:rPr>
        <w:t>de</w:t>
      </w:r>
      <w:r w:rsidR="0051549C" w:rsidRPr="006409A3">
        <w:rPr>
          <w:color w:val="000000"/>
        </w:rPr>
        <w:t xml:space="preserve"> </w:t>
      </w:r>
      <w:r w:rsidR="009A2AC2" w:rsidRPr="006409A3">
        <w:rPr>
          <w:color w:val="000000"/>
        </w:rPr>
        <w:t>asignarles</w:t>
      </w:r>
      <w:r w:rsidR="0051549C" w:rsidRPr="006409A3">
        <w:rPr>
          <w:color w:val="000000"/>
        </w:rPr>
        <w:t xml:space="preserve"> una 'vida útil" </w:t>
      </w:r>
      <w:r w:rsidR="008705DD" w:rsidRPr="006409A3">
        <w:rPr>
          <w:color w:val="000000"/>
        </w:rPr>
        <w:t xml:space="preserve">ya que </w:t>
      </w:r>
      <w:r w:rsidR="0051549C" w:rsidRPr="006409A3">
        <w:rPr>
          <w:color w:val="000000"/>
        </w:rPr>
        <w:t xml:space="preserve">éstas se vuelven obsoletas </w:t>
      </w:r>
      <w:r w:rsidR="009A2AC2" w:rsidRPr="006409A3">
        <w:rPr>
          <w:color w:val="000000"/>
        </w:rPr>
        <w:t>a</w:t>
      </w:r>
      <w:r w:rsidR="0051549C" w:rsidRPr="006409A3">
        <w:rPr>
          <w:color w:val="000000"/>
        </w:rPr>
        <w:t xml:space="preserve"> </w:t>
      </w:r>
      <w:r w:rsidR="00B7669F" w:rsidRPr="006409A3">
        <w:rPr>
          <w:color w:val="000000"/>
        </w:rPr>
        <w:t>c</w:t>
      </w:r>
      <w:r w:rsidR="0003135C" w:rsidRPr="006409A3">
        <w:rPr>
          <w:color w:val="000000"/>
        </w:rPr>
        <w:t>orto plazo</w:t>
      </w:r>
      <w:r w:rsidR="009B05A5" w:rsidRPr="006409A3">
        <w:rPr>
          <w:color w:val="000000"/>
        </w:rPr>
        <w:t>.</w:t>
      </w:r>
      <w:r w:rsidR="0003135C" w:rsidRPr="006409A3">
        <w:rPr>
          <w:color w:val="000000"/>
        </w:rPr>
        <w:t xml:space="preserve"> </w:t>
      </w:r>
      <w:r w:rsidR="007E06DB" w:rsidRPr="006409A3">
        <w:rPr>
          <w:color w:val="000000"/>
        </w:rPr>
        <w:t xml:space="preserve">Este </w:t>
      </w:r>
      <w:r w:rsidR="009B05A5" w:rsidRPr="006409A3">
        <w:rPr>
          <w:color w:val="000000"/>
        </w:rPr>
        <w:t xml:space="preserve">autor </w:t>
      </w:r>
      <w:r w:rsidR="007E64DF" w:rsidRPr="006409A3">
        <w:rPr>
          <w:color w:val="000000"/>
        </w:rPr>
        <w:t>cita</w:t>
      </w:r>
      <w:r w:rsidR="00F01B3C" w:rsidRPr="006409A3">
        <w:rPr>
          <w:color w:val="000000"/>
        </w:rPr>
        <w:t xml:space="preserve"> </w:t>
      </w:r>
      <w:r w:rsidR="007E06DB" w:rsidRPr="006409A3">
        <w:rPr>
          <w:color w:val="000000"/>
        </w:rPr>
        <w:t>a</w:t>
      </w:r>
      <w:r w:rsidR="00F01B3C" w:rsidRPr="006409A3">
        <w:rPr>
          <w:color w:val="000000"/>
        </w:rPr>
        <w:t xml:space="preserve"> </w:t>
      </w:r>
      <w:r w:rsidR="00F30F39" w:rsidRPr="006409A3">
        <w:rPr>
          <w:color w:val="000000"/>
        </w:rPr>
        <w:t xml:space="preserve">Leo </w:t>
      </w:r>
      <w:proofErr w:type="spellStart"/>
      <w:r w:rsidR="00F30F39" w:rsidRPr="006409A3">
        <w:rPr>
          <w:color w:val="000000"/>
        </w:rPr>
        <w:t>Burke</w:t>
      </w:r>
      <w:proofErr w:type="spellEnd"/>
      <w:r w:rsidR="00F30F39" w:rsidRPr="006409A3">
        <w:rPr>
          <w:color w:val="000000"/>
        </w:rPr>
        <w:t>, de la Universidad Motorola</w:t>
      </w:r>
      <w:r w:rsidR="00A37810" w:rsidRPr="006409A3">
        <w:rPr>
          <w:color w:val="000000"/>
        </w:rPr>
        <w:t>,</w:t>
      </w:r>
      <w:r w:rsidR="00F30F39" w:rsidRPr="006409A3">
        <w:rPr>
          <w:color w:val="000000"/>
        </w:rPr>
        <w:t xml:space="preserve"> </w:t>
      </w:r>
      <w:r w:rsidR="00FA123A" w:rsidRPr="006409A3">
        <w:rPr>
          <w:color w:val="000000"/>
        </w:rPr>
        <w:t>quien asegura</w:t>
      </w:r>
      <w:r w:rsidR="007E64DF" w:rsidRPr="006409A3">
        <w:rPr>
          <w:color w:val="000000"/>
        </w:rPr>
        <w:t xml:space="preserve"> </w:t>
      </w:r>
      <w:r w:rsidR="00927419" w:rsidRPr="006409A3">
        <w:rPr>
          <w:color w:val="000000"/>
        </w:rPr>
        <w:t xml:space="preserve">que </w:t>
      </w:r>
      <w:r w:rsidR="00D05496" w:rsidRPr="006409A3">
        <w:rPr>
          <w:color w:val="000000"/>
        </w:rPr>
        <w:t xml:space="preserve">la </w:t>
      </w:r>
      <w:r w:rsidR="004E72BC" w:rsidRPr="006409A3">
        <w:rPr>
          <w:color w:val="000000"/>
        </w:rPr>
        <w:t xml:space="preserve">vida útil de las habilidades </w:t>
      </w:r>
      <w:r w:rsidR="00D9726D" w:rsidRPr="006409A3">
        <w:rPr>
          <w:color w:val="000000"/>
        </w:rPr>
        <w:t>tecnológicas</w:t>
      </w:r>
      <w:r w:rsidR="004E72BC" w:rsidRPr="006409A3">
        <w:rPr>
          <w:color w:val="000000"/>
        </w:rPr>
        <w:t xml:space="preserve"> es de aproximadamente dos años</w:t>
      </w:r>
      <w:r w:rsidR="00000F7F" w:rsidRPr="006409A3">
        <w:rPr>
          <w:color w:val="000000"/>
        </w:rPr>
        <w:t>.</w:t>
      </w:r>
      <w:r w:rsidR="00337E2F" w:rsidRPr="006409A3">
        <w:rPr>
          <w:color w:val="000000"/>
        </w:rPr>
        <w:t xml:space="preserve"> </w:t>
      </w:r>
      <w:r w:rsidR="00BC42C0" w:rsidRPr="006409A3">
        <w:rPr>
          <w:color w:val="000000"/>
        </w:rPr>
        <w:t>La respuesta es simple,</w:t>
      </w:r>
      <w:r w:rsidR="00D42941" w:rsidRPr="006409A3">
        <w:rPr>
          <w:color w:val="000000"/>
        </w:rPr>
        <w:t xml:space="preserve"> la razón por la cual ahora las habilidades "blandas" son el requisito indispensable en la mayoría de los empleos</w:t>
      </w:r>
      <w:r w:rsidR="00BC42C0" w:rsidRPr="006409A3">
        <w:rPr>
          <w:color w:val="000000"/>
        </w:rPr>
        <w:t xml:space="preserve"> se debe a </w:t>
      </w:r>
      <w:r w:rsidR="007E6D5D" w:rsidRPr="006409A3">
        <w:rPr>
          <w:color w:val="000000"/>
        </w:rPr>
        <w:t>l</w:t>
      </w:r>
      <w:r w:rsidR="007D3704" w:rsidRPr="006409A3">
        <w:rPr>
          <w:color w:val="000000"/>
        </w:rPr>
        <w:t>a</w:t>
      </w:r>
      <w:r w:rsidR="00DC223C" w:rsidRPr="006409A3">
        <w:rPr>
          <w:color w:val="000000"/>
        </w:rPr>
        <w:t xml:space="preserve"> </w:t>
      </w:r>
      <w:r w:rsidR="00D501DA" w:rsidRPr="006409A3">
        <w:rPr>
          <w:color w:val="000000"/>
        </w:rPr>
        <w:t xml:space="preserve">obsolescencia de habilidades </w:t>
      </w:r>
      <w:r w:rsidR="005425D4" w:rsidRPr="006409A3">
        <w:rPr>
          <w:color w:val="000000"/>
        </w:rPr>
        <w:t>“</w:t>
      </w:r>
      <w:r w:rsidR="00D501DA" w:rsidRPr="006409A3">
        <w:rPr>
          <w:color w:val="000000"/>
        </w:rPr>
        <w:t>duras</w:t>
      </w:r>
      <w:r w:rsidR="005425D4" w:rsidRPr="006409A3">
        <w:rPr>
          <w:color w:val="000000"/>
        </w:rPr>
        <w:t>”</w:t>
      </w:r>
      <w:r w:rsidR="007E6D5D" w:rsidRPr="006409A3">
        <w:rPr>
          <w:color w:val="000000"/>
        </w:rPr>
        <w:t xml:space="preserve"> </w:t>
      </w:r>
      <w:r w:rsidR="004E0575" w:rsidRPr="006409A3">
        <w:rPr>
          <w:color w:val="000000"/>
        </w:rPr>
        <w:t xml:space="preserve">y el problema </w:t>
      </w:r>
      <w:r w:rsidR="00672FFE" w:rsidRPr="006409A3">
        <w:rPr>
          <w:color w:val="000000"/>
        </w:rPr>
        <w:t>es más alarmante</w:t>
      </w:r>
      <w:r w:rsidR="004E0575" w:rsidRPr="006409A3">
        <w:rPr>
          <w:color w:val="000000"/>
        </w:rPr>
        <w:t xml:space="preserve"> en</w:t>
      </w:r>
      <w:r w:rsidR="00DC223C" w:rsidRPr="006409A3">
        <w:rPr>
          <w:color w:val="000000"/>
        </w:rPr>
        <w:t xml:space="preserve"> aquellas profesiones que tienen una base</w:t>
      </w:r>
      <w:r w:rsidR="00E952CC" w:rsidRPr="006409A3">
        <w:rPr>
          <w:color w:val="000000"/>
        </w:rPr>
        <w:t>.</w:t>
      </w:r>
      <w:r w:rsidR="00DC223C" w:rsidRPr="006409A3">
        <w:rPr>
          <w:color w:val="000000"/>
        </w:rPr>
        <w:t xml:space="preserve"> </w:t>
      </w:r>
      <w:proofErr w:type="gramStart"/>
      <w:r w:rsidR="00DC223C" w:rsidRPr="006409A3">
        <w:rPr>
          <w:color w:val="000000"/>
        </w:rPr>
        <w:t>tecnológica</w:t>
      </w:r>
      <w:proofErr w:type="gramEnd"/>
      <w:r w:rsidR="00DC223C" w:rsidRPr="006409A3">
        <w:rPr>
          <w:color w:val="000000"/>
        </w:rPr>
        <w:t xml:space="preserve"> predominante</w:t>
      </w:r>
      <w:r w:rsidR="00C63E8C" w:rsidRPr="006409A3">
        <w:rPr>
          <w:color w:val="000000"/>
        </w:rPr>
        <w:t>.</w:t>
      </w:r>
    </w:p>
    <w:p w14:paraId="09118B10" w14:textId="77777777" w:rsidR="00E952CC" w:rsidRPr="006409A3" w:rsidRDefault="00A8044F" w:rsidP="006409A3">
      <w:pPr>
        <w:pStyle w:val="NormalWeb"/>
        <w:shd w:val="clear" w:color="auto" w:fill="FFFFFF"/>
        <w:spacing w:before="200" w:beforeAutospacing="0" w:after="200" w:afterAutospacing="0" w:line="360" w:lineRule="auto"/>
        <w:jc w:val="both"/>
        <w:rPr>
          <w:color w:val="000000" w:themeColor="text1"/>
        </w:rPr>
      </w:pPr>
      <w:r w:rsidRPr="006409A3">
        <w:t>Lamentablemente las personas que dedican mucho tiempo a trabajar frente a un monitor van encerrándose en sí mismos</w:t>
      </w:r>
      <w:r w:rsidR="00731907" w:rsidRPr="006409A3">
        <w:t xml:space="preserve"> y</w:t>
      </w:r>
      <w:r w:rsidR="00C72A55" w:rsidRPr="006409A3">
        <w:rPr>
          <w:color w:val="333333"/>
        </w:rPr>
        <w:t xml:space="preserve"> no puede</w:t>
      </w:r>
      <w:r w:rsidR="00731907" w:rsidRPr="006409A3">
        <w:rPr>
          <w:color w:val="333333"/>
        </w:rPr>
        <w:t>n establecer un punto de comparación entre la importancia de cultivar habilidades duras y blandas.</w:t>
      </w:r>
      <w:r w:rsidRPr="006409A3">
        <w:t xml:space="preserve"> Rodríguez (2012) asegura que el perfil de un profesional tecnológico tradicionalmente se describe como el de una persona con gran capacidad analítica y de resolución de problemas, pero con poca </w:t>
      </w:r>
      <w:r w:rsidRPr="006409A3">
        <w:rPr>
          <w:color w:val="000000" w:themeColor="text1"/>
        </w:rPr>
        <w:t xml:space="preserve">habilidad para relacionarse con los demás, trabajar en equipo y con capacidades de comunicación poco desarrolladas. </w:t>
      </w:r>
    </w:p>
    <w:p w14:paraId="33EADF98" w14:textId="40AB6EC8" w:rsidR="006356DC" w:rsidRPr="006409A3" w:rsidRDefault="00B9184B" w:rsidP="006409A3">
      <w:pPr>
        <w:pStyle w:val="NormalWeb"/>
        <w:shd w:val="clear" w:color="auto" w:fill="FFFFFF"/>
        <w:spacing w:before="200" w:beforeAutospacing="0" w:after="200" w:afterAutospacing="0" w:line="360" w:lineRule="auto"/>
        <w:jc w:val="both"/>
        <w:rPr>
          <w:rStyle w:val="apple-converted-space"/>
          <w:color w:val="000000" w:themeColor="text1"/>
        </w:rPr>
      </w:pPr>
      <w:r w:rsidRPr="006409A3">
        <w:rPr>
          <w:rStyle w:val="apple-converted-space"/>
          <w:color w:val="000000" w:themeColor="text1"/>
        </w:rPr>
        <w:lastRenderedPageBreak/>
        <w:t>Est</w:t>
      </w:r>
      <w:r w:rsidR="00E952CC" w:rsidRPr="006409A3">
        <w:rPr>
          <w:rStyle w:val="apple-converted-space"/>
          <w:color w:val="000000" w:themeColor="text1"/>
        </w:rPr>
        <w:t>e es el caso del Diseño Gráfico</w:t>
      </w:r>
      <w:r w:rsidRPr="006409A3">
        <w:rPr>
          <w:rStyle w:val="apple-converted-space"/>
          <w:color w:val="000000" w:themeColor="text1"/>
        </w:rPr>
        <w:t xml:space="preserve"> </w:t>
      </w:r>
      <w:r w:rsidR="00F522A5" w:rsidRPr="006409A3">
        <w:rPr>
          <w:rStyle w:val="apple-converted-space"/>
          <w:color w:val="000000" w:themeColor="text1"/>
        </w:rPr>
        <w:t>que sin</w:t>
      </w:r>
      <w:r w:rsidR="00E952CC" w:rsidRPr="006409A3">
        <w:rPr>
          <w:rStyle w:val="apple-converted-space"/>
          <w:color w:val="000000" w:themeColor="text1"/>
        </w:rPr>
        <w:t>,</w:t>
      </w:r>
      <w:r w:rsidR="00F522A5" w:rsidRPr="006409A3">
        <w:rPr>
          <w:rStyle w:val="apple-converted-space"/>
          <w:color w:val="000000" w:themeColor="text1"/>
        </w:rPr>
        <w:t xml:space="preserve"> perder su sentido humanístico,</w:t>
      </w:r>
      <w:r w:rsidR="00BC2B42" w:rsidRPr="006409A3">
        <w:rPr>
          <w:rStyle w:val="apple-converted-space"/>
          <w:color w:val="000000" w:themeColor="text1"/>
        </w:rPr>
        <w:t xml:space="preserve"> </w:t>
      </w:r>
      <w:r w:rsidR="006356DC" w:rsidRPr="006409A3">
        <w:rPr>
          <w:rStyle w:val="apple-converted-space"/>
          <w:color w:val="000000" w:themeColor="text1"/>
        </w:rPr>
        <w:t>hoy</w:t>
      </w:r>
      <w:r w:rsidR="003E62E1" w:rsidRPr="006409A3">
        <w:rPr>
          <w:rStyle w:val="apple-converted-space"/>
          <w:color w:val="000000" w:themeColor="text1"/>
        </w:rPr>
        <w:t xml:space="preserve"> </w:t>
      </w:r>
      <w:r w:rsidR="00F522A5" w:rsidRPr="006409A3">
        <w:rPr>
          <w:rStyle w:val="apple-converted-space"/>
          <w:color w:val="000000" w:themeColor="text1"/>
        </w:rPr>
        <w:t>se considera</w:t>
      </w:r>
      <w:r w:rsidR="003E62E1" w:rsidRPr="006409A3">
        <w:rPr>
          <w:rStyle w:val="apple-converted-space"/>
          <w:color w:val="000000" w:themeColor="text1"/>
        </w:rPr>
        <w:t xml:space="preserve"> </w:t>
      </w:r>
      <w:r w:rsidRPr="006409A3">
        <w:rPr>
          <w:rStyle w:val="apple-converted-space"/>
          <w:color w:val="000000" w:themeColor="text1"/>
        </w:rPr>
        <w:t>una disciplina</w:t>
      </w:r>
      <w:r w:rsidR="003E62E1" w:rsidRPr="006409A3">
        <w:rPr>
          <w:rStyle w:val="apple-converted-space"/>
          <w:color w:val="000000" w:themeColor="text1"/>
        </w:rPr>
        <w:t xml:space="preserve"> tecnológic</w:t>
      </w:r>
      <w:r w:rsidRPr="006409A3">
        <w:rPr>
          <w:rStyle w:val="apple-converted-space"/>
          <w:color w:val="000000" w:themeColor="text1"/>
        </w:rPr>
        <w:t>a</w:t>
      </w:r>
      <w:r w:rsidR="003E62E1" w:rsidRPr="006409A3">
        <w:rPr>
          <w:rStyle w:val="apple-converted-space"/>
          <w:color w:val="000000" w:themeColor="text1"/>
        </w:rPr>
        <w:t xml:space="preserve"> debido </w:t>
      </w:r>
      <w:r w:rsidR="00BC2B42" w:rsidRPr="006409A3">
        <w:rPr>
          <w:rStyle w:val="apple-converted-space"/>
          <w:color w:val="000000" w:themeColor="text1"/>
        </w:rPr>
        <w:t xml:space="preserve">a la transformación </w:t>
      </w:r>
      <w:r w:rsidR="009900D3" w:rsidRPr="006409A3">
        <w:rPr>
          <w:rStyle w:val="apple-converted-space"/>
          <w:color w:val="000000" w:themeColor="text1"/>
        </w:rPr>
        <w:t xml:space="preserve">constante </w:t>
      </w:r>
      <w:r w:rsidR="00F522A5" w:rsidRPr="006409A3">
        <w:rPr>
          <w:rStyle w:val="apple-converted-space"/>
          <w:color w:val="000000" w:themeColor="text1"/>
        </w:rPr>
        <w:t>de</w:t>
      </w:r>
      <w:r w:rsidR="00BC2B42" w:rsidRPr="006409A3">
        <w:rPr>
          <w:rStyle w:val="apple-converted-space"/>
          <w:color w:val="000000" w:themeColor="text1"/>
        </w:rPr>
        <w:t xml:space="preserve"> todos sus procesos</w:t>
      </w:r>
      <w:r w:rsidR="00E952CC" w:rsidRPr="006409A3">
        <w:rPr>
          <w:rStyle w:val="apple-converted-space"/>
          <w:color w:val="000000" w:themeColor="text1"/>
        </w:rPr>
        <w:t xml:space="preserve"> atendiendo</w:t>
      </w:r>
      <w:r w:rsidR="009900D3" w:rsidRPr="006409A3">
        <w:rPr>
          <w:rStyle w:val="apple-converted-space"/>
          <w:color w:val="000000" w:themeColor="text1"/>
        </w:rPr>
        <w:t xml:space="preserve"> al desarrollo</w:t>
      </w:r>
      <w:r w:rsidR="00BC2B42" w:rsidRPr="006409A3">
        <w:rPr>
          <w:rStyle w:val="apple-converted-space"/>
          <w:color w:val="000000" w:themeColor="text1"/>
        </w:rPr>
        <w:t xml:space="preserve"> y</w:t>
      </w:r>
      <w:r w:rsidR="003E62E1" w:rsidRPr="006409A3">
        <w:rPr>
          <w:rStyle w:val="apple-converted-space"/>
          <w:color w:val="000000" w:themeColor="text1"/>
        </w:rPr>
        <w:t xml:space="preserve"> la integración de nuevas </w:t>
      </w:r>
      <w:r w:rsidR="00053ADF" w:rsidRPr="006409A3">
        <w:rPr>
          <w:rStyle w:val="apple-converted-space"/>
          <w:color w:val="000000" w:themeColor="text1"/>
        </w:rPr>
        <w:t>á</w:t>
      </w:r>
      <w:r w:rsidR="003E62E1" w:rsidRPr="006409A3">
        <w:rPr>
          <w:rStyle w:val="apple-converted-space"/>
          <w:color w:val="000000" w:themeColor="text1"/>
        </w:rPr>
        <w:t>reas digitales</w:t>
      </w:r>
      <w:r w:rsidR="009900D3" w:rsidRPr="006409A3">
        <w:rPr>
          <w:rStyle w:val="apple-converted-space"/>
          <w:color w:val="000000" w:themeColor="text1"/>
        </w:rPr>
        <w:t>.</w:t>
      </w:r>
      <w:r w:rsidR="006356DC" w:rsidRPr="006409A3">
        <w:rPr>
          <w:rStyle w:val="apple-converted-space"/>
          <w:color w:val="000000" w:themeColor="text1"/>
        </w:rPr>
        <w:t xml:space="preserve"> </w:t>
      </w:r>
      <w:r w:rsidR="009900D3" w:rsidRPr="006409A3">
        <w:rPr>
          <w:rStyle w:val="apple-converted-space"/>
          <w:color w:val="000000" w:themeColor="text1"/>
        </w:rPr>
        <w:t>Esto</w:t>
      </w:r>
      <w:r w:rsidR="00C72A55" w:rsidRPr="006409A3">
        <w:rPr>
          <w:rStyle w:val="apple-converted-space"/>
          <w:color w:val="000000" w:themeColor="text1"/>
        </w:rPr>
        <w:t xml:space="preserve"> mantiene</w:t>
      </w:r>
      <w:r w:rsidR="00515BA2" w:rsidRPr="006409A3">
        <w:rPr>
          <w:rStyle w:val="apple-converted-space"/>
          <w:color w:val="000000" w:themeColor="text1"/>
        </w:rPr>
        <w:t xml:space="preserve"> </w:t>
      </w:r>
      <w:r w:rsidR="006356DC" w:rsidRPr="006409A3">
        <w:rPr>
          <w:rStyle w:val="apple-converted-space"/>
          <w:color w:val="000000" w:themeColor="text1"/>
        </w:rPr>
        <w:t>a</w:t>
      </w:r>
      <w:r w:rsidR="00515BA2" w:rsidRPr="006409A3">
        <w:rPr>
          <w:rStyle w:val="apple-converted-space"/>
          <w:color w:val="000000" w:themeColor="text1"/>
        </w:rPr>
        <w:t>l profesional del diseño</w:t>
      </w:r>
      <w:r w:rsidR="006356DC" w:rsidRPr="006409A3">
        <w:rPr>
          <w:rStyle w:val="apple-converted-space"/>
          <w:color w:val="000000" w:themeColor="text1"/>
        </w:rPr>
        <w:t xml:space="preserve"> ocupado </w:t>
      </w:r>
      <w:r w:rsidR="009900D3" w:rsidRPr="006409A3">
        <w:rPr>
          <w:rStyle w:val="apple-converted-space"/>
          <w:color w:val="000000" w:themeColor="text1"/>
        </w:rPr>
        <w:t>adquiriendo conocimiento tecnológico</w:t>
      </w:r>
      <w:r w:rsidR="00C72A55" w:rsidRPr="006409A3">
        <w:rPr>
          <w:rStyle w:val="apple-converted-space"/>
          <w:color w:val="000000" w:themeColor="text1"/>
        </w:rPr>
        <w:t>,</w:t>
      </w:r>
      <w:r w:rsidR="009900D3" w:rsidRPr="006409A3">
        <w:rPr>
          <w:rStyle w:val="apple-converted-space"/>
          <w:color w:val="000000" w:themeColor="text1"/>
        </w:rPr>
        <w:t xml:space="preserve"> </w:t>
      </w:r>
      <w:r w:rsidR="006356DC" w:rsidRPr="006409A3">
        <w:rPr>
          <w:rStyle w:val="apple-converted-space"/>
          <w:color w:val="000000" w:themeColor="text1"/>
        </w:rPr>
        <w:t xml:space="preserve">en </w:t>
      </w:r>
      <w:r w:rsidR="00D9726D" w:rsidRPr="006409A3">
        <w:rPr>
          <w:rStyle w:val="apple-converted-space"/>
          <w:color w:val="000000" w:themeColor="text1"/>
        </w:rPr>
        <w:t>un</w:t>
      </w:r>
      <w:r w:rsidR="006356DC" w:rsidRPr="006409A3">
        <w:rPr>
          <w:rStyle w:val="apple-converted-space"/>
          <w:color w:val="000000" w:themeColor="text1"/>
        </w:rPr>
        <w:t xml:space="preserve"> in</w:t>
      </w:r>
      <w:r w:rsidR="00E952CC" w:rsidRPr="006409A3">
        <w:rPr>
          <w:rStyle w:val="apple-converted-space"/>
          <w:color w:val="000000" w:themeColor="text1"/>
        </w:rPr>
        <w:t>tento por permanecer actualizad,</w:t>
      </w:r>
      <w:r w:rsidR="006356DC" w:rsidRPr="006409A3">
        <w:rPr>
          <w:rStyle w:val="apple-converted-space"/>
          <w:color w:val="000000" w:themeColor="text1"/>
        </w:rPr>
        <w:t xml:space="preserve"> y </w:t>
      </w:r>
      <w:r w:rsidR="00D9726D" w:rsidRPr="006409A3">
        <w:rPr>
          <w:rStyle w:val="apple-converted-space"/>
          <w:color w:val="000000" w:themeColor="text1"/>
        </w:rPr>
        <w:t>por otro lado,</w:t>
      </w:r>
      <w:r w:rsidR="009900D3" w:rsidRPr="006409A3">
        <w:rPr>
          <w:rStyle w:val="apple-converted-space"/>
          <w:color w:val="000000" w:themeColor="text1"/>
        </w:rPr>
        <w:t xml:space="preserve"> </w:t>
      </w:r>
      <w:r w:rsidR="00D9726D" w:rsidRPr="006409A3">
        <w:rPr>
          <w:rStyle w:val="apple-converted-space"/>
          <w:color w:val="000000" w:themeColor="text1"/>
        </w:rPr>
        <w:t>dando poca importancia a las</w:t>
      </w:r>
      <w:r w:rsidR="006356DC" w:rsidRPr="006409A3">
        <w:rPr>
          <w:rStyle w:val="apple-converted-space"/>
          <w:color w:val="000000" w:themeColor="text1"/>
        </w:rPr>
        <w:t xml:space="preserve"> </w:t>
      </w:r>
      <w:r w:rsidR="00D9726D" w:rsidRPr="006409A3">
        <w:rPr>
          <w:rStyle w:val="apple-converted-space"/>
          <w:color w:val="000000" w:themeColor="text1"/>
        </w:rPr>
        <w:t>habilidades blandas</w:t>
      </w:r>
      <w:r w:rsidR="006356DC" w:rsidRPr="006409A3">
        <w:rPr>
          <w:rStyle w:val="apple-converted-space"/>
          <w:color w:val="000000" w:themeColor="text1"/>
        </w:rPr>
        <w:t xml:space="preserve">. </w:t>
      </w:r>
      <w:proofErr w:type="spellStart"/>
      <w:r w:rsidR="003051F3" w:rsidRPr="006409A3">
        <w:rPr>
          <w:color w:val="000000" w:themeColor="text1"/>
        </w:rPr>
        <w:t>Heckman</w:t>
      </w:r>
      <w:proofErr w:type="spellEnd"/>
      <w:r w:rsidR="003051F3" w:rsidRPr="006409A3">
        <w:rPr>
          <w:color w:val="000000" w:themeColor="text1"/>
        </w:rPr>
        <w:t xml:space="preserve">, </w:t>
      </w:r>
      <w:proofErr w:type="spellStart"/>
      <w:r w:rsidR="003051F3" w:rsidRPr="006409A3">
        <w:rPr>
          <w:color w:val="000000" w:themeColor="text1"/>
        </w:rPr>
        <w:t>Stixrud</w:t>
      </w:r>
      <w:proofErr w:type="spellEnd"/>
      <w:r w:rsidR="003051F3" w:rsidRPr="006409A3">
        <w:rPr>
          <w:color w:val="000000" w:themeColor="text1"/>
        </w:rPr>
        <w:t xml:space="preserve"> y Urzúa</w:t>
      </w:r>
      <w:r w:rsidR="006356DC" w:rsidRPr="006409A3">
        <w:rPr>
          <w:color w:val="000000" w:themeColor="text1"/>
        </w:rPr>
        <w:t xml:space="preserve"> (2006</w:t>
      </w:r>
      <w:r w:rsidR="003051F3" w:rsidRPr="006409A3">
        <w:rPr>
          <w:color w:val="000000" w:themeColor="text1"/>
        </w:rPr>
        <w:t xml:space="preserve">) </w:t>
      </w:r>
      <w:r w:rsidR="006356DC" w:rsidRPr="006409A3">
        <w:rPr>
          <w:color w:val="000000" w:themeColor="text1"/>
        </w:rPr>
        <w:t xml:space="preserve">coinciden en que para tener una buena trayectoria profesional y en general alcanzar logros importantes en la vida, es necesario buscar el equilibrio entre habilidades “duras” y "blandas".  </w:t>
      </w:r>
    </w:p>
    <w:p w14:paraId="12F06D1E" w14:textId="3930FF98" w:rsidR="00E65529" w:rsidRPr="006409A3" w:rsidRDefault="00D9726D" w:rsidP="006409A3">
      <w:pPr>
        <w:spacing w:before="200" w:after="200" w:line="360" w:lineRule="auto"/>
        <w:jc w:val="both"/>
      </w:pPr>
      <w:r w:rsidRPr="006409A3">
        <w:rPr>
          <w:color w:val="000000" w:themeColor="text1"/>
        </w:rPr>
        <w:t>C</w:t>
      </w:r>
      <w:r w:rsidR="00515BA2" w:rsidRPr="006409A3">
        <w:rPr>
          <w:color w:val="000000" w:themeColor="text1"/>
        </w:rPr>
        <w:t>arecer de habilidades “blandas” se convierte en una  limitación</w:t>
      </w:r>
      <w:r w:rsidRPr="006409A3">
        <w:rPr>
          <w:color w:val="000000" w:themeColor="text1"/>
        </w:rPr>
        <w:t xml:space="preserve"> en tiempos en que la interacción entre colaboradores es esencial para lograr los objetivos de toda empresa.</w:t>
      </w:r>
      <w:r w:rsidR="00A97447" w:rsidRPr="006409A3">
        <w:rPr>
          <w:color w:val="000000" w:themeColor="text1"/>
        </w:rPr>
        <w:t xml:space="preserve"> </w:t>
      </w:r>
      <w:r w:rsidR="00C72A55" w:rsidRPr="006409A3">
        <w:rPr>
          <w:rStyle w:val="apple-converted-space"/>
          <w:color w:val="000000" w:themeColor="text1"/>
        </w:rPr>
        <w:t>Sumado al hecho de que hoy en dí</w:t>
      </w:r>
      <w:r w:rsidR="00053ADF" w:rsidRPr="006409A3">
        <w:rPr>
          <w:rStyle w:val="apple-converted-space"/>
          <w:color w:val="000000" w:themeColor="text1"/>
        </w:rPr>
        <w:t>a</w:t>
      </w:r>
      <w:r w:rsidR="00731907" w:rsidRPr="006409A3">
        <w:rPr>
          <w:rStyle w:val="apple-converted-space"/>
          <w:color w:val="000000" w:themeColor="text1"/>
        </w:rPr>
        <w:t xml:space="preserve"> se encuentran interconectados </w:t>
      </w:r>
      <w:r w:rsidR="00731907" w:rsidRPr="006409A3">
        <w:rPr>
          <w:rStyle w:val="apple-converted-space"/>
          <w:color w:val="333333"/>
        </w:rPr>
        <w:t xml:space="preserve">en red no solo por cuestiones sociales, sino para generarse oportunidades de trabajo, que en algunos casos les permite salvar la distancia entre ellos y todo lo que implica un ambiente laboral. </w:t>
      </w:r>
    </w:p>
    <w:p w14:paraId="303B9117" w14:textId="69FCD61E" w:rsidR="00E65529" w:rsidRPr="006409A3" w:rsidRDefault="00963455" w:rsidP="006409A3">
      <w:pPr>
        <w:spacing w:before="300" w:line="360" w:lineRule="auto"/>
        <w:jc w:val="both"/>
        <w:rPr>
          <w:b/>
          <w:color w:val="2E74B5"/>
        </w:rPr>
      </w:pPr>
      <w:r w:rsidRPr="006409A3">
        <w:rPr>
          <w:b/>
        </w:rPr>
        <w:t>H</w:t>
      </w:r>
      <w:r w:rsidR="00BB3E80" w:rsidRPr="006409A3">
        <w:rPr>
          <w:b/>
        </w:rPr>
        <w:t>abilidades “blandas” en la universidad</w:t>
      </w:r>
    </w:p>
    <w:p w14:paraId="2DDB3C31" w14:textId="60F08A8D" w:rsidR="00E65529" w:rsidRPr="006409A3" w:rsidRDefault="00E65529" w:rsidP="006409A3">
      <w:pPr>
        <w:spacing w:before="200" w:after="200" w:line="360" w:lineRule="auto"/>
        <w:jc w:val="both"/>
        <w:rPr>
          <w:color w:val="000000" w:themeColor="text1"/>
        </w:rPr>
      </w:pPr>
      <w:r w:rsidRPr="006409A3">
        <w:rPr>
          <w:color w:val="000000" w:themeColor="text1"/>
        </w:rPr>
        <w:t xml:space="preserve">De acuerdo </w:t>
      </w:r>
      <w:r w:rsidR="00C72A55" w:rsidRPr="006409A3">
        <w:rPr>
          <w:color w:val="000000" w:themeColor="text1"/>
        </w:rPr>
        <w:t xml:space="preserve">a </w:t>
      </w:r>
      <w:r w:rsidRPr="006409A3">
        <w:rPr>
          <w:color w:val="000000" w:themeColor="text1"/>
        </w:rPr>
        <w:t>una encuesta nacional realizada por CIDAC (2014)</w:t>
      </w:r>
      <w:r w:rsidR="00C72A55" w:rsidRPr="006409A3">
        <w:rPr>
          <w:color w:val="000000" w:themeColor="text1"/>
        </w:rPr>
        <w:t>,</w:t>
      </w:r>
      <w:r w:rsidRPr="006409A3">
        <w:rPr>
          <w:color w:val="000000" w:themeColor="text1"/>
        </w:rPr>
        <w:t xml:space="preserve"> México le otorga más importancia a las habilida</w:t>
      </w:r>
      <w:r w:rsidR="002D4AD2" w:rsidRPr="006409A3">
        <w:rPr>
          <w:color w:val="000000" w:themeColor="text1"/>
        </w:rPr>
        <w:t>des “blandas” que a las “duras”</w:t>
      </w:r>
      <w:r w:rsidR="00C72A55" w:rsidRPr="006409A3">
        <w:rPr>
          <w:color w:val="000000" w:themeColor="text1"/>
        </w:rPr>
        <w:t>.</w:t>
      </w:r>
      <w:r w:rsidRPr="006409A3">
        <w:rPr>
          <w:color w:val="000000" w:themeColor="text1"/>
        </w:rPr>
        <w:t xml:space="preserve"> </w:t>
      </w:r>
      <w:r w:rsidR="00C72A55" w:rsidRPr="006409A3">
        <w:rPr>
          <w:color w:val="000000" w:themeColor="text1"/>
        </w:rPr>
        <w:t>Esta encuesta</w:t>
      </w:r>
      <w:r w:rsidR="00E952CC" w:rsidRPr="006409A3">
        <w:rPr>
          <w:color w:val="000000" w:themeColor="text1"/>
        </w:rPr>
        <w:t>,</w:t>
      </w:r>
      <w:r w:rsidR="002D4AD2" w:rsidRPr="006409A3">
        <w:rPr>
          <w:color w:val="000000" w:themeColor="text1"/>
        </w:rPr>
        <w:t xml:space="preserve"> que fue aplicada en</w:t>
      </w:r>
      <w:r w:rsidRPr="006409A3">
        <w:rPr>
          <w:color w:val="000000" w:themeColor="text1"/>
        </w:rPr>
        <w:t xml:space="preserve"> empresas </w:t>
      </w:r>
      <w:r w:rsidR="002D4AD2" w:rsidRPr="006409A3">
        <w:rPr>
          <w:color w:val="000000" w:themeColor="text1"/>
        </w:rPr>
        <w:t>de todas las áreas en</w:t>
      </w:r>
      <w:r w:rsidRPr="006409A3">
        <w:rPr>
          <w:color w:val="000000" w:themeColor="text1"/>
        </w:rPr>
        <w:t xml:space="preserve"> todo el territorio</w:t>
      </w:r>
      <w:r w:rsidR="002D4AD2" w:rsidRPr="006409A3">
        <w:rPr>
          <w:color w:val="000000" w:themeColor="text1"/>
        </w:rPr>
        <w:t xml:space="preserve"> nacional</w:t>
      </w:r>
      <w:r w:rsidR="00E952CC" w:rsidRPr="006409A3">
        <w:rPr>
          <w:color w:val="000000" w:themeColor="text1"/>
        </w:rPr>
        <w:t>,</w:t>
      </w:r>
      <w:r w:rsidRPr="006409A3">
        <w:rPr>
          <w:color w:val="000000" w:themeColor="text1"/>
        </w:rPr>
        <w:t xml:space="preserve"> </w:t>
      </w:r>
      <w:r w:rsidR="002D4AD2" w:rsidRPr="006409A3">
        <w:rPr>
          <w:color w:val="000000" w:themeColor="text1"/>
        </w:rPr>
        <w:t>arrojó</w:t>
      </w:r>
      <w:r w:rsidRPr="006409A3">
        <w:rPr>
          <w:color w:val="000000" w:themeColor="text1"/>
        </w:rPr>
        <w:t xml:space="preserve"> </w:t>
      </w:r>
      <w:r w:rsidR="002D4AD2" w:rsidRPr="006409A3">
        <w:rPr>
          <w:color w:val="000000" w:themeColor="text1"/>
        </w:rPr>
        <w:t xml:space="preserve">como </w:t>
      </w:r>
      <w:r w:rsidRPr="006409A3">
        <w:rPr>
          <w:color w:val="000000" w:themeColor="text1"/>
        </w:rPr>
        <w:t>uno de los resultados más graves en la opinión de las emp</w:t>
      </w:r>
      <w:r w:rsidR="00C72A55" w:rsidRPr="006409A3">
        <w:rPr>
          <w:color w:val="000000" w:themeColor="text1"/>
        </w:rPr>
        <w:t>resas encuestadas,</w:t>
      </w:r>
      <w:r w:rsidRPr="006409A3">
        <w:rPr>
          <w:color w:val="000000" w:themeColor="text1"/>
        </w:rPr>
        <w:t xml:space="preserve"> la escasez de competencias básicas</w:t>
      </w:r>
      <w:r w:rsidR="00C72A55" w:rsidRPr="006409A3">
        <w:rPr>
          <w:color w:val="000000" w:themeColor="text1"/>
        </w:rPr>
        <w:t>,</w:t>
      </w:r>
      <w:r w:rsidRPr="006409A3">
        <w:rPr>
          <w:color w:val="000000" w:themeColor="text1"/>
        </w:rPr>
        <w:t xml:space="preserve"> </w:t>
      </w:r>
      <w:r w:rsidR="002D4AD2" w:rsidRPr="006409A3">
        <w:rPr>
          <w:color w:val="000000" w:themeColor="text1"/>
        </w:rPr>
        <w:t>señ</w:t>
      </w:r>
      <w:r w:rsidR="00FD1392" w:rsidRPr="006409A3">
        <w:rPr>
          <w:color w:val="000000" w:themeColor="text1"/>
        </w:rPr>
        <w:t>alando como muy alarmantes la carencia de habilidades de</w:t>
      </w:r>
      <w:r w:rsidRPr="006409A3">
        <w:rPr>
          <w:color w:val="000000" w:themeColor="text1"/>
        </w:rPr>
        <w:t xml:space="preserve"> comunicación oral o escrita de los profesionistas. </w:t>
      </w:r>
      <w:r w:rsidR="002D4AD2" w:rsidRPr="006409A3">
        <w:rPr>
          <w:color w:val="000000" w:themeColor="text1"/>
        </w:rPr>
        <w:t>Los resultados de nuestra</w:t>
      </w:r>
      <w:r w:rsidRPr="006409A3">
        <w:rPr>
          <w:color w:val="000000" w:themeColor="text1"/>
        </w:rPr>
        <w:t xml:space="preserve"> </w:t>
      </w:r>
      <w:r w:rsidR="002D4AD2" w:rsidRPr="006409A3">
        <w:rPr>
          <w:color w:val="000000" w:themeColor="text1"/>
        </w:rPr>
        <w:t>encuesta a</w:t>
      </w:r>
      <w:r w:rsidRPr="006409A3">
        <w:rPr>
          <w:color w:val="000000" w:themeColor="text1"/>
        </w:rPr>
        <w:t xml:space="preserve"> 34 empresas chihuahuenses </w:t>
      </w:r>
      <w:r w:rsidR="002D4AD2" w:rsidRPr="006409A3">
        <w:rPr>
          <w:color w:val="000000" w:themeColor="text1"/>
        </w:rPr>
        <w:t>lo confirmaron también</w:t>
      </w:r>
      <w:r w:rsidRPr="006409A3">
        <w:rPr>
          <w:color w:val="000000" w:themeColor="text1"/>
        </w:rPr>
        <w:t xml:space="preserve">. </w:t>
      </w:r>
    </w:p>
    <w:p w14:paraId="4EA0FD6A" w14:textId="68BCCB36" w:rsidR="00E65529" w:rsidRPr="006409A3" w:rsidRDefault="00E65529" w:rsidP="006409A3">
      <w:pPr>
        <w:spacing w:before="200" w:after="200" w:line="360" w:lineRule="auto"/>
        <w:jc w:val="both"/>
      </w:pPr>
      <w:r w:rsidRPr="006409A3">
        <w:t>Según un estu</w:t>
      </w:r>
      <w:r w:rsidR="00C72A55" w:rsidRPr="006409A3">
        <w:t xml:space="preserve">dio realizado por </w:t>
      </w:r>
      <w:proofErr w:type="spellStart"/>
      <w:r w:rsidR="00C72A55" w:rsidRPr="006409A3">
        <w:t>Vindas</w:t>
      </w:r>
      <w:proofErr w:type="spellEnd"/>
      <w:r w:rsidR="00C72A55" w:rsidRPr="006409A3">
        <w:t xml:space="preserve"> (2012)</w:t>
      </w:r>
      <w:r w:rsidRPr="006409A3">
        <w:t xml:space="preserve"> en torno a investigaciones del </w:t>
      </w:r>
      <w:r w:rsidR="00C72A55" w:rsidRPr="006409A3">
        <w:t>Banco Interamericano de Desarrollo (</w:t>
      </w:r>
      <w:r w:rsidRPr="006409A3">
        <w:t>BID</w:t>
      </w:r>
      <w:r w:rsidR="00C72A55" w:rsidRPr="006409A3">
        <w:t>)</w:t>
      </w:r>
      <w:r w:rsidRPr="006409A3">
        <w:t xml:space="preserve"> y consultas con firmas reclutadoras,</w:t>
      </w:r>
      <w:r w:rsidRPr="006409A3">
        <w:rPr>
          <w:color w:val="000000"/>
          <w:shd w:val="clear" w:color="auto" w:fill="FFFFFF"/>
          <w:lang w:eastAsia="es-MX"/>
        </w:rPr>
        <w:t xml:space="preserve"> existe una gran brecha entre las habilidades “blandas” que se desarrollan en las escuelas y lo que busca el mercado laboral. Esto está sucediendo dentro de las disciplinas del diseño, aun cuando estas habilidades se pretenden </w:t>
      </w:r>
      <w:r w:rsidR="00C72A55" w:rsidRPr="006409A3">
        <w:rPr>
          <w:color w:val="000000"/>
          <w:shd w:val="clear" w:color="auto" w:fill="FFFFFF"/>
          <w:lang w:eastAsia="es-MX"/>
        </w:rPr>
        <w:t xml:space="preserve">desplegar </w:t>
      </w:r>
      <w:r w:rsidRPr="006409A3">
        <w:rPr>
          <w:color w:val="000000"/>
          <w:shd w:val="clear" w:color="auto" w:fill="FFFFFF"/>
          <w:lang w:eastAsia="es-MX"/>
        </w:rPr>
        <w:t>dentro de las actividades educativas</w:t>
      </w:r>
      <w:r w:rsidRPr="006409A3">
        <w:t xml:space="preserve"> para que el estudiante adquiera la competencia de algún software específico, por citar un ejemplo, se privilegia el trabajo en solitario o cuando se convoca a algún concurso de diseño se premia la creatividad individual. </w:t>
      </w:r>
    </w:p>
    <w:p w14:paraId="4A230C5E" w14:textId="77777777" w:rsidR="00552095" w:rsidRDefault="00552095" w:rsidP="006409A3">
      <w:pPr>
        <w:spacing w:before="200" w:after="200" w:line="360" w:lineRule="auto"/>
        <w:jc w:val="both"/>
        <w:rPr>
          <w:color w:val="000000" w:themeColor="text1"/>
        </w:rPr>
      </w:pPr>
    </w:p>
    <w:p w14:paraId="29C4CA03" w14:textId="250FFD00" w:rsidR="000611AD" w:rsidRPr="006409A3" w:rsidRDefault="00E65529" w:rsidP="006409A3">
      <w:pPr>
        <w:spacing w:before="200" w:after="200" w:line="360" w:lineRule="auto"/>
        <w:jc w:val="both"/>
        <w:rPr>
          <w:color w:val="000000" w:themeColor="text1"/>
        </w:rPr>
      </w:pPr>
      <w:r w:rsidRPr="006409A3">
        <w:rPr>
          <w:color w:val="000000" w:themeColor="text1"/>
        </w:rPr>
        <w:lastRenderedPageBreak/>
        <w:t xml:space="preserve">CIDAC </w:t>
      </w:r>
      <w:r w:rsidR="003051F3" w:rsidRPr="006409A3">
        <w:rPr>
          <w:color w:val="000000" w:themeColor="text1"/>
        </w:rPr>
        <w:t xml:space="preserve">(2014) </w:t>
      </w:r>
      <w:r w:rsidRPr="006409A3">
        <w:rPr>
          <w:color w:val="000000" w:themeColor="text1"/>
        </w:rPr>
        <w:t xml:space="preserve">menciona que en la escuela “hay algo que no estamos haciendo bien”, esto se traduce en tareas pendientes en las aulas. Ya que aun cuando hay una gran cantidad de ejemplos destacados dentro de la educación que exponen esfuerzos intencionales para potenciar </w:t>
      </w:r>
      <w:r w:rsidR="00FD1392" w:rsidRPr="006409A3">
        <w:rPr>
          <w:color w:val="000000" w:themeColor="text1"/>
        </w:rPr>
        <w:t>las habilidades socioemocionales y humanísticas</w:t>
      </w:r>
      <w:r w:rsidRPr="006409A3">
        <w:rPr>
          <w:color w:val="000000" w:themeColor="text1"/>
        </w:rPr>
        <w:t>, es evidente que estos no logran dar frutos en el campo laboral. Por lo tanto es necesario atender la congruencia entre currículo y aula para que el supuesto de que mejorarán se cumpla.</w:t>
      </w:r>
    </w:p>
    <w:p w14:paraId="45EACEDE" w14:textId="7F9850A0" w:rsidR="00E55A5C" w:rsidRPr="006409A3" w:rsidRDefault="00BB3E80" w:rsidP="006409A3">
      <w:pPr>
        <w:pStyle w:val="Ttulo2"/>
        <w:numPr>
          <w:ilvl w:val="0"/>
          <w:numId w:val="0"/>
        </w:numPr>
        <w:spacing w:before="0" w:after="0" w:line="360" w:lineRule="auto"/>
        <w:jc w:val="both"/>
        <w:rPr>
          <w:rFonts w:ascii="Times New Roman" w:hAnsi="Times New Roman"/>
          <w:szCs w:val="24"/>
        </w:rPr>
      </w:pPr>
      <w:r w:rsidRPr="006409A3">
        <w:rPr>
          <w:rFonts w:ascii="Times New Roman" w:hAnsi="Times New Roman"/>
          <w:szCs w:val="24"/>
        </w:rPr>
        <w:t>Las habilidades “blandas” para</w:t>
      </w:r>
      <w:r w:rsidR="00E55A5C" w:rsidRPr="006409A3">
        <w:rPr>
          <w:rFonts w:ascii="Times New Roman" w:hAnsi="Times New Roman"/>
          <w:szCs w:val="24"/>
        </w:rPr>
        <w:t xml:space="preserve"> </w:t>
      </w:r>
      <w:r w:rsidR="00EC0EE2" w:rsidRPr="006409A3">
        <w:rPr>
          <w:rFonts w:ascii="Times New Roman" w:hAnsi="Times New Roman"/>
          <w:szCs w:val="24"/>
        </w:rPr>
        <w:t>un diseñador grá</w:t>
      </w:r>
      <w:r w:rsidRPr="006409A3">
        <w:rPr>
          <w:rFonts w:ascii="Times New Roman" w:hAnsi="Times New Roman"/>
          <w:szCs w:val="24"/>
        </w:rPr>
        <w:t>fico</w:t>
      </w:r>
      <w:r w:rsidR="006A6DA9" w:rsidRPr="006409A3">
        <w:rPr>
          <w:rFonts w:ascii="Times New Roman" w:hAnsi="Times New Roman"/>
          <w:szCs w:val="24"/>
        </w:rPr>
        <w:t xml:space="preserve"> </w:t>
      </w:r>
      <w:r w:rsidRPr="006409A3">
        <w:rPr>
          <w:rFonts w:ascii="Times New Roman" w:hAnsi="Times New Roman"/>
          <w:szCs w:val="24"/>
        </w:rPr>
        <w:t>con enfoque tecnológico</w:t>
      </w:r>
    </w:p>
    <w:p w14:paraId="07D431B9" w14:textId="6CD4D075" w:rsidR="00893410" w:rsidRPr="006409A3" w:rsidRDefault="00E952CC" w:rsidP="006409A3">
      <w:pPr>
        <w:spacing w:before="200" w:after="200" w:line="360" w:lineRule="auto"/>
        <w:jc w:val="both"/>
      </w:pPr>
      <w:r w:rsidRPr="006409A3">
        <w:t xml:space="preserve">Las </w:t>
      </w:r>
      <w:r w:rsidR="00C45D02" w:rsidRPr="006409A3">
        <w:t>habilidades blandas a</w:t>
      </w:r>
      <w:r w:rsidR="00EC0EE2" w:rsidRPr="006409A3">
        <w:t>ctúan y se complementan entre sí</w:t>
      </w:r>
      <w:r w:rsidR="00C45D02" w:rsidRPr="006409A3">
        <w:t>, se componen principalmente de procesos meta</w:t>
      </w:r>
      <w:r w:rsidR="00963455" w:rsidRPr="006409A3">
        <w:t>-</w:t>
      </w:r>
      <w:r w:rsidR="00C45D02" w:rsidRPr="006409A3">
        <w:t xml:space="preserve">cognitivos y no-cognitivos (socioemocionales) que interaccionan con los procesos cognitivos. </w:t>
      </w:r>
      <w:proofErr w:type="spellStart"/>
      <w:r w:rsidR="00E040EB" w:rsidRPr="006409A3">
        <w:rPr>
          <w:shd w:val="clear" w:color="auto" w:fill="FFFFFF"/>
        </w:rPr>
        <w:t>Boyatzis</w:t>
      </w:r>
      <w:proofErr w:type="spellEnd"/>
      <w:r w:rsidR="00E040EB" w:rsidRPr="006409A3">
        <w:rPr>
          <w:shd w:val="clear" w:color="auto" w:fill="FFFFFF"/>
        </w:rPr>
        <w:t>, et al.</w:t>
      </w:r>
      <w:r w:rsidR="005735ED" w:rsidRPr="006409A3">
        <w:rPr>
          <w:shd w:val="clear" w:color="auto" w:fill="FFFFFF"/>
        </w:rPr>
        <w:t xml:space="preserve"> (2000) </w:t>
      </w:r>
      <w:r w:rsidR="00E65529" w:rsidRPr="006409A3">
        <w:rPr>
          <w:shd w:val="clear" w:color="auto" w:fill="FFFFFF"/>
        </w:rPr>
        <w:t xml:space="preserve">mencionan que </w:t>
      </w:r>
      <w:r w:rsidR="005735ED" w:rsidRPr="006409A3">
        <w:rPr>
          <w:color w:val="333333"/>
          <w:shd w:val="clear" w:color="auto" w:fill="FFFFFF"/>
        </w:rPr>
        <w:t>se tiende a creer que las personas más efectivas tienen los ingredientes vitales</w:t>
      </w:r>
      <w:r w:rsidR="00E65529" w:rsidRPr="006409A3">
        <w:rPr>
          <w:color w:val="333333"/>
          <w:shd w:val="clear" w:color="auto" w:fill="FFFFFF"/>
        </w:rPr>
        <w:t xml:space="preserve"> (habilidades blandas necesarias)</w:t>
      </w:r>
      <w:r w:rsidR="005735ED" w:rsidRPr="006409A3">
        <w:rPr>
          <w:color w:val="333333"/>
          <w:shd w:val="clear" w:color="auto" w:fill="FFFFFF"/>
        </w:rPr>
        <w:t xml:space="preserve"> para el éxito</w:t>
      </w:r>
      <w:r w:rsidRPr="006409A3">
        <w:rPr>
          <w:color w:val="333333"/>
          <w:shd w:val="clear" w:color="auto" w:fill="FFFFFF"/>
        </w:rPr>
        <w:t>,</w:t>
      </w:r>
      <w:r w:rsidR="005735ED" w:rsidRPr="006409A3">
        <w:rPr>
          <w:color w:val="333333"/>
          <w:shd w:val="clear" w:color="auto" w:fill="FFFFFF"/>
        </w:rPr>
        <w:t xml:space="preserve"> </w:t>
      </w:r>
      <w:r w:rsidR="00E65529" w:rsidRPr="006409A3">
        <w:t>y que</w:t>
      </w:r>
      <w:r w:rsidR="005735ED" w:rsidRPr="006409A3">
        <w:t xml:space="preserve"> </w:t>
      </w:r>
      <w:r w:rsidR="00E65529" w:rsidRPr="006409A3">
        <w:t xml:space="preserve">cuando se piensa en ellas se hace </w:t>
      </w:r>
      <w:r w:rsidR="005735ED" w:rsidRPr="006409A3">
        <w:t>de forma general</w:t>
      </w:r>
      <w:r w:rsidR="00E65529" w:rsidRPr="006409A3">
        <w:t xml:space="preserve"> debido a la complejidad de sus componentes.</w:t>
      </w:r>
      <w:r w:rsidR="005735ED" w:rsidRPr="006409A3">
        <w:t xml:space="preserve"> </w:t>
      </w:r>
    </w:p>
    <w:p w14:paraId="4036BF99" w14:textId="378D5B10" w:rsidR="00177C3B" w:rsidRPr="006409A3" w:rsidRDefault="00EC0EE2" w:rsidP="006409A3">
      <w:pPr>
        <w:spacing w:before="200" w:after="200" w:line="360" w:lineRule="auto"/>
        <w:jc w:val="both"/>
      </w:pPr>
      <w:proofErr w:type="spellStart"/>
      <w:r w:rsidRPr="006409A3">
        <w:t>Matteson</w:t>
      </w:r>
      <w:proofErr w:type="spellEnd"/>
      <w:r w:rsidRPr="006409A3">
        <w:t xml:space="preserve">, Anderson y </w:t>
      </w:r>
      <w:proofErr w:type="spellStart"/>
      <w:r w:rsidRPr="006409A3">
        <w:t>Boyden</w:t>
      </w:r>
      <w:proofErr w:type="spellEnd"/>
      <w:r w:rsidRPr="006409A3">
        <w:t xml:space="preserve"> (2016)</w:t>
      </w:r>
      <w:r w:rsidR="005735ED" w:rsidRPr="006409A3">
        <w:t xml:space="preserve"> mencionan que el concepto se vuelve turbio al intentar hacer una descripción de habilidades blandas de forma particular</w:t>
      </w:r>
      <w:r w:rsidR="0019720F" w:rsidRPr="006409A3">
        <w:t>.</w:t>
      </w:r>
      <w:r w:rsidR="00453859" w:rsidRPr="006409A3">
        <w:t xml:space="preserve"> </w:t>
      </w:r>
      <w:r w:rsidR="00FD1392" w:rsidRPr="006409A3">
        <w:t>Por lo tanto realizamos un ejercicio con l</w:t>
      </w:r>
      <w:r w:rsidR="00453859" w:rsidRPr="006409A3">
        <w:t xml:space="preserve">as habilidades blandas extraídas del estudio </w:t>
      </w:r>
      <w:r w:rsidRPr="006409A3">
        <w:t>elaborado</w:t>
      </w:r>
      <w:r w:rsidR="00FD1392" w:rsidRPr="006409A3">
        <w:t xml:space="preserve"> a las empresas chihuahuenses y las  integramos a </w:t>
      </w:r>
      <w:r w:rsidR="00453859" w:rsidRPr="006409A3">
        <w:t>los identificadores propuestos en</w:t>
      </w:r>
      <w:r w:rsidR="005735ED" w:rsidRPr="006409A3">
        <w:t xml:space="preserve"> </w:t>
      </w:r>
      <w:r w:rsidR="00453859" w:rsidRPr="006409A3">
        <w:t xml:space="preserve">el </w:t>
      </w:r>
      <w:r w:rsidR="0090728F" w:rsidRPr="006409A3">
        <w:rPr>
          <w:rStyle w:val="Textoennegrita"/>
          <w:b w:val="0"/>
          <w:color w:val="333333"/>
          <w:shd w:val="clear" w:color="auto" w:fill="FFFFFF"/>
        </w:rPr>
        <w:t xml:space="preserve">Modelo de la IE y el Inventario de Competencia Emocional </w:t>
      </w:r>
      <w:r w:rsidR="0019720F" w:rsidRPr="006409A3">
        <w:rPr>
          <w:rStyle w:val="Textoennegrita"/>
          <w:b w:val="0"/>
          <w:color w:val="333333"/>
          <w:shd w:val="clear" w:color="auto" w:fill="FFFFFF"/>
        </w:rPr>
        <w:t xml:space="preserve">desarrollado por </w:t>
      </w:r>
      <w:proofErr w:type="spellStart"/>
      <w:r w:rsidRPr="006409A3">
        <w:rPr>
          <w:shd w:val="clear" w:color="auto" w:fill="FFFFFF"/>
        </w:rPr>
        <w:t>Boyatzis</w:t>
      </w:r>
      <w:proofErr w:type="spellEnd"/>
      <w:r w:rsidRPr="006409A3">
        <w:rPr>
          <w:shd w:val="clear" w:color="auto" w:fill="FFFFFF"/>
        </w:rPr>
        <w:t xml:space="preserve">, Goleman y </w:t>
      </w:r>
      <w:proofErr w:type="spellStart"/>
      <w:r w:rsidRPr="006409A3">
        <w:rPr>
          <w:shd w:val="clear" w:color="auto" w:fill="FFFFFF"/>
        </w:rPr>
        <w:t>Rhee</w:t>
      </w:r>
      <w:proofErr w:type="spellEnd"/>
      <w:r w:rsidR="0019720F" w:rsidRPr="006409A3">
        <w:rPr>
          <w:rStyle w:val="Textoennegrita"/>
          <w:b w:val="0"/>
          <w:color w:val="333333"/>
          <w:shd w:val="clear" w:color="auto" w:fill="FFFFFF"/>
        </w:rPr>
        <w:t xml:space="preserve"> </w:t>
      </w:r>
      <w:r w:rsidR="00345B25" w:rsidRPr="006409A3">
        <w:t>para generar un perfil de diseñador gráfico</w:t>
      </w:r>
      <w:r w:rsidR="009621F1" w:rsidRPr="006409A3">
        <w:t xml:space="preserve"> con enfoque tecnológico</w:t>
      </w:r>
      <w:r w:rsidR="0071695E" w:rsidRPr="006409A3">
        <w:t xml:space="preserve"> digital</w:t>
      </w:r>
      <w:r w:rsidR="00D07535" w:rsidRPr="006409A3">
        <w:t>:</w:t>
      </w:r>
      <w:r w:rsidR="00E53E97" w:rsidRPr="006409A3">
        <w:t xml:space="preserve"> </w:t>
      </w:r>
      <w:r w:rsidR="00421AEC" w:rsidRPr="006409A3">
        <w:t xml:space="preserve"> </w:t>
      </w:r>
    </w:p>
    <w:p w14:paraId="4C7483DE" w14:textId="08D2DD00" w:rsidR="002A50F6" w:rsidRPr="006409A3" w:rsidRDefault="00817F9A" w:rsidP="006409A3">
      <w:pPr>
        <w:spacing w:line="360" w:lineRule="auto"/>
        <w:jc w:val="both"/>
        <w:rPr>
          <w:b/>
          <w:color w:val="000000" w:themeColor="text1"/>
        </w:rPr>
      </w:pPr>
      <w:r w:rsidRPr="006409A3">
        <w:rPr>
          <w:b/>
          <w:color w:val="000000" w:themeColor="text1"/>
        </w:rPr>
        <w:t xml:space="preserve">Habilidades blandas y la </w:t>
      </w:r>
      <w:proofErr w:type="spellStart"/>
      <w:r w:rsidRPr="006409A3">
        <w:rPr>
          <w:b/>
          <w:color w:val="000000" w:themeColor="text1"/>
        </w:rPr>
        <w:t>Metacognición</w:t>
      </w:r>
      <w:proofErr w:type="spellEnd"/>
    </w:p>
    <w:p w14:paraId="2FBD638B" w14:textId="2B739708" w:rsidR="00FD07A5" w:rsidRPr="006409A3" w:rsidRDefault="00447429" w:rsidP="006409A3">
      <w:pPr>
        <w:spacing w:before="200" w:after="200" w:line="360" w:lineRule="auto"/>
        <w:jc w:val="both"/>
      </w:pPr>
      <w:proofErr w:type="spellStart"/>
      <w:r w:rsidRPr="006409A3">
        <w:t>Metacognición</w:t>
      </w:r>
      <w:proofErr w:type="spellEnd"/>
      <w:r w:rsidRPr="006409A3">
        <w:t xml:space="preserve"> significa esencialment</w:t>
      </w:r>
      <w:r w:rsidR="005508ED" w:rsidRPr="006409A3">
        <w:t xml:space="preserve">e cognición sobre la cognición, </w:t>
      </w:r>
      <w:r w:rsidR="0085295C" w:rsidRPr="006409A3">
        <w:t xml:space="preserve">ésta </w:t>
      </w:r>
      <w:r w:rsidRPr="006409A3">
        <w:t>refiere tanto a la conciencia y el control de las personas</w:t>
      </w:r>
      <w:r w:rsidR="0085295C" w:rsidRPr="006409A3">
        <w:t xml:space="preserve"> (</w:t>
      </w:r>
      <w:r w:rsidRPr="006409A3">
        <w:t>no sólo de sus procesos cognitivos</w:t>
      </w:r>
      <w:r w:rsidR="0085295C" w:rsidRPr="006409A3">
        <w:t>)</w:t>
      </w:r>
      <w:r w:rsidRPr="006409A3">
        <w:t xml:space="preserve"> sino también de sus emociones y motivaciones. </w:t>
      </w:r>
      <w:proofErr w:type="spellStart"/>
      <w:r w:rsidR="005508ED" w:rsidRPr="006409A3">
        <w:t>Papaleontiou-Louca</w:t>
      </w:r>
      <w:proofErr w:type="spellEnd"/>
      <w:r w:rsidR="005508ED" w:rsidRPr="006409A3">
        <w:t xml:space="preserve"> (2008) menciona que d</w:t>
      </w:r>
      <w:r w:rsidR="006D17CF" w:rsidRPr="006409A3">
        <w:t xml:space="preserve">esde la introducción de conceptos como </w:t>
      </w:r>
      <w:proofErr w:type="spellStart"/>
      <w:r w:rsidR="006D17CF" w:rsidRPr="006409A3">
        <w:t>Metacognición</w:t>
      </w:r>
      <w:proofErr w:type="spellEnd"/>
      <w:r w:rsidR="006D17CF" w:rsidRPr="006409A3">
        <w:t xml:space="preserve"> y </w:t>
      </w:r>
      <w:proofErr w:type="spellStart"/>
      <w:r w:rsidR="006D17CF" w:rsidRPr="006409A3">
        <w:t>Metamemoria</w:t>
      </w:r>
      <w:proofErr w:type="spellEnd"/>
      <w:r w:rsidR="006D17CF" w:rsidRPr="006409A3">
        <w:t xml:space="preserve"> propuestos por </w:t>
      </w:r>
      <w:proofErr w:type="spellStart"/>
      <w:r w:rsidR="006D17CF" w:rsidRPr="006409A3">
        <w:t>Flavell</w:t>
      </w:r>
      <w:proofErr w:type="spellEnd"/>
      <w:r w:rsidR="006D17CF" w:rsidRPr="006409A3">
        <w:t xml:space="preserve"> </w:t>
      </w:r>
      <w:r w:rsidR="00CC7065" w:rsidRPr="006409A3">
        <w:t>(1979</w:t>
      </w:r>
      <w:r w:rsidR="00077379" w:rsidRPr="006409A3">
        <w:t>)</w:t>
      </w:r>
      <w:r w:rsidR="006D17CF" w:rsidRPr="006409A3">
        <w:t xml:space="preserve"> existen numerosos trabajos que aportan a la comprensión del concepto Meta</w:t>
      </w:r>
      <w:r w:rsidR="002A50F6" w:rsidRPr="006409A3">
        <w:t>-</w:t>
      </w:r>
      <w:r w:rsidR="006D17CF" w:rsidRPr="006409A3">
        <w:t>cognición, sus componentes y aplicación en diversos campos</w:t>
      </w:r>
      <w:r w:rsidR="00932214" w:rsidRPr="006409A3">
        <w:t xml:space="preserve"> desde su perspectiva.</w:t>
      </w:r>
      <w:r w:rsidR="005508ED" w:rsidRPr="006409A3">
        <w:t xml:space="preserve"> </w:t>
      </w:r>
      <w:r w:rsidR="00FD07A5" w:rsidRPr="006409A3">
        <w:rPr>
          <w:color w:val="1E1D1D"/>
        </w:rPr>
        <w:t xml:space="preserve">Este autor identifica dos procesos fundamentales de la </w:t>
      </w:r>
      <w:proofErr w:type="spellStart"/>
      <w:r w:rsidR="00FD07A5" w:rsidRPr="006409A3">
        <w:rPr>
          <w:color w:val="1E1D1D"/>
        </w:rPr>
        <w:t>metacognición</w:t>
      </w:r>
      <w:proofErr w:type="spellEnd"/>
      <w:r w:rsidR="00FD07A5" w:rsidRPr="006409A3">
        <w:rPr>
          <w:color w:val="1E1D1D"/>
        </w:rPr>
        <w:t xml:space="preserve">, el conocimiento y el control operativo cognitivo. </w:t>
      </w:r>
    </w:p>
    <w:p w14:paraId="7775E513" w14:textId="69BD2233" w:rsidR="00674280" w:rsidRPr="006409A3" w:rsidRDefault="00FD07A5" w:rsidP="006409A3">
      <w:pPr>
        <w:spacing w:line="360" w:lineRule="auto"/>
        <w:jc w:val="both"/>
        <w:rPr>
          <w:color w:val="1E1D1D"/>
        </w:rPr>
      </w:pPr>
      <w:r w:rsidRPr="006409A3">
        <w:rPr>
          <w:color w:val="000000"/>
          <w:shd w:val="clear" w:color="auto" w:fill="FFFFFF"/>
        </w:rPr>
        <w:t xml:space="preserve">En cuanto al conocimiento, </w:t>
      </w:r>
      <w:r w:rsidR="00932214" w:rsidRPr="006409A3">
        <w:rPr>
          <w:color w:val="1E1D1D"/>
        </w:rPr>
        <w:t xml:space="preserve">Villalón (2005) </w:t>
      </w:r>
      <w:r w:rsidR="00932214" w:rsidRPr="006409A3">
        <w:rPr>
          <w:color w:val="000000"/>
          <w:shd w:val="clear" w:color="auto" w:fill="FFFFFF"/>
        </w:rPr>
        <w:t xml:space="preserve">con sustento en </w:t>
      </w:r>
      <w:r w:rsidR="00674280" w:rsidRPr="006409A3">
        <w:rPr>
          <w:color w:val="000000"/>
          <w:shd w:val="clear" w:color="auto" w:fill="FFFFFF"/>
        </w:rPr>
        <w:t xml:space="preserve">los trabajos de </w:t>
      </w:r>
      <w:proofErr w:type="spellStart"/>
      <w:r w:rsidR="00674280" w:rsidRPr="006409A3">
        <w:rPr>
          <w:color w:val="000000"/>
          <w:shd w:val="clear" w:color="auto" w:fill="FFFFFF"/>
        </w:rPr>
        <w:t>Flavell</w:t>
      </w:r>
      <w:proofErr w:type="spellEnd"/>
      <w:r w:rsidR="005508ED" w:rsidRPr="006409A3">
        <w:rPr>
          <w:color w:val="000000"/>
          <w:shd w:val="clear" w:color="auto" w:fill="FFFFFF"/>
        </w:rPr>
        <w:t xml:space="preserve"> </w:t>
      </w:r>
      <w:r w:rsidR="00932214" w:rsidRPr="006409A3">
        <w:rPr>
          <w:color w:val="000000"/>
          <w:shd w:val="clear" w:color="auto" w:fill="FFFFFF"/>
        </w:rPr>
        <w:t xml:space="preserve">menciona que </w:t>
      </w:r>
      <w:r w:rsidRPr="006409A3">
        <w:rPr>
          <w:color w:val="000000"/>
          <w:shd w:val="clear" w:color="auto" w:fill="FFFFFF"/>
        </w:rPr>
        <w:t>el conocimiento</w:t>
      </w:r>
      <w:r w:rsidR="006D17CF" w:rsidRPr="006409A3">
        <w:rPr>
          <w:color w:val="000000"/>
          <w:shd w:val="clear" w:color="auto" w:fill="FFFFFF"/>
        </w:rPr>
        <w:t xml:space="preserve"> </w:t>
      </w:r>
      <w:r w:rsidR="00674280" w:rsidRPr="006409A3">
        <w:rPr>
          <w:color w:val="000000"/>
          <w:shd w:val="clear" w:color="auto" w:fill="FFFFFF"/>
        </w:rPr>
        <w:t>puede subdividirse en</w:t>
      </w:r>
      <w:r w:rsidR="00674280" w:rsidRPr="006409A3">
        <w:rPr>
          <w:color w:val="1E1D1D"/>
        </w:rPr>
        <w:t xml:space="preserve"> tres categorías diferentes: la persona, la tarea y las estrategias.</w:t>
      </w:r>
    </w:p>
    <w:p w14:paraId="59151D83" w14:textId="77777777" w:rsidR="00207596" w:rsidRPr="006409A3" w:rsidRDefault="00207596" w:rsidP="006409A3">
      <w:pPr>
        <w:spacing w:line="360" w:lineRule="auto"/>
        <w:jc w:val="both"/>
        <w:rPr>
          <w:color w:val="1E1D1D"/>
        </w:rPr>
      </w:pPr>
    </w:p>
    <w:p w14:paraId="1962CEFF" w14:textId="2AE2D16C" w:rsidR="00207596" w:rsidRPr="006409A3" w:rsidRDefault="004E1D6C" w:rsidP="006409A3">
      <w:pPr>
        <w:pStyle w:val="Prrafodelista"/>
        <w:numPr>
          <w:ilvl w:val="0"/>
          <w:numId w:val="24"/>
        </w:numPr>
        <w:spacing w:line="360" w:lineRule="auto"/>
        <w:jc w:val="both"/>
        <w:rPr>
          <w:color w:val="1E1D1D"/>
        </w:rPr>
      </w:pPr>
      <w:r w:rsidRPr="006409A3">
        <w:rPr>
          <w:i/>
          <w:color w:val="1E1D1D"/>
        </w:rPr>
        <w:t>L</w:t>
      </w:r>
      <w:r w:rsidR="00207596" w:rsidRPr="006409A3">
        <w:rPr>
          <w:i/>
          <w:color w:val="1E1D1D"/>
        </w:rPr>
        <w:t>a persona</w:t>
      </w:r>
      <w:r w:rsidRPr="006409A3">
        <w:rPr>
          <w:color w:val="1E1D1D"/>
        </w:rPr>
        <w:t>,</w:t>
      </w:r>
      <w:r w:rsidR="00207596" w:rsidRPr="006409A3">
        <w:rPr>
          <w:color w:val="1E1D1D"/>
        </w:rPr>
        <w:t xml:space="preserve"> </w:t>
      </w:r>
      <w:r w:rsidR="00235D98" w:rsidRPr="006409A3">
        <w:rPr>
          <w:color w:val="1E1D1D"/>
        </w:rPr>
        <w:t>esta categoría</w:t>
      </w:r>
      <w:r w:rsidRPr="006409A3">
        <w:rPr>
          <w:color w:val="1E1D1D"/>
        </w:rPr>
        <w:t xml:space="preserve"> </w:t>
      </w:r>
      <w:r w:rsidR="00207596" w:rsidRPr="006409A3">
        <w:rPr>
          <w:color w:val="1E1D1D"/>
        </w:rPr>
        <w:t>se refiere a los conocimientos adquiridos acerca de la</w:t>
      </w:r>
      <w:r w:rsidR="002A50F6" w:rsidRPr="006409A3">
        <w:rPr>
          <w:color w:val="1E1D1D"/>
        </w:rPr>
        <w:t xml:space="preserve"> memoria e involucra el conocimie</w:t>
      </w:r>
      <w:r w:rsidR="00235D98" w:rsidRPr="006409A3">
        <w:rPr>
          <w:color w:val="1E1D1D"/>
        </w:rPr>
        <w:t>nto individual, interindividual</w:t>
      </w:r>
      <w:r w:rsidR="002A50F6" w:rsidRPr="006409A3">
        <w:rPr>
          <w:color w:val="1E1D1D"/>
        </w:rPr>
        <w:t xml:space="preserve"> y universal acerca </w:t>
      </w:r>
      <w:r w:rsidR="00207596" w:rsidRPr="006409A3">
        <w:rPr>
          <w:color w:val="1E1D1D"/>
        </w:rPr>
        <w:t>del funcionamiento cognitivo humano</w:t>
      </w:r>
      <w:r w:rsidR="00AC5259" w:rsidRPr="006409A3">
        <w:rPr>
          <w:color w:val="1E1D1D"/>
        </w:rPr>
        <w:t>.</w:t>
      </w:r>
      <w:r w:rsidR="00207596" w:rsidRPr="006409A3">
        <w:rPr>
          <w:color w:val="1E1D1D"/>
        </w:rPr>
        <w:t xml:space="preserve"> Un ejemplo sería cuando decimos para nosotros mism</w:t>
      </w:r>
      <w:r w:rsidR="00235D98" w:rsidRPr="006409A3">
        <w:rPr>
          <w:color w:val="1E1D1D"/>
        </w:rPr>
        <w:t>os “</w:t>
      </w:r>
      <w:r w:rsidR="00207596" w:rsidRPr="006409A3">
        <w:rPr>
          <w:color w:val="1E1D1D"/>
        </w:rPr>
        <w:t>la conozco, pero no recuerdo el nombre de esta persona”.</w:t>
      </w:r>
    </w:p>
    <w:p w14:paraId="749E5FC3" w14:textId="793F3EFB" w:rsidR="00AC5259" w:rsidRPr="006409A3" w:rsidRDefault="00235D98" w:rsidP="006409A3">
      <w:pPr>
        <w:pStyle w:val="Prrafodelista"/>
        <w:numPr>
          <w:ilvl w:val="0"/>
          <w:numId w:val="24"/>
        </w:numPr>
        <w:spacing w:line="360" w:lineRule="auto"/>
        <w:jc w:val="both"/>
        <w:rPr>
          <w:color w:val="1E1D1D"/>
        </w:rPr>
      </w:pPr>
      <w:r w:rsidRPr="006409A3">
        <w:rPr>
          <w:i/>
          <w:color w:val="1E1D1D"/>
        </w:rPr>
        <w:t>L</w:t>
      </w:r>
      <w:r w:rsidR="004E1D6C" w:rsidRPr="006409A3">
        <w:rPr>
          <w:i/>
          <w:color w:val="1E1D1D"/>
        </w:rPr>
        <w:t>a tarea,</w:t>
      </w:r>
      <w:r w:rsidR="004E1D6C" w:rsidRPr="006409A3">
        <w:rPr>
          <w:color w:val="1E1D1D"/>
        </w:rPr>
        <w:t xml:space="preserve"> esta</w:t>
      </w:r>
      <w:r w:rsidR="00AC5259" w:rsidRPr="006409A3">
        <w:rPr>
          <w:color w:val="1E1D1D"/>
        </w:rPr>
        <w:t xml:space="preserve"> categoría refiere a los objetivos de una em</w:t>
      </w:r>
      <w:r w:rsidRPr="006409A3">
        <w:rPr>
          <w:color w:val="1E1D1D"/>
        </w:rPr>
        <w:t>presa cognitiva. Un ejemplo serí</w:t>
      </w:r>
      <w:r w:rsidR="00AC5259" w:rsidRPr="006409A3">
        <w:rPr>
          <w:color w:val="1E1D1D"/>
        </w:rPr>
        <w:t>a c</w:t>
      </w:r>
      <w:r w:rsidRPr="006409A3">
        <w:rPr>
          <w:color w:val="1E1D1D"/>
        </w:rPr>
        <w:t>uando pensamos que aprendemos má</w:t>
      </w:r>
      <w:r w:rsidR="00AC5259" w:rsidRPr="006409A3">
        <w:rPr>
          <w:color w:val="1E1D1D"/>
        </w:rPr>
        <w:t>s rápido que otras personas.</w:t>
      </w:r>
    </w:p>
    <w:p w14:paraId="3B23D864" w14:textId="07306EB9" w:rsidR="00AC5259" w:rsidRPr="006409A3" w:rsidRDefault="004E1D6C" w:rsidP="006409A3">
      <w:pPr>
        <w:pStyle w:val="Prrafodelista"/>
        <w:numPr>
          <w:ilvl w:val="0"/>
          <w:numId w:val="24"/>
        </w:numPr>
        <w:spacing w:line="360" w:lineRule="auto"/>
        <w:jc w:val="both"/>
        <w:rPr>
          <w:color w:val="1E1D1D"/>
        </w:rPr>
      </w:pPr>
      <w:r w:rsidRPr="006409A3">
        <w:rPr>
          <w:i/>
          <w:color w:val="1E1D1D"/>
        </w:rPr>
        <w:t>Las estrategias</w:t>
      </w:r>
      <w:r w:rsidRPr="006409A3">
        <w:rPr>
          <w:color w:val="1E1D1D"/>
        </w:rPr>
        <w:t>, esta</w:t>
      </w:r>
      <w:r w:rsidR="00AC5259" w:rsidRPr="006409A3">
        <w:rPr>
          <w:color w:val="1E1D1D"/>
        </w:rPr>
        <w:t xml:space="preserve"> categoría habla de </w:t>
      </w:r>
      <w:r w:rsidRPr="006409A3">
        <w:rPr>
          <w:color w:val="1E1D1D"/>
        </w:rPr>
        <w:t xml:space="preserve">lo </w:t>
      </w:r>
      <w:r w:rsidR="00AC5259" w:rsidRPr="006409A3">
        <w:rPr>
          <w:color w:val="1E1D1D"/>
        </w:rPr>
        <w:t>que empleamos para lograr la tarea. Por ejemplo, cuando sabemos que aprendemos mejor con imágenes que con texto.</w:t>
      </w:r>
    </w:p>
    <w:p w14:paraId="6C0860E0" w14:textId="77777777" w:rsidR="005E45F8" w:rsidRPr="006409A3" w:rsidRDefault="005E45F8" w:rsidP="006409A3">
      <w:pPr>
        <w:spacing w:line="360" w:lineRule="auto"/>
        <w:jc w:val="both"/>
        <w:rPr>
          <w:color w:val="000000"/>
          <w:shd w:val="clear" w:color="auto" w:fill="FFFFFF"/>
        </w:rPr>
      </w:pPr>
    </w:p>
    <w:p w14:paraId="43DE5852" w14:textId="6E2052DC" w:rsidR="00C50156" w:rsidRPr="006409A3" w:rsidRDefault="00471C0E" w:rsidP="006409A3">
      <w:pPr>
        <w:spacing w:line="360" w:lineRule="auto"/>
        <w:jc w:val="both"/>
      </w:pPr>
      <w:r w:rsidRPr="006409A3">
        <w:t xml:space="preserve">De acuerdo a </w:t>
      </w:r>
      <w:proofErr w:type="spellStart"/>
      <w:r w:rsidRPr="006409A3">
        <w:t>Papaleontiou-Louca</w:t>
      </w:r>
      <w:proofErr w:type="spellEnd"/>
      <w:r w:rsidRPr="006409A3">
        <w:t xml:space="preserve"> (2008) </w:t>
      </w:r>
      <w:r w:rsidRPr="006409A3">
        <w:rPr>
          <w:color w:val="000000"/>
          <w:shd w:val="clear" w:color="auto" w:fill="FFFFFF"/>
        </w:rPr>
        <w:t xml:space="preserve">el aporte </w:t>
      </w:r>
      <w:r w:rsidR="00235D98" w:rsidRPr="006409A3">
        <w:rPr>
          <w:color w:val="000000"/>
          <w:shd w:val="clear" w:color="auto" w:fill="FFFFFF"/>
        </w:rPr>
        <w:t>má</w:t>
      </w:r>
      <w:r w:rsidR="002A50F6" w:rsidRPr="006409A3">
        <w:rPr>
          <w:color w:val="000000"/>
          <w:shd w:val="clear" w:color="auto" w:fill="FFFFFF"/>
        </w:rPr>
        <w:t xml:space="preserve">s reciente de </w:t>
      </w:r>
      <w:proofErr w:type="spellStart"/>
      <w:r w:rsidR="002A50F6" w:rsidRPr="006409A3">
        <w:rPr>
          <w:color w:val="000000"/>
          <w:shd w:val="clear" w:color="auto" w:fill="FFFFFF"/>
        </w:rPr>
        <w:t>Flavell</w:t>
      </w:r>
      <w:proofErr w:type="spellEnd"/>
      <w:r w:rsidR="002A50F6" w:rsidRPr="006409A3">
        <w:rPr>
          <w:color w:val="000000"/>
          <w:shd w:val="clear" w:color="auto" w:fill="FFFFFF"/>
        </w:rPr>
        <w:t xml:space="preserve"> es la revisión de su teoría</w:t>
      </w:r>
      <w:r w:rsidRPr="006409A3">
        <w:rPr>
          <w:color w:val="000000"/>
          <w:shd w:val="clear" w:color="auto" w:fill="FFFFFF"/>
        </w:rPr>
        <w:t xml:space="preserve"> </w:t>
      </w:r>
      <w:r w:rsidR="002A50F6" w:rsidRPr="006409A3">
        <w:rPr>
          <w:color w:val="000000"/>
          <w:shd w:val="clear" w:color="auto" w:fill="FFFFFF"/>
        </w:rPr>
        <w:t>meta-cognitiva par</w:t>
      </w:r>
      <w:r w:rsidR="00235D98" w:rsidRPr="006409A3">
        <w:rPr>
          <w:color w:val="000000"/>
          <w:shd w:val="clear" w:color="auto" w:fill="FFFFFF"/>
        </w:rPr>
        <w:t>a</w:t>
      </w:r>
      <w:r w:rsidRPr="006409A3">
        <w:t xml:space="preserve"> </w:t>
      </w:r>
      <w:r w:rsidR="00235D98" w:rsidRPr="006409A3">
        <w:t>generar,</w:t>
      </w:r>
      <w:r w:rsidR="002A50F6" w:rsidRPr="006409A3">
        <w:t xml:space="preserve"> a partir de esta</w:t>
      </w:r>
      <w:r w:rsidR="00235D98" w:rsidRPr="006409A3">
        <w:t>,</w:t>
      </w:r>
      <w:r w:rsidR="002A50F6" w:rsidRPr="006409A3">
        <w:t xml:space="preserve"> dos nuevas líneas de estudio:</w:t>
      </w:r>
      <w:r w:rsidR="00C50156" w:rsidRPr="006409A3">
        <w:t xml:space="preserve"> conocimiento</w:t>
      </w:r>
      <w:r w:rsidRPr="006409A3">
        <w:t xml:space="preserve"> </w:t>
      </w:r>
      <w:r w:rsidR="00C50156" w:rsidRPr="006409A3">
        <w:t>y proceso</w:t>
      </w:r>
      <w:r w:rsidRPr="006409A3">
        <w:t xml:space="preserve"> meta</w:t>
      </w:r>
      <w:r w:rsidR="002A50F6" w:rsidRPr="006409A3">
        <w:t>-</w:t>
      </w:r>
      <w:r w:rsidRPr="006409A3">
        <w:t xml:space="preserve">cognitivo. </w:t>
      </w:r>
    </w:p>
    <w:p w14:paraId="4F8AADEC" w14:textId="77777777" w:rsidR="002A50F6" w:rsidRPr="006409A3" w:rsidRDefault="002A50F6" w:rsidP="006409A3">
      <w:pPr>
        <w:spacing w:line="360" w:lineRule="auto"/>
        <w:jc w:val="both"/>
      </w:pPr>
    </w:p>
    <w:p w14:paraId="00A46663" w14:textId="1C1A4FAF" w:rsidR="00471C0E" w:rsidRPr="006409A3" w:rsidRDefault="00471C0E" w:rsidP="006409A3">
      <w:pPr>
        <w:pStyle w:val="Prrafodelista"/>
        <w:numPr>
          <w:ilvl w:val="0"/>
          <w:numId w:val="25"/>
        </w:numPr>
        <w:spacing w:line="360" w:lineRule="auto"/>
        <w:jc w:val="both"/>
      </w:pPr>
      <w:r w:rsidRPr="006409A3">
        <w:rPr>
          <w:i/>
        </w:rPr>
        <w:t>El conocimiento</w:t>
      </w:r>
      <w:r w:rsidR="002A50F6" w:rsidRPr="006409A3">
        <w:rPr>
          <w:i/>
        </w:rPr>
        <w:t>:</w:t>
      </w:r>
      <w:r w:rsidR="00235D98" w:rsidRPr="006409A3">
        <w:t xml:space="preserve"> se centra en entender có</w:t>
      </w:r>
      <w:r w:rsidRPr="006409A3">
        <w:t xml:space="preserve">mo </w:t>
      </w:r>
      <w:r w:rsidR="00235D98" w:rsidRPr="006409A3">
        <w:t>trabaja la mente en general y có</w:t>
      </w:r>
      <w:r w:rsidRPr="006409A3">
        <w:t>mo trabaja en particular.</w:t>
      </w:r>
    </w:p>
    <w:p w14:paraId="4029D4F9" w14:textId="72AD0CC3" w:rsidR="00C50156" w:rsidRPr="006409A3" w:rsidRDefault="00471C0E" w:rsidP="006409A3">
      <w:pPr>
        <w:pStyle w:val="Prrafodelista"/>
        <w:numPr>
          <w:ilvl w:val="0"/>
          <w:numId w:val="25"/>
        </w:numPr>
        <w:spacing w:line="360" w:lineRule="auto"/>
        <w:jc w:val="both"/>
        <w:rPr>
          <w:color w:val="000000"/>
          <w:shd w:val="clear" w:color="auto" w:fill="FFFFFF"/>
        </w:rPr>
      </w:pPr>
      <w:r w:rsidRPr="006409A3">
        <w:rPr>
          <w:i/>
        </w:rPr>
        <w:t>El proceso</w:t>
      </w:r>
      <w:r w:rsidR="002A50F6" w:rsidRPr="006409A3">
        <w:rPr>
          <w:i/>
        </w:rPr>
        <w:t>:</w:t>
      </w:r>
      <w:r w:rsidRPr="006409A3">
        <w:t xml:space="preserve"> </w:t>
      </w:r>
      <w:r w:rsidR="002A50F6" w:rsidRPr="006409A3">
        <w:t>se centra en lo</w:t>
      </w:r>
      <w:r w:rsidRPr="006409A3">
        <w:t xml:space="preserve">s procesos de planificación, monitoreo y regulación de los pensamientos </w:t>
      </w:r>
      <w:r w:rsidR="002A50F6" w:rsidRPr="006409A3">
        <w:t xml:space="preserve">que </w:t>
      </w:r>
      <w:r w:rsidRPr="006409A3">
        <w:t xml:space="preserve">se conocen generalmente como procesos ejecutivos, </w:t>
      </w:r>
      <w:r w:rsidR="002A50F6" w:rsidRPr="006409A3">
        <w:t>mismos que</w:t>
      </w:r>
      <w:r w:rsidRPr="006409A3">
        <w:t xml:space="preserve"> involucran la interacción de dos niveles: la mente creativa, asociativa, errante y por </w:t>
      </w:r>
      <w:r w:rsidR="002A50F6" w:rsidRPr="006409A3">
        <w:t xml:space="preserve">otro lado la mente </w:t>
      </w:r>
      <w:r w:rsidRPr="006409A3">
        <w:t>ejecutiv</w:t>
      </w:r>
      <w:r w:rsidR="002A50F6" w:rsidRPr="006409A3">
        <w:t>a</w:t>
      </w:r>
      <w:r w:rsidRPr="006409A3">
        <w:t>, tratando de mantenerlo en la tarea.</w:t>
      </w:r>
    </w:p>
    <w:p w14:paraId="1EF4B86D" w14:textId="10429C1D" w:rsidR="00893410" w:rsidRPr="006409A3" w:rsidRDefault="00FD07A5" w:rsidP="006409A3">
      <w:pPr>
        <w:spacing w:before="200" w:after="200" w:line="360" w:lineRule="auto"/>
        <w:jc w:val="both"/>
      </w:pPr>
      <w:r w:rsidRPr="006409A3">
        <w:t>En cuanto al control</w:t>
      </w:r>
      <w:r w:rsidR="00C50156" w:rsidRPr="006409A3">
        <w:t xml:space="preserve"> operativo</w:t>
      </w:r>
      <w:r w:rsidRPr="006409A3">
        <w:t xml:space="preserve">, </w:t>
      </w:r>
      <w:r w:rsidR="00932214" w:rsidRPr="006409A3">
        <w:t>l</w:t>
      </w:r>
      <w:r w:rsidR="0090728F" w:rsidRPr="006409A3">
        <w:t xml:space="preserve">as habilidades de </w:t>
      </w:r>
      <w:r w:rsidR="001F2E50" w:rsidRPr="006409A3">
        <w:t xml:space="preserve">Autoevaluación, </w:t>
      </w:r>
      <w:r w:rsidR="0090728F" w:rsidRPr="006409A3">
        <w:t xml:space="preserve">Autoconciencia emocional, </w:t>
      </w:r>
      <w:r w:rsidR="00550027" w:rsidRPr="006409A3">
        <w:t>el Autocontrol emocional</w:t>
      </w:r>
      <w:r w:rsidR="0090728F" w:rsidRPr="006409A3">
        <w:t xml:space="preserve"> son procesos de pensamiento </w:t>
      </w:r>
      <w:r w:rsidR="00550027" w:rsidRPr="006409A3">
        <w:t>meta</w:t>
      </w:r>
      <w:r w:rsidR="002A50F6" w:rsidRPr="006409A3">
        <w:t>-</w:t>
      </w:r>
      <w:r w:rsidR="00550027" w:rsidRPr="006409A3">
        <w:t>cognitivo</w:t>
      </w:r>
      <w:r w:rsidR="00C50156" w:rsidRPr="006409A3">
        <w:t xml:space="preserve"> </w:t>
      </w:r>
      <w:r w:rsidR="002A50F6" w:rsidRPr="006409A3">
        <w:t xml:space="preserve">en estado </w:t>
      </w:r>
      <w:r w:rsidR="00C50156" w:rsidRPr="006409A3">
        <w:t>reflexivo</w:t>
      </w:r>
      <w:r w:rsidR="0090728F" w:rsidRPr="006409A3">
        <w:t xml:space="preserve">. </w:t>
      </w:r>
      <w:r w:rsidR="00DC0094" w:rsidRPr="006409A3">
        <w:t xml:space="preserve">Para </w:t>
      </w:r>
      <w:proofErr w:type="spellStart"/>
      <w:r w:rsidR="001F2E50" w:rsidRPr="006409A3">
        <w:t>Reguant</w:t>
      </w:r>
      <w:proofErr w:type="spellEnd"/>
      <w:r w:rsidR="001F2E50" w:rsidRPr="006409A3">
        <w:t xml:space="preserve"> (2011) </w:t>
      </w:r>
      <w:r w:rsidR="00550027" w:rsidRPr="006409A3">
        <w:t xml:space="preserve">el proceso de reflexión </w:t>
      </w:r>
      <w:r w:rsidR="008B5A50" w:rsidRPr="006409A3">
        <w:t>en</w:t>
      </w:r>
      <w:r w:rsidR="00550027" w:rsidRPr="006409A3">
        <w:t xml:space="preserve"> sí</w:t>
      </w:r>
      <w:r w:rsidR="007E2F0B" w:rsidRPr="006409A3">
        <w:t xml:space="preserve"> mismo </w:t>
      </w:r>
      <w:r w:rsidR="001F2E50" w:rsidRPr="006409A3">
        <w:t>tiende al auto</w:t>
      </w:r>
      <w:r w:rsidR="002A50F6" w:rsidRPr="006409A3">
        <w:t>-</w:t>
      </w:r>
      <w:r w:rsidR="001F2E50" w:rsidRPr="006409A3">
        <w:t xml:space="preserve">mejoramiento. Esto lleva implícito </w:t>
      </w:r>
      <w:r w:rsidR="00550027" w:rsidRPr="006409A3">
        <w:t>el factor social</w:t>
      </w:r>
      <w:r w:rsidR="000E0CC5" w:rsidRPr="006409A3">
        <w:t xml:space="preserve">, ya que </w:t>
      </w:r>
      <w:r w:rsidR="001F2E50" w:rsidRPr="006409A3">
        <w:t xml:space="preserve">observar perspectivas diferentes a la propia para generar puntos de comparación </w:t>
      </w:r>
      <w:r w:rsidR="000E0CC5" w:rsidRPr="006409A3">
        <w:t>para</w:t>
      </w:r>
      <w:r w:rsidR="001F2E50" w:rsidRPr="006409A3">
        <w:t xml:space="preserve"> la autoevaluación</w:t>
      </w:r>
      <w:r w:rsidR="00550027" w:rsidRPr="006409A3">
        <w:t xml:space="preserve"> </w:t>
      </w:r>
      <w:r w:rsidR="00F06380" w:rsidRPr="006409A3">
        <w:t>(</w:t>
      </w:r>
      <w:r w:rsidR="000E0CC5" w:rsidRPr="006409A3">
        <w:t>se debe</w:t>
      </w:r>
      <w:r w:rsidR="001F2E50" w:rsidRPr="006409A3">
        <w:t xml:space="preserve"> hacer </w:t>
      </w:r>
      <w:r w:rsidR="000E0CC5" w:rsidRPr="006409A3">
        <w:t xml:space="preserve">un </w:t>
      </w:r>
      <w:r w:rsidR="001F2E50" w:rsidRPr="006409A3">
        <w:t>ejercicio de sensibi</w:t>
      </w:r>
      <w:r w:rsidR="00BF2620" w:rsidRPr="006409A3">
        <w:t>lidad</w:t>
      </w:r>
      <w:r w:rsidR="000E0CC5" w:rsidRPr="006409A3">
        <w:t xml:space="preserve"> </w:t>
      </w:r>
      <w:r w:rsidR="00B72E60" w:rsidRPr="006409A3">
        <w:t>hacia el</w:t>
      </w:r>
      <w:r w:rsidR="00BF2620" w:rsidRPr="006409A3">
        <w:t xml:space="preserve"> contexto</w:t>
      </w:r>
      <w:r w:rsidR="00F06380" w:rsidRPr="006409A3">
        <w:t>)</w:t>
      </w:r>
      <w:r w:rsidR="00893410" w:rsidRPr="006409A3">
        <w:t xml:space="preserve"> </w:t>
      </w:r>
      <w:r w:rsidR="00DC0094" w:rsidRPr="006409A3">
        <w:t>permite</w:t>
      </w:r>
      <w:r w:rsidR="001F2E50" w:rsidRPr="006409A3">
        <w:t xml:space="preserve"> la autoconfianza en uno mismo</w:t>
      </w:r>
      <w:r w:rsidR="00B72E60" w:rsidRPr="006409A3">
        <w:t xml:space="preserve"> y el autocontrol emocional</w:t>
      </w:r>
      <w:r w:rsidR="005F2C09" w:rsidRPr="006409A3">
        <w:t>.</w:t>
      </w:r>
      <w:r w:rsidR="007433A6" w:rsidRPr="006409A3">
        <w:t xml:space="preserve"> </w:t>
      </w:r>
    </w:p>
    <w:p w14:paraId="0D2D3631" w14:textId="4BC190CF" w:rsidR="00AA18CC" w:rsidRPr="006409A3" w:rsidRDefault="007433A6" w:rsidP="006409A3">
      <w:pPr>
        <w:spacing w:before="200" w:after="200" w:line="360" w:lineRule="auto"/>
        <w:ind w:firstLine="708"/>
        <w:jc w:val="both"/>
      </w:pPr>
      <w:r w:rsidRPr="006409A3">
        <w:t xml:space="preserve">Morales-González, </w:t>
      </w:r>
      <w:proofErr w:type="spellStart"/>
      <w:r w:rsidRPr="006409A3">
        <w:t>Edel</w:t>
      </w:r>
      <w:proofErr w:type="spellEnd"/>
      <w:r w:rsidRPr="006409A3">
        <w:t xml:space="preserve">-Navarro, Aguirre-Aguilar (citando a </w:t>
      </w:r>
      <w:r w:rsidR="005F2C09" w:rsidRPr="006409A3">
        <w:t>Pérez</w:t>
      </w:r>
      <w:r w:rsidRPr="006409A3">
        <w:t>,</w:t>
      </w:r>
      <w:r w:rsidR="005F2C09" w:rsidRPr="006409A3">
        <w:t xml:space="preserve"> 201</w:t>
      </w:r>
      <w:r w:rsidRPr="006409A3">
        <w:t>5</w:t>
      </w:r>
      <w:r w:rsidR="00F06380" w:rsidRPr="006409A3">
        <w:t>)</w:t>
      </w:r>
      <w:r w:rsidR="005F2C09" w:rsidRPr="006409A3">
        <w:t xml:space="preserve"> </w:t>
      </w:r>
      <w:r w:rsidRPr="006409A3">
        <w:t>mencionan que</w:t>
      </w:r>
      <w:r w:rsidR="005F2C09" w:rsidRPr="006409A3">
        <w:t xml:space="preserve"> la meta</w:t>
      </w:r>
      <w:r w:rsidR="002A50F6" w:rsidRPr="006409A3">
        <w:t>-</w:t>
      </w:r>
      <w:r w:rsidR="005F2C09" w:rsidRPr="006409A3">
        <w:t xml:space="preserve">cognición en la era digital </w:t>
      </w:r>
      <w:r w:rsidRPr="006409A3">
        <w:t xml:space="preserve">se convierte en </w:t>
      </w:r>
      <w:r w:rsidR="005F2C09" w:rsidRPr="006409A3">
        <w:t>un medio para promover la autonomía</w:t>
      </w:r>
      <w:r w:rsidR="00FD1392" w:rsidRPr="006409A3">
        <w:t xml:space="preserve"> y </w:t>
      </w:r>
      <w:r w:rsidR="00DC0094" w:rsidRPr="006409A3">
        <w:t>autorregulación del aprendizaje</w:t>
      </w:r>
      <w:r w:rsidR="00550027" w:rsidRPr="006409A3">
        <w:t>.</w:t>
      </w:r>
      <w:r w:rsidR="00DC0094" w:rsidRPr="006409A3">
        <w:t xml:space="preserve"> </w:t>
      </w:r>
      <w:r w:rsidR="00550027" w:rsidRPr="006409A3">
        <w:t>E</w:t>
      </w:r>
      <w:r w:rsidR="00DC0094" w:rsidRPr="006409A3">
        <w:t xml:space="preserve">n </w:t>
      </w:r>
      <w:r w:rsidR="00B72E60" w:rsidRPr="006409A3">
        <w:t>el</w:t>
      </w:r>
      <w:r w:rsidR="00DC0094" w:rsidRPr="006409A3">
        <w:t xml:space="preserve"> contexto</w:t>
      </w:r>
      <w:r w:rsidR="00B72E60" w:rsidRPr="006409A3">
        <w:t xml:space="preserve"> digital</w:t>
      </w:r>
      <w:r w:rsidR="00DC0094" w:rsidRPr="006409A3">
        <w:t>, cuando el diseñador</w:t>
      </w:r>
      <w:r w:rsidR="00B72E60" w:rsidRPr="006409A3">
        <w:t xml:space="preserve"> </w:t>
      </w:r>
      <w:r w:rsidR="00DC0094" w:rsidRPr="006409A3">
        <w:t>comprende el proceso de aprender</w:t>
      </w:r>
      <w:r w:rsidR="00B72E60" w:rsidRPr="006409A3">
        <w:t>,</w:t>
      </w:r>
      <w:r w:rsidR="00DC0094" w:rsidRPr="006409A3">
        <w:t xml:space="preserve"> conoce lo que conoce, cómo lo conoce y lo que necesita conocer,</w:t>
      </w:r>
      <w:r w:rsidR="005F2C09" w:rsidRPr="006409A3">
        <w:t xml:space="preserve"> </w:t>
      </w:r>
      <w:r w:rsidR="00DC0094" w:rsidRPr="006409A3">
        <w:t xml:space="preserve">el </w:t>
      </w:r>
      <w:r w:rsidR="008B5A50" w:rsidRPr="006409A3">
        <w:t xml:space="preserve">proceso de </w:t>
      </w:r>
      <w:r w:rsidR="00DC0094" w:rsidRPr="006409A3">
        <w:t>auto</w:t>
      </w:r>
      <w:r w:rsidR="002A50F6" w:rsidRPr="006409A3">
        <w:t>-</w:t>
      </w:r>
      <w:r w:rsidR="00DC0094" w:rsidRPr="006409A3">
        <w:t xml:space="preserve">mejoramiento se activa. </w:t>
      </w:r>
    </w:p>
    <w:p w14:paraId="6804A0C1" w14:textId="1430EEDC" w:rsidR="00B72E60" w:rsidRPr="006409A3" w:rsidRDefault="00817F9A" w:rsidP="006409A3">
      <w:pPr>
        <w:spacing w:before="300" w:line="360" w:lineRule="auto"/>
        <w:jc w:val="both"/>
        <w:rPr>
          <w:b/>
          <w:lang w:val="es-MX"/>
        </w:rPr>
      </w:pPr>
      <w:r w:rsidRPr="006409A3">
        <w:rPr>
          <w:b/>
          <w:lang w:val="es-MX"/>
        </w:rPr>
        <w:lastRenderedPageBreak/>
        <w:t>Habilidades blandas y el Pensamiento Creativo</w:t>
      </w:r>
    </w:p>
    <w:p w14:paraId="7E06108B" w14:textId="77777777" w:rsidR="00893410" w:rsidRPr="006409A3" w:rsidRDefault="00B72E60" w:rsidP="006409A3">
      <w:pPr>
        <w:spacing w:before="200" w:after="200" w:line="360" w:lineRule="auto"/>
        <w:jc w:val="both"/>
        <w:rPr>
          <w:lang w:val="es-MX"/>
        </w:rPr>
      </w:pPr>
      <w:r w:rsidRPr="006409A3">
        <w:rPr>
          <w:lang w:val="es-MX"/>
        </w:rPr>
        <w:t xml:space="preserve">La creatividad en las áreas del diseño se postula en la cima del potencial profesional, ser creativo ha sido </w:t>
      </w:r>
      <w:proofErr w:type="gramStart"/>
      <w:r w:rsidRPr="006409A3">
        <w:rPr>
          <w:lang w:val="es-MX"/>
        </w:rPr>
        <w:t>comparado</w:t>
      </w:r>
      <w:proofErr w:type="gramEnd"/>
      <w:r w:rsidRPr="006409A3">
        <w:rPr>
          <w:lang w:val="es-MX"/>
        </w:rPr>
        <w:t xml:space="preserve"> por muchos autores con el proceso de resolución de problemas</w:t>
      </w:r>
      <w:r w:rsidR="00893410" w:rsidRPr="006409A3">
        <w:rPr>
          <w:lang w:val="es-MX"/>
        </w:rPr>
        <w:t xml:space="preserve">, </w:t>
      </w:r>
      <w:r w:rsidRPr="006409A3">
        <w:rPr>
          <w:lang w:val="es-MX"/>
        </w:rPr>
        <w:t xml:space="preserve">para un diseñador cada diseño es un problema. </w:t>
      </w:r>
    </w:p>
    <w:p w14:paraId="5E51DEC7" w14:textId="05452875" w:rsidR="002E0D2E" w:rsidRPr="006409A3" w:rsidRDefault="002E0EB0" w:rsidP="006409A3">
      <w:pPr>
        <w:spacing w:before="200" w:after="200" w:line="360" w:lineRule="auto"/>
        <w:jc w:val="both"/>
        <w:rPr>
          <w:lang w:val="es-MX"/>
        </w:rPr>
      </w:pPr>
      <w:r w:rsidRPr="006409A3">
        <w:rPr>
          <w:lang w:val="es-MX"/>
        </w:rPr>
        <w:t>Ha</w:t>
      </w:r>
      <w:r w:rsidR="00F06380" w:rsidRPr="006409A3">
        <w:rPr>
          <w:lang w:val="es-MX"/>
        </w:rPr>
        <w:t>blar de creatividad es complejo</w:t>
      </w:r>
      <w:r w:rsidRPr="006409A3">
        <w:rPr>
          <w:lang w:val="es-MX"/>
        </w:rPr>
        <w:t xml:space="preserve"> debido a que los estudios de creatividad se han tratado desde diversas perspectivas: </w:t>
      </w:r>
      <w:r w:rsidRPr="006409A3">
        <w:t>psicodinámicos, psicométricos, biográficos y cognitivos</w:t>
      </w:r>
      <w:r w:rsidRPr="006409A3">
        <w:rPr>
          <w:lang w:val="es-MX"/>
        </w:rPr>
        <w:t>; definido desde cuatro dimensiones persona, proceso, producto y contexto. Y planteado en m</w:t>
      </w:r>
      <w:r w:rsidR="00387E4F" w:rsidRPr="006409A3">
        <w:rPr>
          <w:lang w:val="es-MX"/>
        </w:rPr>
        <w:t>ú</w:t>
      </w:r>
      <w:r w:rsidRPr="006409A3">
        <w:rPr>
          <w:lang w:val="es-MX"/>
        </w:rPr>
        <w:t xml:space="preserve">ltiples modelos en los cuales </w:t>
      </w:r>
      <w:r w:rsidR="0038575C" w:rsidRPr="006409A3">
        <w:rPr>
          <w:lang w:val="es-MX"/>
        </w:rPr>
        <w:t xml:space="preserve">para alcanzarla se debe adquirir un cuerpo de habilidades </w:t>
      </w:r>
      <w:r w:rsidR="00387E4F" w:rsidRPr="006409A3">
        <w:rPr>
          <w:lang w:val="es-MX"/>
        </w:rPr>
        <w:t>blandas</w:t>
      </w:r>
      <w:r w:rsidR="0038575C" w:rsidRPr="006409A3">
        <w:rPr>
          <w:lang w:val="es-MX"/>
        </w:rPr>
        <w:t xml:space="preserve"> como</w:t>
      </w:r>
      <w:r w:rsidR="00C25093" w:rsidRPr="006409A3">
        <w:rPr>
          <w:lang w:val="es-MX"/>
        </w:rPr>
        <w:t>:</w:t>
      </w:r>
      <w:r w:rsidR="0038575C" w:rsidRPr="006409A3">
        <w:rPr>
          <w:lang w:val="es-MX"/>
        </w:rPr>
        <w:t xml:space="preserve"> la apertura al cambio, motivación al logro, perseverancia, </w:t>
      </w:r>
      <w:r w:rsidR="00387E4F" w:rsidRPr="006409A3">
        <w:rPr>
          <w:lang w:val="es-MX"/>
        </w:rPr>
        <w:t xml:space="preserve">honestidad, </w:t>
      </w:r>
      <w:r w:rsidR="0038575C" w:rsidRPr="006409A3">
        <w:rPr>
          <w:lang w:val="es-MX"/>
        </w:rPr>
        <w:t xml:space="preserve">entre otras. </w:t>
      </w:r>
    </w:p>
    <w:p w14:paraId="32886E6F" w14:textId="53E20598" w:rsidR="00C25093" w:rsidRPr="006409A3" w:rsidRDefault="00F06380" w:rsidP="006409A3">
      <w:pPr>
        <w:spacing w:before="200" w:after="200" w:line="360" w:lineRule="auto"/>
        <w:jc w:val="both"/>
      </w:pPr>
      <w:r w:rsidRPr="006409A3">
        <w:t>Bermejo, Hernández, Ferrando, Soto,</w:t>
      </w:r>
      <w:r w:rsidR="00C25093" w:rsidRPr="006409A3">
        <w:t xml:space="preserve"> </w:t>
      </w:r>
      <w:proofErr w:type="spellStart"/>
      <w:r w:rsidR="00C25093" w:rsidRPr="006409A3">
        <w:t>Sáinz</w:t>
      </w:r>
      <w:proofErr w:type="spellEnd"/>
      <w:r w:rsidR="00C25093" w:rsidRPr="006409A3">
        <w:t>,</w:t>
      </w:r>
      <w:r w:rsidR="00E040EB" w:rsidRPr="006409A3">
        <w:t xml:space="preserve"> Marta y</w:t>
      </w:r>
      <w:r w:rsidRPr="006409A3">
        <w:t xml:space="preserve"> Prieto</w:t>
      </w:r>
      <w:r w:rsidR="00C25093" w:rsidRPr="006409A3">
        <w:t xml:space="preserve"> (2010) </w:t>
      </w:r>
      <w:r w:rsidR="00387E4F" w:rsidRPr="006409A3">
        <w:t>hacen una descripción de creatividad</w:t>
      </w:r>
      <w:r w:rsidR="00C25093" w:rsidRPr="006409A3">
        <w:t xml:space="preserve"> a</w:t>
      </w:r>
      <w:r w:rsidR="002E0EB0" w:rsidRPr="006409A3">
        <w:t xml:space="preserve"> nivel general</w:t>
      </w:r>
      <w:r w:rsidR="00387E4F" w:rsidRPr="006409A3">
        <w:t xml:space="preserve"> de la siguiente manera</w:t>
      </w:r>
      <w:r w:rsidR="00C25093" w:rsidRPr="006409A3">
        <w:t>:</w:t>
      </w:r>
    </w:p>
    <w:p w14:paraId="0648147A" w14:textId="591A867B" w:rsidR="002E0EB0" w:rsidRPr="006409A3" w:rsidRDefault="00C25093" w:rsidP="006409A3">
      <w:pPr>
        <w:tabs>
          <w:tab w:val="left" w:pos="9000"/>
        </w:tabs>
        <w:spacing w:before="200" w:after="200" w:line="360" w:lineRule="auto"/>
        <w:ind w:left="709" w:right="26"/>
        <w:jc w:val="both"/>
      </w:pPr>
      <w:r w:rsidRPr="006409A3">
        <w:t>L</w:t>
      </w:r>
      <w:r w:rsidR="002E0EB0" w:rsidRPr="006409A3">
        <w:t>a creatividad se entiende como la capacidad para engendrar algo nuevo, ya sea un producto o una técnica, o una forma de enfocar la realidad. En este sentido, las personas creativas tienen la capacidad para pensar en algo nuevo que la gente considera de interés, pero sólo unas pocas personas lo hacen de forma diferente y original. Suelen tener ideas que rompen con las tradicionales y estereotipadas, e incluso con los modos generalizados de pensar y actuar</w:t>
      </w:r>
      <w:r w:rsidR="00387E4F" w:rsidRPr="006409A3">
        <w:t xml:space="preserve"> […]</w:t>
      </w:r>
      <w:r w:rsidR="002E0EB0" w:rsidRPr="006409A3">
        <w:t xml:space="preserve"> la creatividad implica el logro o resultado de un producto original y útil</w:t>
      </w:r>
      <w:r w:rsidR="00E040EB" w:rsidRPr="006409A3">
        <w:t>. (p</w:t>
      </w:r>
      <w:r w:rsidR="008A2ED1" w:rsidRPr="006409A3">
        <w:t>. 97)</w:t>
      </w:r>
      <w:r w:rsidR="00F06380" w:rsidRPr="006409A3">
        <w:t>.</w:t>
      </w:r>
      <w:r w:rsidR="002E0EB0" w:rsidRPr="006409A3">
        <w:t xml:space="preserve"> </w:t>
      </w:r>
    </w:p>
    <w:p w14:paraId="311EB340" w14:textId="35327DBF" w:rsidR="0044026F" w:rsidRPr="006409A3" w:rsidRDefault="00B72E60" w:rsidP="006409A3">
      <w:pPr>
        <w:spacing w:before="200" w:after="200" w:line="360" w:lineRule="auto"/>
        <w:jc w:val="both"/>
        <w:rPr>
          <w:lang w:val="es-MX"/>
        </w:rPr>
      </w:pPr>
      <w:r w:rsidRPr="006409A3">
        <w:rPr>
          <w:lang w:val="es-MX"/>
        </w:rPr>
        <w:t>Tener las habilidades necesarias para identificar soluciones</w:t>
      </w:r>
      <w:r w:rsidR="00387E4F" w:rsidRPr="006409A3">
        <w:rPr>
          <w:lang w:val="es-MX"/>
        </w:rPr>
        <w:t>, pensar y actuar de forma diferente ante</w:t>
      </w:r>
      <w:r w:rsidRPr="006409A3">
        <w:rPr>
          <w:lang w:val="es-MX"/>
        </w:rPr>
        <w:t xml:space="preserve"> los problemas </w:t>
      </w:r>
      <w:r w:rsidR="00387E4F" w:rsidRPr="006409A3">
        <w:rPr>
          <w:lang w:val="es-MX"/>
        </w:rPr>
        <w:t xml:space="preserve">y plantearlas de forma honesta y responsable </w:t>
      </w:r>
      <w:r w:rsidRPr="006409A3">
        <w:rPr>
          <w:lang w:val="es-MX"/>
        </w:rPr>
        <w:t>es una de las habilidades que se busca en un diseñador</w:t>
      </w:r>
      <w:r w:rsidR="00FD1392" w:rsidRPr="006409A3">
        <w:rPr>
          <w:lang w:val="es-MX"/>
        </w:rPr>
        <w:t xml:space="preserve"> tecnológico</w:t>
      </w:r>
      <w:r w:rsidRPr="006409A3">
        <w:rPr>
          <w:lang w:val="es-MX"/>
        </w:rPr>
        <w:t xml:space="preserve">, todas las competencias </w:t>
      </w:r>
      <w:r w:rsidR="00FD1392" w:rsidRPr="006409A3">
        <w:rPr>
          <w:lang w:val="es-MX"/>
        </w:rPr>
        <w:t>en</w:t>
      </w:r>
      <w:r w:rsidRPr="006409A3">
        <w:rPr>
          <w:lang w:val="es-MX"/>
        </w:rPr>
        <w:t xml:space="preserve"> herramientas que un diseñador pueda utilizar se</w:t>
      </w:r>
      <w:r w:rsidR="00387E4F" w:rsidRPr="006409A3">
        <w:rPr>
          <w:lang w:val="es-MX"/>
        </w:rPr>
        <w:t xml:space="preserve"> reducen a nada si el producto del diseño carece de creatividad.</w:t>
      </w:r>
    </w:p>
    <w:p w14:paraId="3F18DFF2" w14:textId="51C041AC" w:rsidR="00A1008C" w:rsidRPr="006409A3" w:rsidRDefault="00817F9A" w:rsidP="006409A3">
      <w:pPr>
        <w:spacing w:before="300" w:after="300" w:line="360" w:lineRule="auto"/>
        <w:jc w:val="both"/>
        <w:rPr>
          <w:b/>
          <w:lang w:val="es-MX"/>
        </w:rPr>
      </w:pPr>
      <w:r w:rsidRPr="006409A3">
        <w:rPr>
          <w:b/>
          <w:lang w:val="es-MX"/>
        </w:rPr>
        <w:t>Habilidades Blandas y el Pensamiento Crítico</w:t>
      </w:r>
    </w:p>
    <w:p w14:paraId="03F05C28" w14:textId="2A14BAF9" w:rsidR="00177C3B" w:rsidRPr="006409A3" w:rsidRDefault="00A1008C" w:rsidP="006409A3">
      <w:pPr>
        <w:spacing w:before="200" w:after="200" w:line="360" w:lineRule="auto"/>
        <w:jc w:val="both"/>
        <w:rPr>
          <w:lang w:val="es-MX"/>
        </w:rPr>
      </w:pPr>
      <w:r w:rsidRPr="006409A3">
        <w:rPr>
          <w:lang w:val="es-MX"/>
        </w:rPr>
        <w:t>Al di</w:t>
      </w:r>
      <w:r w:rsidR="00E040EB" w:rsidRPr="006409A3">
        <w:rPr>
          <w:lang w:val="es-MX"/>
        </w:rPr>
        <w:t>señar</w:t>
      </w:r>
      <w:r w:rsidRPr="006409A3">
        <w:rPr>
          <w:lang w:val="es-MX"/>
        </w:rPr>
        <w:t xml:space="preserve"> s</w:t>
      </w:r>
      <w:r w:rsidR="00177C3B" w:rsidRPr="006409A3">
        <w:rPr>
          <w:lang w:val="es-MX"/>
        </w:rPr>
        <w:t>e suele pensar que e</w:t>
      </w:r>
      <w:r w:rsidR="00B72E60" w:rsidRPr="006409A3">
        <w:rPr>
          <w:lang w:val="es-MX"/>
        </w:rPr>
        <w:t xml:space="preserve">l pensamiento crítico se refiere </w:t>
      </w:r>
      <w:r w:rsidR="00177C3B" w:rsidRPr="006409A3">
        <w:rPr>
          <w:lang w:val="es-MX"/>
        </w:rPr>
        <w:t xml:space="preserve">solamente </w:t>
      </w:r>
      <w:r w:rsidR="00B72E60" w:rsidRPr="006409A3">
        <w:rPr>
          <w:lang w:val="es-MX"/>
        </w:rPr>
        <w:t>a la capacidad para uti</w:t>
      </w:r>
      <w:r w:rsidRPr="006409A3">
        <w:rPr>
          <w:lang w:val="es-MX"/>
        </w:rPr>
        <w:t>lizar el conocimiento adquirido</w:t>
      </w:r>
      <w:r w:rsidR="00B72E60" w:rsidRPr="006409A3">
        <w:rPr>
          <w:lang w:val="es-MX"/>
        </w:rPr>
        <w:t xml:space="preserve"> para resolver eficazmente los problemas</w:t>
      </w:r>
      <w:r w:rsidRPr="006409A3">
        <w:rPr>
          <w:lang w:val="es-MX"/>
        </w:rPr>
        <w:t xml:space="preserve"> y emitir juicios de valor </w:t>
      </w:r>
      <w:r w:rsidR="00817F9A" w:rsidRPr="006409A3">
        <w:rPr>
          <w:lang w:val="es-MX"/>
        </w:rPr>
        <w:t>de lo diseñado</w:t>
      </w:r>
      <w:r w:rsidR="00B72E60" w:rsidRPr="006409A3">
        <w:rPr>
          <w:lang w:val="es-MX"/>
        </w:rPr>
        <w:t>.</w:t>
      </w:r>
      <w:r w:rsidR="008853AB" w:rsidRPr="006409A3">
        <w:rPr>
          <w:lang w:val="es-MX"/>
        </w:rPr>
        <w:t xml:space="preserve"> </w:t>
      </w:r>
      <w:r w:rsidR="00F06380" w:rsidRPr="006409A3">
        <w:t>Báez</w:t>
      </w:r>
      <w:r w:rsidR="008853AB" w:rsidRPr="006409A3">
        <w:t xml:space="preserve"> y </w:t>
      </w:r>
      <w:proofErr w:type="spellStart"/>
      <w:r w:rsidR="008853AB" w:rsidRPr="006409A3">
        <w:t>Onrubia</w:t>
      </w:r>
      <w:proofErr w:type="spellEnd"/>
      <w:r w:rsidR="008853AB" w:rsidRPr="006409A3">
        <w:t xml:space="preserve"> </w:t>
      </w:r>
      <w:r w:rsidR="00194FE2" w:rsidRPr="006409A3">
        <w:t xml:space="preserve">(citando a Díaz, 2016) mencionan que </w:t>
      </w:r>
      <w:r w:rsidR="00177C3B" w:rsidRPr="006409A3">
        <w:t>este concepto</w:t>
      </w:r>
      <w:r w:rsidR="00194FE2" w:rsidRPr="006409A3">
        <w:t xml:space="preserve"> constantemente es utilizado como sinónimo de juicio evaluativo, análisis, emisión de juicios u opiniones personales, pensamiento formal, o simplemente, como un proceso de </w:t>
      </w:r>
      <w:r w:rsidR="00194FE2" w:rsidRPr="006409A3">
        <w:lastRenderedPageBreak/>
        <w:t>razonamiento</w:t>
      </w:r>
      <w:r w:rsidR="00177C3B" w:rsidRPr="006409A3">
        <w:t>. Los autores</w:t>
      </w:r>
      <w:r w:rsidR="00194FE2" w:rsidRPr="006409A3">
        <w:t xml:space="preserve"> posteriormente confronta</w:t>
      </w:r>
      <w:r w:rsidR="00177C3B" w:rsidRPr="006409A3">
        <w:t>n</w:t>
      </w:r>
      <w:r w:rsidR="00194FE2" w:rsidRPr="006409A3">
        <w:t xml:space="preserve"> esta cita con lo propuesto por </w:t>
      </w:r>
      <w:r w:rsidR="00F06380" w:rsidRPr="006409A3">
        <w:t xml:space="preserve">Báez </w:t>
      </w:r>
      <w:r w:rsidR="00E040EB" w:rsidRPr="006409A3">
        <w:t xml:space="preserve">y </w:t>
      </w:r>
      <w:proofErr w:type="spellStart"/>
      <w:r w:rsidR="00E040EB" w:rsidRPr="006409A3">
        <w:t>Onrubia</w:t>
      </w:r>
      <w:proofErr w:type="spellEnd"/>
      <w:r w:rsidR="00E040EB" w:rsidRPr="006409A3">
        <w:t xml:space="preserve"> (recupera</w:t>
      </w:r>
      <w:r w:rsidR="00340D19" w:rsidRPr="006409A3">
        <w:t xml:space="preserve">ndo a </w:t>
      </w:r>
      <w:proofErr w:type="spellStart"/>
      <w:r w:rsidR="008853AB" w:rsidRPr="006409A3">
        <w:t>Faccione</w:t>
      </w:r>
      <w:proofErr w:type="spellEnd"/>
      <w:r w:rsidR="00340D19" w:rsidRPr="006409A3">
        <w:t>,</w:t>
      </w:r>
      <w:r w:rsidR="008853AB" w:rsidRPr="006409A3">
        <w:t xml:space="preserve"> </w:t>
      </w:r>
      <w:r w:rsidR="00194FE2" w:rsidRPr="006409A3">
        <w:t>20</w:t>
      </w:r>
      <w:r w:rsidR="00340D19" w:rsidRPr="006409A3">
        <w:t>16</w:t>
      </w:r>
      <w:r w:rsidR="008853AB" w:rsidRPr="006409A3">
        <w:t xml:space="preserve">) </w:t>
      </w:r>
      <w:r w:rsidR="00194FE2" w:rsidRPr="006409A3">
        <w:t>como la</w:t>
      </w:r>
      <w:r w:rsidR="008853AB" w:rsidRPr="006409A3">
        <w:t xml:space="preserve"> descripción del </w:t>
      </w:r>
      <w:r w:rsidR="00194FE2" w:rsidRPr="006409A3">
        <w:t xml:space="preserve">pensador crítico </w:t>
      </w:r>
      <w:r w:rsidRPr="006409A3">
        <w:t>en la cual se identifica una cantidad de habilidades blandas importante</w:t>
      </w:r>
      <w:r w:rsidR="00177C3B" w:rsidRPr="006409A3">
        <w:t>:</w:t>
      </w:r>
    </w:p>
    <w:p w14:paraId="1EF940A4" w14:textId="77B20BCD" w:rsidR="008A5CC1" w:rsidRPr="006409A3" w:rsidRDefault="00194FE2" w:rsidP="006409A3">
      <w:pPr>
        <w:pStyle w:val="textual"/>
        <w:spacing w:before="200" w:after="200"/>
        <w:ind w:left="851" w:right="26"/>
        <w:rPr>
          <w:sz w:val="24"/>
          <w:szCs w:val="24"/>
        </w:rPr>
      </w:pPr>
      <w:r w:rsidRPr="006409A3">
        <w:rPr>
          <w:sz w:val="24"/>
          <w:szCs w:val="24"/>
        </w:rPr>
        <w:t xml:space="preserve">Una persona crítica </w:t>
      </w:r>
      <w:r w:rsidR="008853AB" w:rsidRPr="006409A3">
        <w:rPr>
          <w:sz w:val="24"/>
          <w:szCs w:val="24"/>
        </w:rPr>
        <w:t>es habitualmente inquisitiva</w:t>
      </w:r>
      <w:r w:rsidRPr="006409A3">
        <w:rPr>
          <w:sz w:val="24"/>
          <w:szCs w:val="24"/>
        </w:rPr>
        <w:t>,</w:t>
      </w:r>
      <w:r w:rsidR="008853AB" w:rsidRPr="006409A3">
        <w:rPr>
          <w:sz w:val="24"/>
          <w:szCs w:val="24"/>
        </w:rPr>
        <w:t xml:space="preserve"> bien informada que confía en la razón</w:t>
      </w:r>
      <w:r w:rsidRPr="006409A3">
        <w:rPr>
          <w:sz w:val="24"/>
          <w:szCs w:val="24"/>
        </w:rPr>
        <w:t xml:space="preserve">, de mente abierta, </w:t>
      </w:r>
      <w:r w:rsidR="008853AB" w:rsidRPr="006409A3">
        <w:rPr>
          <w:sz w:val="24"/>
          <w:szCs w:val="24"/>
        </w:rPr>
        <w:t>flexible</w:t>
      </w:r>
      <w:r w:rsidRPr="006409A3">
        <w:rPr>
          <w:sz w:val="24"/>
          <w:szCs w:val="24"/>
        </w:rPr>
        <w:t xml:space="preserve">, </w:t>
      </w:r>
      <w:r w:rsidR="008853AB" w:rsidRPr="006409A3">
        <w:rPr>
          <w:sz w:val="24"/>
          <w:szCs w:val="24"/>
        </w:rPr>
        <w:t xml:space="preserve">justa cuando </w:t>
      </w:r>
      <w:r w:rsidRPr="006409A3">
        <w:rPr>
          <w:sz w:val="24"/>
          <w:szCs w:val="24"/>
        </w:rPr>
        <w:t>evalúa,</w:t>
      </w:r>
      <w:r w:rsidR="008853AB" w:rsidRPr="006409A3">
        <w:rPr>
          <w:sz w:val="24"/>
          <w:szCs w:val="24"/>
        </w:rPr>
        <w:t xml:space="preserve"> honesta cuando confronta sus sesgos personales</w:t>
      </w:r>
      <w:r w:rsidR="00177C3B" w:rsidRPr="006409A3">
        <w:rPr>
          <w:sz w:val="24"/>
          <w:szCs w:val="24"/>
        </w:rPr>
        <w:t>,</w:t>
      </w:r>
      <w:r w:rsidR="008853AB" w:rsidRPr="006409A3">
        <w:rPr>
          <w:sz w:val="24"/>
          <w:szCs w:val="24"/>
        </w:rPr>
        <w:t xml:space="preserve"> prudente al emitir juicios</w:t>
      </w:r>
      <w:r w:rsidR="00177C3B" w:rsidRPr="006409A3">
        <w:rPr>
          <w:sz w:val="24"/>
          <w:szCs w:val="24"/>
        </w:rPr>
        <w:t>,</w:t>
      </w:r>
      <w:r w:rsidR="008853AB" w:rsidRPr="006409A3">
        <w:rPr>
          <w:sz w:val="24"/>
          <w:szCs w:val="24"/>
        </w:rPr>
        <w:t xml:space="preserve"> dispuesta a reconsiderar y si es necesario a retractarse</w:t>
      </w:r>
      <w:r w:rsidR="00177C3B" w:rsidRPr="006409A3">
        <w:rPr>
          <w:sz w:val="24"/>
          <w:szCs w:val="24"/>
        </w:rPr>
        <w:t>,</w:t>
      </w:r>
      <w:r w:rsidR="008853AB" w:rsidRPr="006409A3">
        <w:rPr>
          <w:sz w:val="24"/>
          <w:szCs w:val="24"/>
        </w:rPr>
        <w:t xml:space="preserve"> clara con respecto a los problemas o las situaciones que requieren la emisión de un juicio</w:t>
      </w:r>
      <w:r w:rsidR="00177C3B" w:rsidRPr="006409A3">
        <w:rPr>
          <w:sz w:val="24"/>
          <w:szCs w:val="24"/>
        </w:rPr>
        <w:t xml:space="preserve">, </w:t>
      </w:r>
      <w:r w:rsidR="008853AB" w:rsidRPr="006409A3">
        <w:rPr>
          <w:sz w:val="24"/>
          <w:szCs w:val="24"/>
        </w:rPr>
        <w:t>ordenada cuando se enfrenta a situaciones complejas</w:t>
      </w:r>
      <w:r w:rsidR="00177C3B" w:rsidRPr="006409A3">
        <w:rPr>
          <w:sz w:val="24"/>
          <w:szCs w:val="24"/>
        </w:rPr>
        <w:t xml:space="preserve">, </w:t>
      </w:r>
      <w:r w:rsidR="008853AB" w:rsidRPr="006409A3">
        <w:rPr>
          <w:sz w:val="24"/>
          <w:szCs w:val="24"/>
        </w:rPr>
        <w:t>diligente en la búsqueda de información relevante</w:t>
      </w:r>
      <w:r w:rsidR="00177C3B" w:rsidRPr="006409A3">
        <w:rPr>
          <w:sz w:val="24"/>
          <w:szCs w:val="24"/>
        </w:rPr>
        <w:t xml:space="preserve">, </w:t>
      </w:r>
      <w:r w:rsidR="008853AB" w:rsidRPr="006409A3">
        <w:rPr>
          <w:sz w:val="24"/>
          <w:szCs w:val="24"/>
        </w:rPr>
        <w:t>razonable en la selección de criterios</w:t>
      </w:r>
      <w:r w:rsidR="00177C3B" w:rsidRPr="006409A3">
        <w:rPr>
          <w:sz w:val="24"/>
          <w:szCs w:val="24"/>
        </w:rPr>
        <w:t xml:space="preserve">, </w:t>
      </w:r>
      <w:r w:rsidR="008853AB" w:rsidRPr="006409A3">
        <w:rPr>
          <w:sz w:val="24"/>
          <w:szCs w:val="24"/>
        </w:rPr>
        <w:t>enfocado en preguntar, indagar, investigar; persistente en la búsqueda de resultados tan precisos como las circunstancias y el problema o la situación lo permitan</w:t>
      </w:r>
      <w:r w:rsidR="00177C3B" w:rsidRPr="006409A3">
        <w:rPr>
          <w:sz w:val="24"/>
          <w:szCs w:val="24"/>
        </w:rPr>
        <w:t>. (p. 21)</w:t>
      </w:r>
      <w:r w:rsidR="00F06380" w:rsidRPr="006409A3">
        <w:rPr>
          <w:sz w:val="24"/>
          <w:szCs w:val="24"/>
        </w:rPr>
        <w:t>.</w:t>
      </w:r>
    </w:p>
    <w:p w14:paraId="6BAFD958" w14:textId="4C5433AE" w:rsidR="00FD1392" w:rsidRPr="006409A3" w:rsidRDefault="008A5CC1" w:rsidP="006409A3">
      <w:pPr>
        <w:spacing w:before="200" w:after="200" w:line="360" w:lineRule="auto"/>
        <w:ind w:right="26" w:firstLine="708"/>
        <w:jc w:val="both"/>
      </w:pPr>
      <w:r w:rsidRPr="006409A3">
        <w:t>Un diseñador tecnológico debe poseer un pensamiento crítico fuerte para poder tomar decisiones acertadas y honestas frente al mundo de información que se le presenta a través de la tecnología y en donde su criterio será su único acompañante</w:t>
      </w:r>
      <w:r w:rsidR="00F06380" w:rsidRPr="006409A3">
        <w:t>. Desde el plano socioemocional</w:t>
      </w:r>
      <w:r w:rsidRPr="006409A3">
        <w:t xml:space="preserve"> esta habilidad le permitirá </w:t>
      </w:r>
      <w:r w:rsidR="002D50BD" w:rsidRPr="006409A3">
        <w:t>observar</w:t>
      </w:r>
      <w:r w:rsidRPr="006409A3">
        <w:t xml:space="preserve"> </w:t>
      </w:r>
      <w:r w:rsidR="002D50BD" w:rsidRPr="006409A3">
        <w:t>las actitudes y comportamien</w:t>
      </w:r>
      <w:r w:rsidR="00F06380" w:rsidRPr="006409A3">
        <w:t>tos intelectuales que demanda el</w:t>
      </w:r>
      <w:r w:rsidR="002D50BD" w:rsidRPr="006409A3">
        <w:t xml:space="preserve"> campo laboral.   </w:t>
      </w:r>
    </w:p>
    <w:p w14:paraId="5DD1052F" w14:textId="3AB28E86" w:rsidR="00B5555F" w:rsidRPr="006409A3" w:rsidRDefault="00B5555F" w:rsidP="006409A3">
      <w:pPr>
        <w:spacing w:before="200" w:after="200" w:line="360" w:lineRule="auto"/>
        <w:ind w:right="26" w:firstLine="567"/>
        <w:jc w:val="both"/>
      </w:pPr>
      <w:r w:rsidRPr="006409A3">
        <w:t>Las características intelectuales que deben alcanzarse con un p</w:t>
      </w:r>
      <w:r w:rsidR="00F06380" w:rsidRPr="006409A3">
        <w:t>ensamiento crí</w:t>
      </w:r>
      <w:r w:rsidRPr="006409A3">
        <w:t xml:space="preserve">tico fuerte de acuerdo al </w:t>
      </w:r>
      <w:r w:rsidR="00514F47" w:rsidRPr="006409A3">
        <w:t>M</w:t>
      </w:r>
      <w:r w:rsidRPr="006409A3">
        <w:t>odelo</w:t>
      </w:r>
      <w:r w:rsidR="00C268A4" w:rsidRPr="006409A3">
        <w:t xml:space="preserve"> de </w:t>
      </w:r>
      <w:r w:rsidR="00514F47" w:rsidRPr="006409A3">
        <w:t>P</w:t>
      </w:r>
      <w:r w:rsidR="00C268A4" w:rsidRPr="006409A3">
        <w:t xml:space="preserve">ensamiento </w:t>
      </w:r>
      <w:r w:rsidR="00514F47" w:rsidRPr="006409A3">
        <w:t>C</w:t>
      </w:r>
      <w:r w:rsidR="00C268A4" w:rsidRPr="006409A3">
        <w:t>rítico</w:t>
      </w:r>
      <w:r w:rsidRPr="006409A3">
        <w:t xml:space="preserve"> de </w:t>
      </w:r>
      <w:r w:rsidR="00514F47" w:rsidRPr="006409A3">
        <w:t xml:space="preserve">Richard </w:t>
      </w:r>
      <w:r w:rsidRPr="006409A3">
        <w:t xml:space="preserve">Paul y </w:t>
      </w:r>
      <w:r w:rsidR="00514F47" w:rsidRPr="006409A3">
        <w:t xml:space="preserve">Linda </w:t>
      </w:r>
      <w:r w:rsidRPr="006409A3">
        <w:t>Elder (</w:t>
      </w:r>
      <w:r w:rsidR="00EE3AD4" w:rsidRPr="006409A3">
        <w:t>2</w:t>
      </w:r>
      <w:r w:rsidRPr="006409A3">
        <w:t>003):</w:t>
      </w:r>
    </w:p>
    <w:p w14:paraId="41843BC2" w14:textId="17C3E3BA" w:rsidR="00320886" w:rsidRPr="006409A3" w:rsidRDefault="002D50BD" w:rsidP="006409A3">
      <w:pPr>
        <w:pStyle w:val="Prrafodelista"/>
        <w:numPr>
          <w:ilvl w:val="0"/>
          <w:numId w:val="22"/>
        </w:numPr>
        <w:spacing w:before="200" w:after="200" w:line="360" w:lineRule="auto"/>
        <w:ind w:left="851" w:hanging="284"/>
        <w:jc w:val="both"/>
      </w:pPr>
      <w:r w:rsidRPr="006409A3">
        <w:rPr>
          <w:i/>
        </w:rPr>
        <w:t>La humildad intelectual</w:t>
      </w:r>
      <w:r w:rsidRPr="006409A3">
        <w:t xml:space="preserve">. </w:t>
      </w:r>
      <w:r w:rsidR="00F06380" w:rsidRPr="006409A3">
        <w:t>Un diseñador grá</w:t>
      </w:r>
      <w:r w:rsidR="00EE3AD4" w:rsidRPr="006409A3">
        <w:t>fico tecnológico no debe pretender que sabe más de lo que realmente sabe, actitud que se opone a la arrogancia intelectual.</w:t>
      </w:r>
    </w:p>
    <w:p w14:paraId="49FBEA3B" w14:textId="77777777" w:rsidR="00320886" w:rsidRPr="006409A3" w:rsidRDefault="00320886" w:rsidP="006409A3">
      <w:pPr>
        <w:pStyle w:val="Prrafodelista"/>
        <w:spacing w:before="200" w:after="200" w:line="360" w:lineRule="auto"/>
        <w:ind w:left="851"/>
        <w:jc w:val="both"/>
      </w:pPr>
    </w:p>
    <w:p w14:paraId="3323F8CF" w14:textId="7E5DA822" w:rsidR="00EE3AD4" w:rsidRPr="006409A3" w:rsidRDefault="002D50BD" w:rsidP="006409A3">
      <w:pPr>
        <w:pStyle w:val="Prrafodelista"/>
        <w:numPr>
          <w:ilvl w:val="0"/>
          <w:numId w:val="22"/>
        </w:numPr>
        <w:spacing w:before="200" w:after="200" w:line="360" w:lineRule="auto"/>
        <w:ind w:left="851" w:hanging="284"/>
        <w:jc w:val="both"/>
      </w:pPr>
      <w:r w:rsidRPr="006409A3">
        <w:rPr>
          <w:i/>
        </w:rPr>
        <w:t>La valentía intelectual.</w:t>
      </w:r>
      <w:r w:rsidRPr="006409A3">
        <w:t xml:space="preserve"> </w:t>
      </w:r>
      <w:r w:rsidR="00F06380" w:rsidRPr="006409A3">
        <w:t>Un diseñador grá</w:t>
      </w:r>
      <w:r w:rsidR="00EE3AD4" w:rsidRPr="006409A3">
        <w:t xml:space="preserve">fico tecnológico </w:t>
      </w:r>
      <w:r w:rsidR="00FB4752" w:rsidRPr="006409A3">
        <w:t>debe</w:t>
      </w:r>
      <w:r w:rsidR="00EE3AD4" w:rsidRPr="006409A3">
        <w:t xml:space="preserve"> atender con justicia, ideas, creencias o visiones hacia las que </w:t>
      </w:r>
      <w:r w:rsidR="00FB4752" w:rsidRPr="006409A3">
        <w:t>no se sienta atraído pero son justificadas, se requiere entereza para ser verticales ante la información que debe manejar</w:t>
      </w:r>
      <w:r w:rsidR="00EE3AD4" w:rsidRPr="006409A3">
        <w:t xml:space="preserve">, </w:t>
      </w:r>
      <w:r w:rsidR="00FB4752" w:rsidRPr="006409A3">
        <w:t xml:space="preserve">esta </w:t>
      </w:r>
      <w:r w:rsidR="00EE3AD4" w:rsidRPr="006409A3">
        <w:t>actitud se opone a la cobardía intelectual.</w:t>
      </w:r>
    </w:p>
    <w:p w14:paraId="00A9B4A1" w14:textId="77777777" w:rsidR="00320886" w:rsidRPr="006409A3" w:rsidRDefault="00320886" w:rsidP="006409A3">
      <w:pPr>
        <w:pStyle w:val="Prrafodelista"/>
        <w:spacing w:before="200" w:after="200" w:line="360" w:lineRule="auto"/>
        <w:ind w:left="851"/>
        <w:jc w:val="both"/>
      </w:pPr>
    </w:p>
    <w:p w14:paraId="382EADB1" w14:textId="690E2855" w:rsidR="00320886" w:rsidRPr="006409A3" w:rsidRDefault="002D50BD" w:rsidP="006409A3">
      <w:pPr>
        <w:pStyle w:val="Prrafodelista"/>
        <w:numPr>
          <w:ilvl w:val="0"/>
          <w:numId w:val="22"/>
        </w:numPr>
        <w:spacing w:before="200" w:after="200" w:line="360" w:lineRule="auto"/>
        <w:ind w:left="851" w:hanging="284"/>
        <w:jc w:val="both"/>
      </w:pPr>
      <w:r w:rsidRPr="006409A3">
        <w:rPr>
          <w:i/>
        </w:rPr>
        <w:t>La empatía intelectual</w:t>
      </w:r>
      <w:r w:rsidRPr="006409A3">
        <w:t xml:space="preserve">. </w:t>
      </w:r>
      <w:r w:rsidR="00F06380" w:rsidRPr="006409A3">
        <w:t>Un diseñador grá</w:t>
      </w:r>
      <w:r w:rsidR="00FB4752" w:rsidRPr="006409A3">
        <w:t>fico tecnológico debe poseer la habilidad de construir con precisión los puntos de vista y el razonamiento de los demás y el poder razonar a partir de premisas, supuestos e ideas que no son propios, esta habilidad se opone a la estrechez de mente.</w:t>
      </w:r>
    </w:p>
    <w:p w14:paraId="75EF4D65" w14:textId="77777777" w:rsidR="00320886" w:rsidRPr="006409A3" w:rsidRDefault="00320886" w:rsidP="006409A3">
      <w:pPr>
        <w:pStyle w:val="Prrafodelista"/>
        <w:spacing w:before="200" w:after="200" w:line="360" w:lineRule="auto"/>
        <w:ind w:left="851"/>
        <w:jc w:val="both"/>
      </w:pPr>
    </w:p>
    <w:p w14:paraId="1B5B8054" w14:textId="798154C7" w:rsidR="00FB4752" w:rsidRPr="006409A3" w:rsidRDefault="00FB4752" w:rsidP="006409A3">
      <w:pPr>
        <w:pStyle w:val="Prrafodelista"/>
        <w:numPr>
          <w:ilvl w:val="0"/>
          <w:numId w:val="22"/>
        </w:numPr>
        <w:spacing w:before="200" w:after="200" w:line="360" w:lineRule="auto"/>
        <w:ind w:left="851" w:hanging="284"/>
        <w:jc w:val="both"/>
      </w:pPr>
      <w:r w:rsidRPr="006409A3">
        <w:rPr>
          <w:i/>
        </w:rPr>
        <w:t>Autonomía intelectual.</w:t>
      </w:r>
      <w:r w:rsidR="00F06380" w:rsidRPr="006409A3">
        <w:t xml:space="preserve"> Un diseñador grá</w:t>
      </w:r>
      <w:r w:rsidRPr="006409A3">
        <w:t>fico tecnológico debe adquirir el compromiso de analizar y evaluar las creencias y tomar como punto de partida la razón y la evidencia, significa aprender a pensar por sí mismo para poder diseñar. Esta habilidad se opone al conformismo.</w:t>
      </w:r>
    </w:p>
    <w:p w14:paraId="78791BD1" w14:textId="77777777" w:rsidR="00320886" w:rsidRPr="006409A3" w:rsidRDefault="00320886" w:rsidP="006409A3">
      <w:pPr>
        <w:pStyle w:val="Prrafodelista"/>
        <w:spacing w:before="200" w:after="200" w:line="360" w:lineRule="auto"/>
        <w:ind w:left="851"/>
        <w:jc w:val="both"/>
      </w:pPr>
    </w:p>
    <w:p w14:paraId="0D750184" w14:textId="5EC1715A" w:rsidR="00C268A4" w:rsidRPr="006409A3" w:rsidRDefault="002D50BD" w:rsidP="006409A3">
      <w:pPr>
        <w:pStyle w:val="Prrafodelista"/>
        <w:numPr>
          <w:ilvl w:val="0"/>
          <w:numId w:val="22"/>
        </w:numPr>
        <w:spacing w:before="200" w:after="200" w:line="360" w:lineRule="auto"/>
        <w:ind w:left="851" w:hanging="284"/>
        <w:jc w:val="both"/>
      </w:pPr>
      <w:r w:rsidRPr="006409A3">
        <w:rPr>
          <w:i/>
        </w:rPr>
        <w:t>Integridad intelectual.</w:t>
      </w:r>
      <w:r w:rsidRPr="006409A3">
        <w:t xml:space="preserve"> </w:t>
      </w:r>
      <w:r w:rsidR="00F06380" w:rsidRPr="006409A3">
        <w:t>Un diseñador grá</w:t>
      </w:r>
      <w:r w:rsidR="00C268A4" w:rsidRPr="006409A3">
        <w:t xml:space="preserve">fico tecnológico debe ser honesto y someterse al mismo rigor de evaluación que hace del trabajo de otros. Esta habilidad </w:t>
      </w:r>
      <w:r w:rsidR="00F06380" w:rsidRPr="006409A3">
        <w:t>s</w:t>
      </w:r>
      <w:r w:rsidR="00C268A4" w:rsidRPr="006409A3">
        <w:t xml:space="preserve">e opone a la hipocresía. </w:t>
      </w:r>
    </w:p>
    <w:p w14:paraId="592D1224" w14:textId="77777777" w:rsidR="00320886" w:rsidRPr="006409A3" w:rsidRDefault="00320886" w:rsidP="006409A3">
      <w:pPr>
        <w:pStyle w:val="Prrafodelista"/>
        <w:spacing w:before="200" w:after="200" w:line="360" w:lineRule="auto"/>
        <w:ind w:left="851"/>
        <w:jc w:val="both"/>
      </w:pPr>
    </w:p>
    <w:p w14:paraId="7F3797F6" w14:textId="4BED586A" w:rsidR="000611AD" w:rsidRPr="006409A3" w:rsidRDefault="002D50BD" w:rsidP="006409A3">
      <w:pPr>
        <w:pStyle w:val="Prrafodelista"/>
        <w:numPr>
          <w:ilvl w:val="0"/>
          <w:numId w:val="22"/>
        </w:numPr>
        <w:spacing w:before="200" w:after="200" w:line="360" w:lineRule="auto"/>
        <w:ind w:left="851" w:hanging="284"/>
        <w:jc w:val="both"/>
      </w:pPr>
      <w:r w:rsidRPr="006409A3">
        <w:rPr>
          <w:i/>
        </w:rPr>
        <w:t>Perseverancia intelectual.</w:t>
      </w:r>
      <w:r w:rsidRPr="006409A3">
        <w:t xml:space="preserve"> </w:t>
      </w:r>
      <w:r w:rsidR="00F06380" w:rsidRPr="006409A3">
        <w:t>Un diseñador grá</w:t>
      </w:r>
      <w:r w:rsidR="00C268A4" w:rsidRPr="006409A3">
        <w:t xml:space="preserve">fico tecnológico </w:t>
      </w:r>
      <w:r w:rsidRPr="006409A3">
        <w:t xml:space="preserve">no </w:t>
      </w:r>
      <w:r w:rsidR="00C268A4" w:rsidRPr="006409A3">
        <w:t xml:space="preserve">debe </w:t>
      </w:r>
      <w:r w:rsidRPr="006409A3">
        <w:t xml:space="preserve">claudicar en la persecución de </w:t>
      </w:r>
      <w:r w:rsidR="00C268A4" w:rsidRPr="006409A3">
        <w:t xml:space="preserve">sus </w:t>
      </w:r>
      <w:r w:rsidRPr="006409A3">
        <w:t>objetivos intelectuales</w:t>
      </w:r>
      <w:r w:rsidR="00C268A4" w:rsidRPr="006409A3">
        <w:t xml:space="preserve"> ante lo que implica el desarrollo actual de la disciplina. Esta habilidad se opone a la pereza.</w:t>
      </w:r>
    </w:p>
    <w:p w14:paraId="311DDA9A" w14:textId="77777777" w:rsidR="00320886" w:rsidRPr="006409A3" w:rsidRDefault="00320886" w:rsidP="006409A3">
      <w:pPr>
        <w:pStyle w:val="Prrafodelista"/>
        <w:spacing w:before="200" w:after="200" w:line="360" w:lineRule="auto"/>
        <w:ind w:left="851"/>
        <w:jc w:val="both"/>
      </w:pPr>
    </w:p>
    <w:p w14:paraId="61A5323C" w14:textId="240D769F" w:rsidR="00320886" w:rsidRPr="006409A3" w:rsidRDefault="002D50BD" w:rsidP="006409A3">
      <w:pPr>
        <w:pStyle w:val="Prrafodelista"/>
        <w:numPr>
          <w:ilvl w:val="0"/>
          <w:numId w:val="22"/>
        </w:numPr>
        <w:spacing w:before="200" w:after="200" w:line="360" w:lineRule="auto"/>
        <w:ind w:left="851" w:hanging="284"/>
        <w:jc w:val="both"/>
      </w:pPr>
      <w:r w:rsidRPr="006409A3">
        <w:rPr>
          <w:i/>
        </w:rPr>
        <w:t xml:space="preserve">Confianza en </w:t>
      </w:r>
      <w:r w:rsidR="00EE3AD4" w:rsidRPr="006409A3">
        <w:rPr>
          <w:i/>
        </w:rPr>
        <w:t xml:space="preserve">la </w:t>
      </w:r>
      <w:r w:rsidRPr="006409A3">
        <w:rPr>
          <w:i/>
        </w:rPr>
        <w:t>razón.</w:t>
      </w:r>
      <w:r w:rsidRPr="006409A3">
        <w:t xml:space="preserve"> </w:t>
      </w:r>
      <w:r w:rsidR="00F06380" w:rsidRPr="006409A3">
        <w:t>Un diseñador grá</w:t>
      </w:r>
      <w:r w:rsidR="00C268A4" w:rsidRPr="006409A3">
        <w:t>fico tecnológico debe confiar</w:t>
      </w:r>
      <w:r w:rsidRPr="006409A3">
        <w:t xml:space="preserve"> </w:t>
      </w:r>
      <w:r w:rsidR="00C268A4" w:rsidRPr="006409A3">
        <w:t>en sus</w:t>
      </w:r>
      <w:r w:rsidRPr="006409A3">
        <w:t xml:space="preserve"> argumentaciones y razonamientos ante la presentación </w:t>
      </w:r>
      <w:r w:rsidR="003C40BD" w:rsidRPr="006409A3">
        <w:t>de su diseño, esta habilidad se opone al miedo intelectual.</w:t>
      </w:r>
    </w:p>
    <w:p w14:paraId="08BA8151" w14:textId="77777777" w:rsidR="00320886" w:rsidRPr="006409A3" w:rsidRDefault="00320886" w:rsidP="006409A3">
      <w:pPr>
        <w:pStyle w:val="Prrafodelista"/>
        <w:spacing w:before="200" w:after="200" w:line="360" w:lineRule="auto"/>
        <w:ind w:left="851"/>
        <w:jc w:val="both"/>
      </w:pPr>
    </w:p>
    <w:p w14:paraId="33A2ECB9" w14:textId="1503038D" w:rsidR="0090728F" w:rsidRPr="006409A3" w:rsidRDefault="003C40BD" w:rsidP="006409A3">
      <w:pPr>
        <w:pStyle w:val="Prrafodelista"/>
        <w:numPr>
          <w:ilvl w:val="0"/>
          <w:numId w:val="22"/>
        </w:numPr>
        <w:spacing w:before="200" w:after="200" w:line="360" w:lineRule="auto"/>
        <w:ind w:left="851" w:hanging="284"/>
        <w:jc w:val="both"/>
      </w:pPr>
      <w:r w:rsidRPr="006409A3">
        <w:rPr>
          <w:i/>
        </w:rPr>
        <w:t>Justicia intelectual</w:t>
      </w:r>
      <w:r w:rsidR="002D50BD" w:rsidRPr="006409A3">
        <w:t xml:space="preserve">. </w:t>
      </w:r>
      <w:r w:rsidR="00F06380" w:rsidRPr="006409A3">
        <w:t>Un diseñador grá</w:t>
      </w:r>
      <w:r w:rsidRPr="006409A3">
        <w:t>fico tecnológico debe tratar todos los puntos de vista de la misma forma a pesar de sentimientos o intereses personales, sus amigos, su comunidad o su nación tengan. Esta habilidad se opone a la injusticia.</w:t>
      </w:r>
    </w:p>
    <w:p w14:paraId="175EF560" w14:textId="6A191EE8" w:rsidR="00817F9A" w:rsidRPr="006409A3" w:rsidRDefault="00817F9A" w:rsidP="006409A3">
      <w:pPr>
        <w:spacing w:before="300" w:line="360" w:lineRule="auto"/>
        <w:jc w:val="both"/>
        <w:rPr>
          <w:b/>
          <w:lang w:val="es-MX"/>
        </w:rPr>
      </w:pPr>
      <w:r w:rsidRPr="006409A3">
        <w:rPr>
          <w:b/>
          <w:lang w:val="es-MX"/>
        </w:rPr>
        <w:t>Habilidades Blandas y la Comunicación</w:t>
      </w:r>
    </w:p>
    <w:p w14:paraId="040D3583" w14:textId="75C7768C" w:rsidR="00817F9A" w:rsidRPr="006409A3" w:rsidRDefault="00327CF7" w:rsidP="006409A3">
      <w:pPr>
        <w:spacing w:before="200" w:after="200" w:line="360" w:lineRule="auto"/>
        <w:jc w:val="both"/>
        <w:rPr>
          <w:lang w:val="es-MX"/>
        </w:rPr>
      </w:pPr>
      <w:r w:rsidRPr="006409A3">
        <w:t>Las habilidades de comunicación son consideradas las más importantes</w:t>
      </w:r>
      <w:r w:rsidR="00773FA6" w:rsidRPr="006409A3">
        <w:t xml:space="preserve"> en </w:t>
      </w:r>
      <w:r w:rsidR="00390438" w:rsidRPr="006409A3">
        <w:t>la disciplina del diseño gráfico</w:t>
      </w:r>
      <w:r w:rsidRPr="006409A3">
        <w:t xml:space="preserve">, </w:t>
      </w:r>
      <w:r w:rsidR="005E7B04" w:rsidRPr="006409A3">
        <w:t xml:space="preserve">ya que el diseño mismo es comunicación, </w:t>
      </w:r>
      <w:r w:rsidR="00B15F17" w:rsidRPr="006409A3">
        <w:t xml:space="preserve">el proceso se entiende como dar y </w:t>
      </w:r>
      <w:r w:rsidR="006C0267" w:rsidRPr="006409A3">
        <w:t>recibir información</w:t>
      </w:r>
      <w:r w:rsidR="0095287A" w:rsidRPr="006409A3">
        <w:t xml:space="preserve"> </w:t>
      </w:r>
      <w:r w:rsidR="005E7B04" w:rsidRPr="006409A3">
        <w:t xml:space="preserve">además de </w:t>
      </w:r>
      <w:r w:rsidR="0095287A" w:rsidRPr="006409A3">
        <w:t>la capacidad</w:t>
      </w:r>
      <w:r w:rsidR="00390438" w:rsidRPr="006409A3">
        <w:t xml:space="preserve"> </w:t>
      </w:r>
      <w:r w:rsidR="00DF4970" w:rsidRPr="006409A3">
        <w:t xml:space="preserve">de </w:t>
      </w:r>
      <w:r w:rsidR="0095287A" w:rsidRPr="006409A3">
        <w:t xml:space="preserve">transmitir ideas y </w:t>
      </w:r>
      <w:r w:rsidR="00773FA6" w:rsidRPr="006409A3">
        <w:t>venderlas</w:t>
      </w:r>
      <w:r w:rsidR="0095287A" w:rsidRPr="006409A3">
        <w:t xml:space="preserve"> ante los otros</w:t>
      </w:r>
      <w:r w:rsidR="004B475A" w:rsidRPr="006409A3">
        <w:t>.</w:t>
      </w:r>
      <w:r w:rsidR="00817F9A" w:rsidRPr="006409A3">
        <w:t xml:space="preserve"> </w:t>
      </w:r>
      <w:r w:rsidR="00817F9A" w:rsidRPr="006409A3">
        <w:rPr>
          <w:lang w:val="es-MX"/>
        </w:rPr>
        <w:t xml:space="preserve">Según una encuesta realizada en 2010 por </w:t>
      </w:r>
      <w:r w:rsidR="007F27BE" w:rsidRPr="006409A3">
        <w:rPr>
          <w:lang w:val="es-MX"/>
        </w:rPr>
        <w:t>la Asociación Nacional de Universidades y Empleadores (</w:t>
      </w:r>
      <w:r w:rsidR="00817F9A" w:rsidRPr="006409A3">
        <w:rPr>
          <w:lang w:val="es-MX"/>
        </w:rPr>
        <w:t>ANUE</w:t>
      </w:r>
      <w:r w:rsidR="007F27BE" w:rsidRPr="006409A3">
        <w:rPr>
          <w:lang w:val="es-MX"/>
        </w:rPr>
        <w:t>)</w:t>
      </w:r>
      <w:r w:rsidR="00817F9A" w:rsidRPr="006409A3">
        <w:rPr>
          <w:lang w:val="es-MX"/>
        </w:rPr>
        <w:t xml:space="preserve"> la habilidad de comunicación ocupa el primer lugar entre las cualidades y aptitudes que un candidato a trabajar debe tener, la habilidad se identifica hasta en un buen contacto de ojos, buena postura y escucha "activa".</w:t>
      </w:r>
    </w:p>
    <w:p w14:paraId="23C4687A" w14:textId="521C5894" w:rsidR="00601EF0" w:rsidRPr="006409A3" w:rsidRDefault="00CD49B3" w:rsidP="006409A3">
      <w:pPr>
        <w:tabs>
          <w:tab w:val="left" w:pos="8460"/>
        </w:tabs>
        <w:spacing w:before="200" w:after="200" w:line="360" w:lineRule="auto"/>
        <w:jc w:val="both"/>
      </w:pPr>
      <w:r w:rsidRPr="006409A3">
        <w:t>En esta disciplina c</w:t>
      </w:r>
      <w:r w:rsidR="00B5373C" w:rsidRPr="006409A3">
        <w:t>omunicar</w:t>
      </w:r>
      <w:r w:rsidR="00977087" w:rsidRPr="006409A3">
        <w:t xml:space="preserve"> </w:t>
      </w:r>
      <w:r w:rsidR="0095287A" w:rsidRPr="006409A3">
        <w:t xml:space="preserve">no solo </w:t>
      </w:r>
      <w:r w:rsidR="00F925DC" w:rsidRPr="006409A3">
        <w:t>es</w:t>
      </w:r>
      <w:r w:rsidR="004B475A" w:rsidRPr="006409A3">
        <w:t xml:space="preserve"> transmit</w:t>
      </w:r>
      <w:r w:rsidR="00F925DC" w:rsidRPr="006409A3">
        <w:t>ir</w:t>
      </w:r>
      <w:r w:rsidR="004B475A" w:rsidRPr="006409A3">
        <w:t xml:space="preserve"> de forma</w:t>
      </w:r>
      <w:r w:rsidR="0095287A" w:rsidRPr="006409A3">
        <w:t xml:space="preserve"> </w:t>
      </w:r>
      <w:r w:rsidR="00F925DC" w:rsidRPr="006409A3">
        <w:t>gráfico-</w:t>
      </w:r>
      <w:r w:rsidRPr="006409A3">
        <w:t>visual</w:t>
      </w:r>
      <w:r w:rsidR="0095287A" w:rsidRPr="006409A3">
        <w:t>, puede</w:t>
      </w:r>
      <w:r w:rsidR="00E040EB" w:rsidRPr="006409A3">
        <w:t xml:space="preserve"> </w:t>
      </w:r>
      <w:r w:rsidR="0095287A" w:rsidRPr="006409A3">
        <w:t>darse de diferentes formas</w:t>
      </w:r>
      <w:r w:rsidR="00CC7065" w:rsidRPr="006409A3">
        <w:t xml:space="preserve"> (</w:t>
      </w:r>
      <w:proofErr w:type="spellStart"/>
      <w:r w:rsidR="00CC7065" w:rsidRPr="006409A3">
        <w:t>Zats</w:t>
      </w:r>
      <w:proofErr w:type="spellEnd"/>
      <w:r w:rsidR="00FC5183" w:rsidRPr="006409A3">
        <w:t>-Tol, 2009)</w:t>
      </w:r>
      <w:r w:rsidR="0095287A" w:rsidRPr="006409A3">
        <w:t xml:space="preserve">: </w:t>
      </w:r>
    </w:p>
    <w:p w14:paraId="40E8DB40" w14:textId="18D49EE9" w:rsidR="00601EF0" w:rsidRPr="006409A3" w:rsidRDefault="00601EF0" w:rsidP="006409A3">
      <w:pPr>
        <w:numPr>
          <w:ilvl w:val="0"/>
          <w:numId w:val="2"/>
        </w:numPr>
        <w:spacing w:before="200" w:after="200" w:line="360" w:lineRule="auto"/>
        <w:ind w:left="851" w:hanging="284"/>
        <w:jc w:val="both"/>
      </w:pPr>
      <w:r w:rsidRPr="006409A3">
        <w:rPr>
          <w:i/>
        </w:rPr>
        <w:lastRenderedPageBreak/>
        <w:t>Verbal:</w:t>
      </w:r>
      <w:r w:rsidRPr="006409A3">
        <w:t xml:space="preserve"> </w:t>
      </w:r>
      <w:r w:rsidR="00B16FD3" w:rsidRPr="006409A3">
        <w:t>Los s</w:t>
      </w:r>
      <w:r w:rsidRPr="006409A3">
        <w:t>onidos, el lenguaje y el tono de voz</w:t>
      </w:r>
      <w:r w:rsidR="004B475A" w:rsidRPr="006409A3">
        <w:t xml:space="preserve"> que se utiliza para </w:t>
      </w:r>
      <w:r w:rsidR="003A4C51" w:rsidRPr="006409A3">
        <w:t>comunicar ideas</w:t>
      </w:r>
      <w:r w:rsidR="00107F0C" w:rsidRPr="006409A3">
        <w:t xml:space="preserve"> y venderlas</w:t>
      </w:r>
      <w:r w:rsidR="004B475A" w:rsidRPr="006409A3">
        <w:t>.</w:t>
      </w:r>
    </w:p>
    <w:p w14:paraId="402FF24D" w14:textId="77777777" w:rsidR="000451F9" w:rsidRPr="006409A3" w:rsidRDefault="000451F9" w:rsidP="006409A3">
      <w:pPr>
        <w:numPr>
          <w:ilvl w:val="0"/>
          <w:numId w:val="2"/>
        </w:numPr>
        <w:spacing w:before="200" w:after="200" w:line="360" w:lineRule="auto"/>
        <w:ind w:left="851" w:hanging="284"/>
        <w:jc w:val="both"/>
      </w:pPr>
      <w:r w:rsidRPr="006409A3">
        <w:rPr>
          <w:i/>
        </w:rPr>
        <w:t>Auditivo</w:t>
      </w:r>
      <w:r w:rsidR="00601EF0" w:rsidRPr="006409A3">
        <w:rPr>
          <w:i/>
        </w:rPr>
        <w:t>:</w:t>
      </w:r>
      <w:r w:rsidRPr="006409A3">
        <w:t xml:space="preserve"> </w:t>
      </w:r>
      <w:r w:rsidR="00B16FD3" w:rsidRPr="006409A3">
        <w:t>La capacidad de escucha</w:t>
      </w:r>
      <w:r w:rsidRPr="006409A3">
        <w:t xml:space="preserve"> y audición</w:t>
      </w:r>
      <w:r w:rsidR="00B16FD3" w:rsidRPr="006409A3">
        <w:t xml:space="preserve"> al recibir </w:t>
      </w:r>
      <w:r w:rsidR="003A4C51" w:rsidRPr="006409A3">
        <w:t>retroalimentación</w:t>
      </w:r>
      <w:r w:rsidR="00B16FD3" w:rsidRPr="006409A3">
        <w:t>.</w:t>
      </w:r>
    </w:p>
    <w:p w14:paraId="0A6F5BD4" w14:textId="77777777" w:rsidR="00AD41BE" w:rsidRPr="006409A3" w:rsidRDefault="000451F9" w:rsidP="006409A3">
      <w:pPr>
        <w:numPr>
          <w:ilvl w:val="0"/>
          <w:numId w:val="2"/>
        </w:numPr>
        <w:spacing w:before="200" w:after="200" w:line="360" w:lineRule="auto"/>
        <w:ind w:left="851" w:hanging="284"/>
        <w:jc w:val="both"/>
      </w:pPr>
      <w:r w:rsidRPr="006409A3">
        <w:rPr>
          <w:i/>
        </w:rPr>
        <w:t>No verbal:</w:t>
      </w:r>
      <w:r w:rsidRPr="006409A3">
        <w:t xml:space="preserve"> </w:t>
      </w:r>
      <w:r w:rsidR="00B16FD3" w:rsidRPr="006409A3">
        <w:t>Las e</w:t>
      </w:r>
      <w:r w:rsidRPr="006409A3">
        <w:t>xpresiones faciales</w:t>
      </w:r>
      <w:r w:rsidR="00AD41BE" w:rsidRPr="006409A3">
        <w:t>, lenguaje corporal y postura</w:t>
      </w:r>
      <w:r w:rsidR="00B16FD3" w:rsidRPr="006409A3">
        <w:t xml:space="preserve"> que </w:t>
      </w:r>
      <w:r w:rsidR="00AE79BC" w:rsidRPr="006409A3">
        <w:t>se asume</w:t>
      </w:r>
      <w:r w:rsidR="00B16FD3" w:rsidRPr="006409A3">
        <w:t xml:space="preserve"> durante el proceso de </w:t>
      </w:r>
      <w:r w:rsidR="00F925DC" w:rsidRPr="006409A3">
        <w:t>comunicar diseño</w:t>
      </w:r>
      <w:r w:rsidR="000160C7" w:rsidRPr="006409A3">
        <w:t>.</w:t>
      </w:r>
    </w:p>
    <w:p w14:paraId="6D227E0C" w14:textId="2FF70C2E" w:rsidR="00AD41BE" w:rsidRPr="006409A3" w:rsidRDefault="00AD41BE" w:rsidP="006409A3">
      <w:pPr>
        <w:numPr>
          <w:ilvl w:val="0"/>
          <w:numId w:val="2"/>
        </w:numPr>
        <w:spacing w:before="200" w:after="200" w:line="360" w:lineRule="auto"/>
        <w:ind w:left="851" w:hanging="284"/>
        <w:jc w:val="both"/>
      </w:pPr>
      <w:r w:rsidRPr="006409A3">
        <w:rPr>
          <w:i/>
        </w:rPr>
        <w:t>Escrita:</w:t>
      </w:r>
      <w:r w:rsidRPr="006409A3">
        <w:t xml:space="preserve"> </w:t>
      </w:r>
      <w:r w:rsidR="00AE79BC" w:rsidRPr="006409A3">
        <w:t xml:space="preserve">La capacidad de comunicación </w:t>
      </w:r>
      <w:r w:rsidR="00BF1CCA" w:rsidRPr="006409A3">
        <w:t xml:space="preserve">escrita, puede ser </w:t>
      </w:r>
      <w:r w:rsidR="00AE79BC" w:rsidRPr="006409A3">
        <w:t>a través de</w:t>
      </w:r>
      <w:r w:rsidR="00353FD6" w:rsidRPr="006409A3">
        <w:t>l diseño mismo</w:t>
      </w:r>
      <w:r w:rsidR="00D21B26" w:rsidRPr="006409A3">
        <w:t>, justificaciones de diseño, especificaciones de diseño</w:t>
      </w:r>
      <w:r w:rsidR="00353FD6" w:rsidRPr="006409A3">
        <w:t xml:space="preserve"> y todas aquellas herramientas que se utilizan para mantener el contacto con clientes y compañeros de trabajo, </w:t>
      </w:r>
      <w:r w:rsidRPr="006409A3">
        <w:t>blogs, correos electrónicos, mens</w:t>
      </w:r>
      <w:r w:rsidR="006A6C4E" w:rsidRPr="006409A3">
        <w:t>ajes de texto, chat, portafolio digital.</w:t>
      </w:r>
    </w:p>
    <w:p w14:paraId="67FE66F8" w14:textId="18D290B1" w:rsidR="00577837" w:rsidRPr="006409A3" w:rsidRDefault="003225C0" w:rsidP="006409A3">
      <w:pPr>
        <w:numPr>
          <w:ilvl w:val="0"/>
          <w:numId w:val="2"/>
        </w:numPr>
        <w:spacing w:before="200" w:after="200" w:line="360" w:lineRule="auto"/>
        <w:ind w:left="851" w:hanging="284"/>
        <w:jc w:val="both"/>
      </w:pPr>
      <w:r w:rsidRPr="006409A3">
        <w:rPr>
          <w:i/>
        </w:rPr>
        <w:t>Visual:</w:t>
      </w:r>
      <w:r w:rsidRPr="006409A3">
        <w:t xml:space="preserve"> </w:t>
      </w:r>
      <w:r w:rsidR="00AE79BC" w:rsidRPr="006409A3">
        <w:t xml:space="preserve">La capacidad de transmitir </w:t>
      </w:r>
      <w:r w:rsidR="00C10BA3" w:rsidRPr="006409A3">
        <w:t xml:space="preserve">los </w:t>
      </w:r>
      <w:r w:rsidR="00AE79BC" w:rsidRPr="006409A3">
        <w:t>mensajes a través de s</w:t>
      </w:r>
      <w:r w:rsidRPr="006409A3">
        <w:t>ímbolos, signos e imágenes.</w:t>
      </w:r>
      <w:r w:rsidR="00601EF0" w:rsidRPr="006409A3">
        <w:t xml:space="preserve"> </w:t>
      </w:r>
      <w:r w:rsidR="00327CF7" w:rsidRPr="006409A3">
        <w:t xml:space="preserve"> </w:t>
      </w:r>
    </w:p>
    <w:p w14:paraId="5A80C83C" w14:textId="6ABA61F2" w:rsidR="00817F9A" w:rsidRPr="006409A3" w:rsidRDefault="00963455" w:rsidP="006409A3">
      <w:pPr>
        <w:spacing w:before="300" w:after="300" w:line="360" w:lineRule="auto"/>
        <w:jc w:val="both"/>
        <w:rPr>
          <w:b/>
          <w:lang w:val="es-MX"/>
        </w:rPr>
      </w:pPr>
      <w:r w:rsidRPr="006409A3">
        <w:rPr>
          <w:b/>
        </w:rPr>
        <w:t xml:space="preserve">Habilidades Blandas y el </w:t>
      </w:r>
      <w:proofErr w:type="spellStart"/>
      <w:r w:rsidR="00BE292E" w:rsidRPr="006409A3">
        <w:rPr>
          <w:b/>
          <w:i/>
          <w:lang w:val="es-MX"/>
        </w:rPr>
        <w:t>Networking</w:t>
      </w:r>
      <w:proofErr w:type="spellEnd"/>
    </w:p>
    <w:p w14:paraId="198E931F" w14:textId="0C184714" w:rsidR="00817F9A" w:rsidRPr="006409A3" w:rsidRDefault="00BE292E" w:rsidP="006409A3">
      <w:pPr>
        <w:spacing w:before="200" w:after="200" w:line="360" w:lineRule="auto"/>
        <w:jc w:val="both"/>
      </w:pPr>
      <w:r w:rsidRPr="006409A3">
        <w:rPr>
          <w:lang w:val="es-MX"/>
        </w:rPr>
        <w:t xml:space="preserve">Este concepto surge bajo la idea de la comunicación en red para fines de trabajo. </w:t>
      </w:r>
      <w:r w:rsidR="00817F9A" w:rsidRPr="006409A3">
        <w:rPr>
          <w:lang w:val="es-MX"/>
        </w:rPr>
        <w:t>Hoy en día las oportunidades aparecen a través de las redes, ya sea un empleo, tr</w:t>
      </w:r>
      <w:r w:rsidR="007F27BE" w:rsidRPr="006409A3">
        <w:rPr>
          <w:lang w:val="es-MX"/>
        </w:rPr>
        <w:t>abajo, o proyección del trabajo;</w:t>
      </w:r>
      <w:r w:rsidR="00817F9A" w:rsidRPr="006409A3">
        <w:rPr>
          <w:lang w:val="es-MX"/>
        </w:rPr>
        <w:t xml:space="preserve"> la capacidad de generar redes de intereses se considera tan importante como la experiencia o tener habilidades, las redes funcionan como una estrategia de desarrollo profesional, por lo tanto un diseñador </w:t>
      </w:r>
      <w:r w:rsidR="00717B21" w:rsidRPr="006409A3">
        <w:rPr>
          <w:lang w:val="es-MX"/>
        </w:rPr>
        <w:t xml:space="preserve">gráfico </w:t>
      </w:r>
      <w:r w:rsidR="00817F9A" w:rsidRPr="006409A3">
        <w:rPr>
          <w:lang w:val="es-MX"/>
        </w:rPr>
        <w:t>con enfoque tecnológico debe tener:</w:t>
      </w:r>
      <w:r w:rsidR="00817F9A" w:rsidRPr="006409A3">
        <w:t xml:space="preserve"> </w:t>
      </w:r>
    </w:p>
    <w:p w14:paraId="0DAEC044" w14:textId="2AA69DF8" w:rsidR="00817F9A" w:rsidRPr="006409A3" w:rsidRDefault="00817F9A" w:rsidP="006409A3">
      <w:pPr>
        <w:numPr>
          <w:ilvl w:val="0"/>
          <w:numId w:val="4"/>
        </w:numPr>
        <w:spacing w:before="200" w:after="200" w:line="360" w:lineRule="auto"/>
        <w:ind w:left="709" w:hanging="283"/>
        <w:jc w:val="both"/>
        <w:rPr>
          <w:lang w:val="es-MX"/>
        </w:rPr>
      </w:pPr>
      <w:r w:rsidRPr="006409A3">
        <w:t xml:space="preserve">Capacidad para </w:t>
      </w:r>
      <w:r w:rsidRPr="006409A3">
        <w:rPr>
          <w:lang w:val="es-MX"/>
        </w:rPr>
        <w:t>gestionar redes</w:t>
      </w:r>
      <w:r w:rsidR="007F27BE" w:rsidRPr="006409A3">
        <w:rPr>
          <w:lang w:val="es-MX"/>
        </w:rPr>
        <w:t xml:space="preserve"> de conocimiento como</w:t>
      </w:r>
      <w:r w:rsidRPr="006409A3">
        <w:rPr>
          <w:lang w:val="es-MX"/>
        </w:rPr>
        <w:t xml:space="preserve"> </w:t>
      </w:r>
      <w:proofErr w:type="spellStart"/>
      <w:r w:rsidRPr="006409A3">
        <w:rPr>
          <w:lang w:val="es-MX"/>
        </w:rPr>
        <w:t>Mooc’s</w:t>
      </w:r>
      <w:proofErr w:type="spellEnd"/>
      <w:r w:rsidRPr="006409A3">
        <w:rPr>
          <w:lang w:val="es-MX"/>
        </w:rPr>
        <w:t xml:space="preserve"> (cursos virtuales). </w:t>
      </w:r>
    </w:p>
    <w:p w14:paraId="0412A66E" w14:textId="77777777" w:rsidR="00817F9A" w:rsidRPr="006409A3" w:rsidRDefault="00817F9A" w:rsidP="006409A3">
      <w:pPr>
        <w:numPr>
          <w:ilvl w:val="0"/>
          <w:numId w:val="4"/>
        </w:numPr>
        <w:spacing w:before="200" w:after="200" w:line="360" w:lineRule="auto"/>
        <w:ind w:left="709" w:hanging="283"/>
        <w:jc w:val="both"/>
        <w:rPr>
          <w:lang w:val="es-MX"/>
        </w:rPr>
      </w:pPr>
      <w:r w:rsidRPr="006409A3">
        <w:t xml:space="preserve">Capacidad para </w:t>
      </w:r>
      <w:r w:rsidRPr="006409A3">
        <w:rPr>
          <w:lang w:val="es-MX"/>
        </w:rPr>
        <w:t>gestionar redes de aprendizaje, desarrollo digital y web.</w:t>
      </w:r>
    </w:p>
    <w:p w14:paraId="5A878680" w14:textId="31FABECF" w:rsidR="00817F9A" w:rsidRPr="006409A3" w:rsidRDefault="00817F9A" w:rsidP="006409A3">
      <w:pPr>
        <w:numPr>
          <w:ilvl w:val="0"/>
          <w:numId w:val="4"/>
        </w:numPr>
        <w:spacing w:before="200" w:after="200" w:line="360" w:lineRule="auto"/>
        <w:ind w:left="709" w:hanging="283"/>
        <w:jc w:val="both"/>
        <w:rPr>
          <w:lang w:val="es-MX"/>
        </w:rPr>
      </w:pPr>
      <w:r w:rsidRPr="006409A3">
        <w:t xml:space="preserve">Capacidad para gestionar </w:t>
      </w:r>
      <w:r w:rsidRPr="006409A3">
        <w:rPr>
          <w:lang w:val="es-MX"/>
        </w:rPr>
        <w:t>librerías y paq</w:t>
      </w:r>
      <w:r w:rsidR="007F27BE" w:rsidRPr="006409A3">
        <w:rPr>
          <w:lang w:val="es-MX"/>
        </w:rPr>
        <w:t>ueterías de recursos abiertos, s</w:t>
      </w:r>
      <w:r w:rsidRPr="006409A3">
        <w:rPr>
          <w:lang w:val="es-MX"/>
        </w:rPr>
        <w:t xml:space="preserve">oftware libre, etc. </w:t>
      </w:r>
    </w:p>
    <w:p w14:paraId="1C3FD3B7" w14:textId="77777777" w:rsidR="00817F9A" w:rsidRPr="006409A3" w:rsidRDefault="00817F9A" w:rsidP="006409A3">
      <w:pPr>
        <w:numPr>
          <w:ilvl w:val="0"/>
          <w:numId w:val="4"/>
        </w:numPr>
        <w:spacing w:before="200" w:after="200" w:line="360" w:lineRule="auto"/>
        <w:ind w:left="709" w:hanging="283"/>
        <w:jc w:val="both"/>
        <w:rPr>
          <w:lang w:val="es-MX"/>
        </w:rPr>
      </w:pPr>
      <w:r w:rsidRPr="006409A3">
        <w:t xml:space="preserve">Capacidad para </w:t>
      </w:r>
      <w:r w:rsidRPr="006409A3">
        <w:rPr>
          <w:lang w:val="es-MX"/>
        </w:rPr>
        <w:t>mantener un portafolio digital actualizado.</w:t>
      </w:r>
    </w:p>
    <w:p w14:paraId="715003C7" w14:textId="1B15BA3F" w:rsidR="00695DD0" w:rsidRPr="006409A3" w:rsidRDefault="00817F9A" w:rsidP="006409A3">
      <w:pPr>
        <w:numPr>
          <w:ilvl w:val="0"/>
          <w:numId w:val="4"/>
        </w:numPr>
        <w:spacing w:before="200" w:after="200" w:line="360" w:lineRule="auto"/>
        <w:ind w:left="709" w:hanging="283"/>
        <w:jc w:val="both"/>
      </w:pPr>
      <w:r w:rsidRPr="006409A3">
        <w:t>Capacidad para gestionar, participar y colaborar a con redes de trabajo de forma virtual.</w:t>
      </w:r>
    </w:p>
    <w:p w14:paraId="15C14308" w14:textId="77777777" w:rsidR="00E040EB" w:rsidRDefault="00E040EB" w:rsidP="006409A3">
      <w:pPr>
        <w:spacing w:line="360" w:lineRule="auto"/>
        <w:jc w:val="both"/>
        <w:rPr>
          <w:b/>
        </w:rPr>
      </w:pPr>
    </w:p>
    <w:p w14:paraId="3D9E59DA" w14:textId="77777777" w:rsidR="00552095" w:rsidRDefault="00552095" w:rsidP="006409A3">
      <w:pPr>
        <w:spacing w:line="360" w:lineRule="auto"/>
        <w:jc w:val="both"/>
        <w:rPr>
          <w:b/>
        </w:rPr>
      </w:pPr>
    </w:p>
    <w:p w14:paraId="7EE9C2A7" w14:textId="77777777" w:rsidR="00552095" w:rsidRPr="006409A3" w:rsidRDefault="00552095" w:rsidP="006409A3">
      <w:pPr>
        <w:spacing w:line="360" w:lineRule="auto"/>
        <w:jc w:val="both"/>
        <w:rPr>
          <w:b/>
        </w:rPr>
      </w:pPr>
    </w:p>
    <w:p w14:paraId="3522FE71" w14:textId="272B606F" w:rsidR="001D0FE5" w:rsidRPr="006409A3" w:rsidRDefault="00BE292E" w:rsidP="006409A3">
      <w:pPr>
        <w:spacing w:line="360" w:lineRule="auto"/>
        <w:jc w:val="both"/>
        <w:rPr>
          <w:b/>
        </w:rPr>
      </w:pPr>
      <w:r w:rsidRPr="006409A3">
        <w:rPr>
          <w:b/>
        </w:rPr>
        <w:lastRenderedPageBreak/>
        <w:t xml:space="preserve">Habilidades Blandas y el Trabajo </w:t>
      </w:r>
      <w:r w:rsidR="00F46B4A" w:rsidRPr="006409A3">
        <w:rPr>
          <w:b/>
        </w:rPr>
        <w:t>colaborativo y cooperativo</w:t>
      </w:r>
    </w:p>
    <w:p w14:paraId="1A881017" w14:textId="3235585B" w:rsidR="00945ECE" w:rsidRPr="006409A3" w:rsidRDefault="00945ECE" w:rsidP="006409A3">
      <w:pPr>
        <w:pStyle w:val="CUERPOTEXTO"/>
        <w:spacing w:before="200" w:after="200"/>
      </w:pPr>
      <w:r w:rsidRPr="006409A3">
        <w:t xml:space="preserve">El trabajo </w:t>
      </w:r>
      <w:r w:rsidR="00F46B4A" w:rsidRPr="006409A3">
        <w:t>colaborativo</w:t>
      </w:r>
      <w:r w:rsidRPr="006409A3">
        <w:t xml:space="preserve"> es esencial para el éxito del trabajo, </w:t>
      </w:r>
      <w:r w:rsidR="00040369" w:rsidRPr="006409A3">
        <w:t xml:space="preserve">una empresa </w:t>
      </w:r>
      <w:r w:rsidR="0093715E" w:rsidRPr="006409A3">
        <w:t>de diseño</w:t>
      </w:r>
      <w:r w:rsidR="004B33D0" w:rsidRPr="006409A3">
        <w:t xml:space="preserve"> puede tener diferentes </w:t>
      </w:r>
      <w:r w:rsidR="00F22FA7" w:rsidRPr="006409A3">
        <w:t>áreas con personas que desempeñan diferentes</w:t>
      </w:r>
      <w:r w:rsidR="00040369" w:rsidRPr="006409A3">
        <w:t xml:space="preserve"> </w:t>
      </w:r>
      <w:r w:rsidR="00F22FA7" w:rsidRPr="006409A3">
        <w:t>roles</w:t>
      </w:r>
      <w:r w:rsidR="00F46B4A" w:rsidRPr="006409A3">
        <w:t>.</w:t>
      </w:r>
      <w:r w:rsidR="00040369" w:rsidRPr="006409A3">
        <w:t xml:space="preserve"> </w:t>
      </w:r>
      <w:r w:rsidR="00340D19" w:rsidRPr="006409A3">
        <w:t>De la Parra y Gutiérrez</w:t>
      </w:r>
      <w:r w:rsidR="00F46B4A" w:rsidRPr="006409A3">
        <w:t xml:space="preserve"> (2007) mencionan que e</w:t>
      </w:r>
      <w:r w:rsidR="00E12A68" w:rsidRPr="006409A3">
        <w:t>l trabajo cooperativo</w:t>
      </w:r>
      <w:r w:rsidR="00F46B4A" w:rsidRPr="006409A3">
        <w:t xml:space="preserve"> es</w:t>
      </w:r>
      <w:r w:rsidR="00E12A68" w:rsidRPr="006409A3">
        <w:t xml:space="preserve"> </w:t>
      </w:r>
      <w:r w:rsidR="00F46B4A" w:rsidRPr="006409A3">
        <w:t xml:space="preserve">la construcción colaborativa del conocimiento donde </w:t>
      </w:r>
      <w:r w:rsidR="00C47011" w:rsidRPr="006409A3">
        <w:t>el</w:t>
      </w:r>
      <w:r w:rsidR="00F46B4A" w:rsidRPr="006409A3">
        <w:t xml:space="preserve"> papel primario</w:t>
      </w:r>
      <w:r w:rsidR="00C47011" w:rsidRPr="006409A3">
        <w:t xml:space="preserve"> es</w:t>
      </w:r>
      <w:r w:rsidR="00F46B4A" w:rsidRPr="006409A3">
        <w:t xml:space="preserve"> la interacción estrecha </w:t>
      </w:r>
      <w:r w:rsidR="00C47011" w:rsidRPr="006409A3">
        <w:t xml:space="preserve">y la participación activa </w:t>
      </w:r>
      <w:r w:rsidR="00F46B4A" w:rsidRPr="006409A3">
        <w:t xml:space="preserve">entre </w:t>
      </w:r>
      <w:r w:rsidR="00A63F86" w:rsidRPr="006409A3">
        <w:t>todos los miembros de</w:t>
      </w:r>
      <w:r w:rsidR="00F46B4A" w:rsidRPr="006409A3">
        <w:t xml:space="preserve"> </w:t>
      </w:r>
      <w:r w:rsidR="00C47011" w:rsidRPr="006409A3">
        <w:t xml:space="preserve">un </w:t>
      </w:r>
      <w:r w:rsidR="00F46B4A" w:rsidRPr="006409A3">
        <w:t xml:space="preserve">grupo </w:t>
      </w:r>
      <w:r w:rsidR="00C47011" w:rsidRPr="006409A3">
        <w:t>de trabajo. En un ambiente de trabajo colaborativo de diseño, e</w:t>
      </w:r>
      <w:r w:rsidR="00E12A68" w:rsidRPr="006409A3">
        <w:t>l conocimiento es visto como un constructo social</w:t>
      </w:r>
      <w:r w:rsidR="00C47011" w:rsidRPr="006409A3">
        <w:t xml:space="preserve"> con el propósito de</w:t>
      </w:r>
      <w:r w:rsidR="00EF74D3" w:rsidRPr="006409A3">
        <w:t xml:space="preserve"> genera</w:t>
      </w:r>
      <w:r w:rsidR="00C47011" w:rsidRPr="006409A3">
        <w:t>r</w:t>
      </w:r>
      <w:r w:rsidR="00EF74D3" w:rsidRPr="006409A3">
        <w:t xml:space="preserve"> un producto</w:t>
      </w:r>
      <w:r w:rsidR="00C47011" w:rsidRPr="006409A3">
        <w:t xml:space="preserve">. El proceso de diseño </w:t>
      </w:r>
      <w:r w:rsidR="00FA1CC4" w:rsidRPr="006409A3">
        <w:t>se configura de decisiones consensuadas que se integran en la</w:t>
      </w:r>
      <w:r w:rsidR="00E6688E" w:rsidRPr="006409A3">
        <w:t xml:space="preserve"> planeación, coordinación y </w:t>
      </w:r>
      <w:r w:rsidR="00FA1CC4" w:rsidRPr="006409A3">
        <w:t xml:space="preserve">ejecución de las actividades. </w:t>
      </w:r>
    </w:p>
    <w:p w14:paraId="31A7BA1A" w14:textId="550673FD" w:rsidR="00122616" w:rsidRPr="006409A3" w:rsidRDefault="001A7D13" w:rsidP="006409A3">
      <w:pPr>
        <w:pStyle w:val="CUERPOTEXTO"/>
        <w:spacing w:before="200" w:after="200"/>
      </w:pPr>
      <w:r w:rsidRPr="006409A3">
        <w:t xml:space="preserve">Los empleadores buscan </w:t>
      </w:r>
      <w:r w:rsidR="00C41B86" w:rsidRPr="006409A3">
        <w:t xml:space="preserve">diseñadores que sepan trabajar con </w:t>
      </w:r>
      <w:r w:rsidR="008B7087" w:rsidRPr="006409A3">
        <w:t>los demás</w:t>
      </w:r>
      <w:r w:rsidR="00C41B86" w:rsidRPr="006409A3">
        <w:t>,</w:t>
      </w:r>
      <w:r w:rsidR="00C47011" w:rsidRPr="006409A3">
        <w:t xml:space="preserve"> comprendan</w:t>
      </w:r>
      <w:r w:rsidR="00FA1CC4" w:rsidRPr="006409A3">
        <w:t xml:space="preserve"> las correlaciones de los procesos que </w:t>
      </w:r>
      <w:r w:rsidR="00122616" w:rsidRPr="006409A3">
        <w:t>se generan del</w:t>
      </w:r>
      <w:r w:rsidR="00FA1CC4" w:rsidRPr="006409A3">
        <w:t xml:space="preserve"> proyecto</w:t>
      </w:r>
      <w:r w:rsidR="00122616" w:rsidRPr="006409A3">
        <w:t xml:space="preserve"> de diseño </w:t>
      </w:r>
      <w:r w:rsidR="00FA1CC4" w:rsidRPr="006409A3">
        <w:t xml:space="preserve">y los </w:t>
      </w:r>
      <w:r w:rsidR="00074899" w:rsidRPr="006409A3">
        <w:t xml:space="preserve">roles </w:t>
      </w:r>
      <w:r w:rsidR="00FA1CC4" w:rsidRPr="006409A3">
        <w:t>que desempeña cada uno de los miembros que participan en un grupo de trabajo</w:t>
      </w:r>
      <w:r w:rsidR="00122616" w:rsidRPr="006409A3">
        <w:t>.</w:t>
      </w:r>
      <w:r w:rsidR="00074899" w:rsidRPr="006409A3">
        <w:t xml:space="preserve"> </w:t>
      </w:r>
      <w:r w:rsidR="00290A23" w:rsidRPr="006409A3">
        <w:t>Así mismo el</w:t>
      </w:r>
      <w:r w:rsidR="00A63F86" w:rsidRPr="006409A3">
        <w:t xml:space="preserve"> diseñador grá</w:t>
      </w:r>
      <w:r w:rsidR="00122616" w:rsidRPr="006409A3">
        <w:t>fico tecnológico debe</w:t>
      </w:r>
      <w:r w:rsidR="00FA1CC4" w:rsidRPr="006409A3">
        <w:t xml:space="preserve"> comprend</w:t>
      </w:r>
      <w:r w:rsidR="00122616" w:rsidRPr="006409A3">
        <w:t>er</w:t>
      </w:r>
      <w:r w:rsidR="00FA1CC4" w:rsidRPr="006409A3">
        <w:t xml:space="preserve"> que los</w:t>
      </w:r>
      <w:r w:rsidR="00074899" w:rsidRPr="006409A3">
        <w:t xml:space="preserve"> logros en un diseño </w:t>
      </w:r>
      <w:r w:rsidR="00122616" w:rsidRPr="006409A3">
        <w:t>se atribuyen a</w:t>
      </w:r>
      <w:r w:rsidR="00074899" w:rsidRPr="006409A3">
        <w:t xml:space="preserve"> todo </w:t>
      </w:r>
      <w:r w:rsidR="00B946BC" w:rsidRPr="006409A3">
        <w:t>el</w:t>
      </w:r>
      <w:r w:rsidR="00074899" w:rsidRPr="006409A3">
        <w:t xml:space="preserve"> equipo</w:t>
      </w:r>
      <w:r w:rsidR="00122616" w:rsidRPr="006409A3">
        <w:t xml:space="preserve"> de trabajo</w:t>
      </w:r>
      <w:r w:rsidR="00074899" w:rsidRPr="006409A3">
        <w:t>.</w:t>
      </w:r>
      <w:r w:rsidR="0061380F" w:rsidRPr="006409A3">
        <w:t xml:space="preserve"> </w:t>
      </w:r>
    </w:p>
    <w:p w14:paraId="70DE106E" w14:textId="01EE1A80" w:rsidR="00E434E7" w:rsidRPr="006409A3" w:rsidRDefault="00945ECE" w:rsidP="006409A3">
      <w:pPr>
        <w:pStyle w:val="CUERPOTEXTO"/>
        <w:spacing w:before="200" w:after="200"/>
      </w:pPr>
      <w:r w:rsidRPr="006409A3">
        <w:t>Trabajo en equipo consiste en construir relaciones y trabajar con otras personas mediante una serie de hábitos y habilidades importantes</w:t>
      </w:r>
      <w:r w:rsidR="00E434E7" w:rsidRPr="006409A3">
        <w:t xml:space="preserve"> que se identifican en</w:t>
      </w:r>
      <w:r w:rsidR="00E040EB" w:rsidRPr="006409A3">
        <w:t>: (Andrade &amp;</w:t>
      </w:r>
      <w:r w:rsidR="0057485D" w:rsidRPr="006409A3">
        <w:t xml:space="preserve"> </w:t>
      </w:r>
      <w:proofErr w:type="spellStart"/>
      <w:r w:rsidR="0057485D" w:rsidRPr="006409A3">
        <w:t>Sarcos</w:t>
      </w:r>
      <w:proofErr w:type="spellEnd"/>
      <w:r w:rsidR="0057485D" w:rsidRPr="006409A3">
        <w:t>, 2009)</w:t>
      </w:r>
      <w:r w:rsidR="00E040EB" w:rsidRPr="006409A3">
        <w:t>.</w:t>
      </w:r>
    </w:p>
    <w:p w14:paraId="12293025" w14:textId="7191D895" w:rsidR="00E434E7" w:rsidRPr="006409A3" w:rsidRDefault="00D27BC8" w:rsidP="006409A3">
      <w:pPr>
        <w:numPr>
          <w:ilvl w:val="0"/>
          <w:numId w:val="3"/>
        </w:numPr>
        <w:spacing w:before="200" w:after="200" w:line="360" w:lineRule="auto"/>
        <w:ind w:left="851" w:hanging="284"/>
        <w:jc w:val="both"/>
      </w:pPr>
      <w:r w:rsidRPr="006409A3">
        <w:t>T</w:t>
      </w:r>
      <w:r w:rsidR="006645E4" w:rsidRPr="006409A3">
        <w:t>rabajar en cooperación: radica en ut</w:t>
      </w:r>
      <w:r w:rsidR="00C86BD0" w:rsidRPr="006409A3">
        <w:t>ilizar las habilidades de los má</w:t>
      </w:r>
      <w:r w:rsidR="006645E4" w:rsidRPr="006409A3">
        <w:t xml:space="preserve">s aventajados en algún área específica para el logro del objetivo. </w:t>
      </w:r>
    </w:p>
    <w:p w14:paraId="5128A95F" w14:textId="65E3CD70" w:rsidR="00E434E7" w:rsidRPr="006409A3" w:rsidRDefault="00D27BC8" w:rsidP="006409A3">
      <w:pPr>
        <w:numPr>
          <w:ilvl w:val="0"/>
          <w:numId w:val="3"/>
        </w:numPr>
        <w:spacing w:before="200" w:after="200" w:line="360" w:lineRule="auto"/>
        <w:ind w:left="851" w:hanging="284"/>
        <w:jc w:val="both"/>
      </w:pPr>
      <w:r w:rsidRPr="006409A3">
        <w:t>C</w:t>
      </w:r>
      <w:r w:rsidR="00945ECE" w:rsidRPr="006409A3">
        <w:t>ontribu</w:t>
      </w:r>
      <w:r w:rsidRPr="006409A3">
        <w:t>ir</w:t>
      </w:r>
      <w:r w:rsidR="00945ECE" w:rsidRPr="006409A3">
        <w:t xml:space="preserve"> </w:t>
      </w:r>
      <w:r w:rsidRPr="006409A3">
        <w:t>al grupo</w:t>
      </w:r>
      <w:r w:rsidR="00945ECE" w:rsidRPr="006409A3">
        <w:t xml:space="preserve"> con ideas, sugerencias y esfuerzo</w:t>
      </w:r>
      <w:r w:rsidR="00C86BD0" w:rsidRPr="006409A3">
        <w:t>:</w:t>
      </w:r>
      <w:r w:rsidR="006645E4" w:rsidRPr="006409A3">
        <w:t xml:space="preserve"> significa la unión de todas las habilidades a través de la interdependencia.</w:t>
      </w:r>
    </w:p>
    <w:p w14:paraId="1FF6889E" w14:textId="4709C1B1" w:rsidR="00E434E7" w:rsidRPr="006409A3" w:rsidRDefault="00D27BC8" w:rsidP="006409A3">
      <w:pPr>
        <w:numPr>
          <w:ilvl w:val="0"/>
          <w:numId w:val="3"/>
        </w:numPr>
        <w:spacing w:before="200" w:after="200" w:line="360" w:lineRule="auto"/>
        <w:ind w:left="851" w:hanging="284"/>
        <w:jc w:val="both"/>
      </w:pPr>
      <w:r w:rsidRPr="006409A3">
        <w:t>Comunicación</w:t>
      </w:r>
      <w:r w:rsidR="006645E4" w:rsidRPr="006409A3">
        <w:t xml:space="preserve"> (dar y recibir): con la intención de interaccionar con los otros para maximizar su aprendizaje y el de los demás. </w:t>
      </w:r>
    </w:p>
    <w:p w14:paraId="4FE3C67A" w14:textId="52910932" w:rsidR="00E434E7" w:rsidRPr="006409A3" w:rsidRDefault="00D27BC8" w:rsidP="006409A3">
      <w:pPr>
        <w:numPr>
          <w:ilvl w:val="0"/>
          <w:numId w:val="3"/>
        </w:numPr>
        <w:spacing w:before="200" w:after="200" w:line="360" w:lineRule="auto"/>
        <w:ind w:left="851" w:hanging="284"/>
        <w:jc w:val="both"/>
      </w:pPr>
      <w:r w:rsidRPr="006409A3">
        <w:t>S</w:t>
      </w:r>
      <w:r w:rsidR="00945ECE" w:rsidRPr="006409A3">
        <w:t>en</w:t>
      </w:r>
      <w:r w:rsidR="0057485D" w:rsidRPr="006409A3">
        <w:t>tido de responsabilidad: entender que los demás depende</w:t>
      </w:r>
      <w:r w:rsidR="00C86BD0" w:rsidRPr="006409A3">
        <w:t>n de las decisiones que se toman</w:t>
      </w:r>
      <w:r w:rsidR="0057485D" w:rsidRPr="006409A3">
        <w:t xml:space="preserve"> de forma individual.</w:t>
      </w:r>
    </w:p>
    <w:p w14:paraId="70420F2F" w14:textId="68DB2A2D" w:rsidR="00E434E7" w:rsidRPr="006409A3" w:rsidRDefault="00E434E7" w:rsidP="006409A3">
      <w:pPr>
        <w:numPr>
          <w:ilvl w:val="0"/>
          <w:numId w:val="3"/>
        </w:numPr>
        <w:spacing w:before="200" w:after="200" w:line="360" w:lineRule="auto"/>
        <w:ind w:left="851" w:hanging="284"/>
        <w:jc w:val="both"/>
      </w:pPr>
      <w:r w:rsidRPr="006409A3">
        <w:t>Mostrar respeto</w:t>
      </w:r>
      <w:r w:rsidR="00945ECE" w:rsidRPr="006409A3">
        <w:t xml:space="preserve"> por opiniones diferentes, costumbres y preferencias individuales</w:t>
      </w:r>
      <w:r w:rsidR="006645E4" w:rsidRPr="006409A3">
        <w:t>.</w:t>
      </w:r>
      <w:r w:rsidR="00945ECE" w:rsidRPr="006409A3">
        <w:t xml:space="preserve"> </w:t>
      </w:r>
    </w:p>
    <w:p w14:paraId="2160AA46" w14:textId="5E3C547B" w:rsidR="000A7E28" w:rsidRPr="006409A3" w:rsidRDefault="000A7E28" w:rsidP="006409A3">
      <w:pPr>
        <w:numPr>
          <w:ilvl w:val="0"/>
          <w:numId w:val="3"/>
        </w:numPr>
        <w:spacing w:before="200" w:after="200" w:line="360" w:lineRule="auto"/>
        <w:ind w:left="851" w:hanging="284"/>
        <w:jc w:val="both"/>
      </w:pPr>
      <w:r w:rsidRPr="006409A3">
        <w:t xml:space="preserve">Toma de decisiones: </w:t>
      </w:r>
      <w:r w:rsidR="00D27BC8" w:rsidRPr="006409A3">
        <w:t>C</w:t>
      </w:r>
      <w:r w:rsidR="00945ECE" w:rsidRPr="006409A3">
        <w:t>apacidad para participar en la toma de decisiones del grupo</w:t>
      </w:r>
      <w:r w:rsidR="0051014B" w:rsidRPr="006409A3">
        <w:t>.</w:t>
      </w:r>
    </w:p>
    <w:p w14:paraId="066F3664" w14:textId="6C9187B8" w:rsidR="000A7E28" w:rsidRPr="006409A3" w:rsidRDefault="00717B21" w:rsidP="006409A3">
      <w:pPr>
        <w:numPr>
          <w:ilvl w:val="0"/>
          <w:numId w:val="3"/>
        </w:numPr>
        <w:spacing w:before="200" w:after="200" w:line="360" w:lineRule="auto"/>
        <w:ind w:left="851" w:hanging="284"/>
        <w:jc w:val="both"/>
      </w:pPr>
      <w:r w:rsidRPr="006409A3">
        <w:rPr>
          <w:lang w:val="es-MX"/>
        </w:rPr>
        <w:lastRenderedPageBreak/>
        <w:t>Actitud</w:t>
      </w:r>
      <w:r w:rsidR="00290A23" w:rsidRPr="006409A3">
        <w:rPr>
          <w:lang w:val="es-MX"/>
        </w:rPr>
        <w:t xml:space="preserve"> de colaboración</w:t>
      </w:r>
      <w:r w:rsidRPr="006409A3">
        <w:rPr>
          <w:lang w:val="es-MX"/>
        </w:rPr>
        <w:t xml:space="preserve"> positiva </w:t>
      </w:r>
      <w:r w:rsidR="000A7E28" w:rsidRPr="006409A3">
        <w:rPr>
          <w:lang w:val="es-MX"/>
        </w:rPr>
        <w:t xml:space="preserve">que </w:t>
      </w:r>
      <w:r w:rsidRPr="006409A3">
        <w:rPr>
          <w:lang w:val="es-MX"/>
        </w:rPr>
        <w:t>pued</w:t>
      </w:r>
      <w:r w:rsidR="000A7E28" w:rsidRPr="006409A3">
        <w:rPr>
          <w:lang w:val="es-MX"/>
        </w:rPr>
        <w:t xml:space="preserve">a </w:t>
      </w:r>
      <w:r w:rsidRPr="006409A3">
        <w:rPr>
          <w:lang w:val="es-MX"/>
        </w:rPr>
        <w:t>generar múltiples resultados en el quehacer profesional, desde activar la creatividad, hasta motivar a los otros a respaldar las ideas.</w:t>
      </w:r>
    </w:p>
    <w:p w14:paraId="6DE81372" w14:textId="71F52AF5" w:rsidR="00B92BD4" w:rsidRPr="006409A3" w:rsidRDefault="0057485D" w:rsidP="006409A3">
      <w:pPr>
        <w:numPr>
          <w:ilvl w:val="0"/>
          <w:numId w:val="3"/>
        </w:numPr>
        <w:spacing w:before="200" w:after="200" w:line="360" w:lineRule="auto"/>
        <w:ind w:left="851" w:hanging="284"/>
        <w:jc w:val="both"/>
      </w:pPr>
      <w:r w:rsidRPr="006409A3">
        <w:rPr>
          <w:lang w:val="es-MX"/>
        </w:rPr>
        <w:t xml:space="preserve">Entusiasmo y colaboración como </w:t>
      </w:r>
      <w:r w:rsidR="00290A23" w:rsidRPr="006409A3">
        <w:rPr>
          <w:lang w:val="es-MX"/>
        </w:rPr>
        <w:t xml:space="preserve">elemento necesario para tener éxito en el trabajo y durante toda la vida profesional. </w:t>
      </w:r>
    </w:p>
    <w:p w14:paraId="4679116C" w14:textId="35483401" w:rsidR="002143C4" w:rsidRPr="006409A3" w:rsidRDefault="00BB3E80" w:rsidP="006409A3">
      <w:pPr>
        <w:spacing w:line="360" w:lineRule="auto"/>
        <w:jc w:val="both"/>
        <w:rPr>
          <w:b/>
        </w:rPr>
      </w:pPr>
      <w:r w:rsidRPr="006409A3">
        <w:rPr>
          <w:b/>
        </w:rPr>
        <w:t>Perfil ocupacional del diseñador digital de medios interactivos</w:t>
      </w:r>
    </w:p>
    <w:p w14:paraId="1C91AA3A" w14:textId="1AD8931B" w:rsidR="00320886" w:rsidRPr="006409A3" w:rsidRDefault="00B92BD4" w:rsidP="006409A3">
      <w:pPr>
        <w:spacing w:line="360" w:lineRule="auto"/>
        <w:jc w:val="both"/>
        <w:rPr>
          <w:lang w:val="es-MX"/>
        </w:rPr>
      </w:pPr>
      <w:r w:rsidRPr="006409A3">
        <w:t>Con base en todo lo expuesto se generó el perfil de egreso de un profesionista del diseño con enfoque tecnológico que fue incluido en el diseño curricular del programa educativo</w:t>
      </w:r>
      <w:r w:rsidR="004F3D0D" w:rsidRPr="006409A3">
        <w:t>:</w:t>
      </w:r>
      <w:r w:rsidRPr="006409A3">
        <w:t xml:space="preserve">  </w:t>
      </w:r>
    </w:p>
    <w:p w14:paraId="70A7D587" w14:textId="47A05D8C" w:rsidR="00AF1D6D" w:rsidRPr="006409A3" w:rsidRDefault="002143C4" w:rsidP="006409A3">
      <w:pPr>
        <w:spacing w:before="200" w:after="200" w:line="360" w:lineRule="auto"/>
        <w:jc w:val="both"/>
      </w:pPr>
      <w:r w:rsidRPr="006409A3">
        <w:rPr>
          <w:color w:val="000000" w:themeColor="text1"/>
        </w:rPr>
        <w:t>El Diseñador Digital de Medios Interactivos</w:t>
      </w:r>
      <w:r w:rsidR="008A3044" w:rsidRPr="006409A3">
        <w:rPr>
          <w:color w:val="000000" w:themeColor="text1"/>
        </w:rPr>
        <w:t xml:space="preserve"> es un </w:t>
      </w:r>
      <w:r w:rsidR="00E040EB" w:rsidRPr="006409A3">
        <w:rPr>
          <w:color w:val="000000" w:themeColor="text1"/>
        </w:rPr>
        <w:t>profesionista competente</w:t>
      </w:r>
      <w:r w:rsidR="00C21B26" w:rsidRPr="006409A3">
        <w:rPr>
          <w:color w:val="000000" w:themeColor="text1"/>
        </w:rPr>
        <w:t xml:space="preserve"> en </w:t>
      </w:r>
      <w:r w:rsidR="008A3044" w:rsidRPr="006409A3">
        <w:rPr>
          <w:color w:val="000000" w:themeColor="text1"/>
        </w:rPr>
        <w:t>procesos de diseño y herramientas tecnológicas para la planificación, creación de contenidos, programación y diseño gráfico para el desarrollo de productos digitales.</w:t>
      </w:r>
      <w:r w:rsidR="00C21B26" w:rsidRPr="006409A3">
        <w:rPr>
          <w:color w:val="000000" w:themeColor="text1"/>
        </w:rPr>
        <w:t xml:space="preserve"> </w:t>
      </w:r>
      <w:r w:rsidRPr="006409A3">
        <w:rPr>
          <w:color w:val="000000" w:themeColor="text1"/>
        </w:rPr>
        <w:t xml:space="preserve">Tiene capacidad de solucionar problemas de diseño dentro de las diferentes áreas del diseño digital. </w:t>
      </w:r>
      <w:r w:rsidR="008A3044" w:rsidRPr="006409A3">
        <w:rPr>
          <w:color w:val="000000" w:themeColor="text1"/>
        </w:rPr>
        <w:t xml:space="preserve">Demuestra habilidades </w:t>
      </w:r>
      <w:r w:rsidR="00C21B26" w:rsidRPr="006409A3">
        <w:rPr>
          <w:color w:val="000000" w:themeColor="text1"/>
        </w:rPr>
        <w:t>de comunicación</w:t>
      </w:r>
      <w:r w:rsidR="006942AD" w:rsidRPr="006409A3">
        <w:rPr>
          <w:color w:val="000000" w:themeColor="text1"/>
        </w:rPr>
        <w:t xml:space="preserve"> que lo capacita</w:t>
      </w:r>
      <w:r w:rsidR="00C86BD0" w:rsidRPr="006409A3">
        <w:rPr>
          <w:color w:val="000000" w:themeColor="text1"/>
        </w:rPr>
        <w:t>n</w:t>
      </w:r>
      <w:r w:rsidR="006942AD" w:rsidRPr="006409A3">
        <w:rPr>
          <w:color w:val="000000" w:themeColor="text1"/>
        </w:rPr>
        <w:t xml:space="preserve"> para la gestoría del diseño y el liderazgo</w:t>
      </w:r>
      <w:r w:rsidR="00C21B26" w:rsidRPr="006409A3">
        <w:rPr>
          <w:color w:val="000000" w:themeColor="text1"/>
        </w:rPr>
        <w:t xml:space="preserve">, </w:t>
      </w:r>
      <w:r w:rsidR="00806B68" w:rsidRPr="006409A3">
        <w:rPr>
          <w:color w:val="000000" w:themeColor="text1"/>
        </w:rPr>
        <w:t xml:space="preserve">y además responde a los modelos comunicativos interactivos en los que se manifiesta un diálogo con la máquina computadora y una comunicación entre emisor y receptor mediada por esta, así como </w:t>
      </w:r>
      <w:r w:rsidR="006942AD" w:rsidRPr="006409A3">
        <w:rPr>
          <w:color w:val="000000" w:themeColor="text1"/>
        </w:rPr>
        <w:t xml:space="preserve">habilidades </w:t>
      </w:r>
      <w:r w:rsidR="008A3044" w:rsidRPr="006409A3">
        <w:rPr>
          <w:color w:val="000000" w:themeColor="text1"/>
        </w:rPr>
        <w:t>creativas</w:t>
      </w:r>
      <w:r w:rsidR="006942AD" w:rsidRPr="006409A3">
        <w:rPr>
          <w:color w:val="000000" w:themeColor="text1"/>
        </w:rPr>
        <w:t xml:space="preserve"> y</w:t>
      </w:r>
      <w:r w:rsidR="008A3044" w:rsidRPr="006409A3">
        <w:rPr>
          <w:color w:val="000000" w:themeColor="text1"/>
        </w:rPr>
        <w:t xml:space="preserve"> críticas</w:t>
      </w:r>
      <w:r w:rsidR="006942AD" w:rsidRPr="006409A3">
        <w:rPr>
          <w:color w:val="000000" w:themeColor="text1"/>
        </w:rPr>
        <w:t xml:space="preserve"> que le permite</w:t>
      </w:r>
      <w:r w:rsidR="00C86BD0" w:rsidRPr="006409A3">
        <w:rPr>
          <w:color w:val="000000" w:themeColor="text1"/>
        </w:rPr>
        <w:t>n</w:t>
      </w:r>
      <w:r w:rsidR="006942AD" w:rsidRPr="006409A3">
        <w:rPr>
          <w:color w:val="000000" w:themeColor="text1"/>
        </w:rPr>
        <w:t xml:space="preserve"> generar y conducirs</w:t>
      </w:r>
      <w:r w:rsidR="00C86BD0" w:rsidRPr="006409A3">
        <w:rPr>
          <w:color w:val="000000" w:themeColor="text1"/>
        </w:rPr>
        <w:t>e dentro de proyectos de diseño;</w:t>
      </w:r>
      <w:r w:rsidR="006942AD" w:rsidRPr="006409A3">
        <w:rPr>
          <w:color w:val="000000" w:themeColor="text1"/>
        </w:rPr>
        <w:t xml:space="preserve"> posee un importante cuerpo de habilidades socioemoc</w:t>
      </w:r>
      <w:r w:rsidR="00E040EB" w:rsidRPr="006409A3">
        <w:rPr>
          <w:color w:val="000000" w:themeColor="text1"/>
        </w:rPr>
        <w:t xml:space="preserve">ionales que le permite generar, </w:t>
      </w:r>
      <w:r w:rsidR="006942AD" w:rsidRPr="006409A3">
        <w:rPr>
          <w:color w:val="000000" w:themeColor="text1"/>
        </w:rPr>
        <w:t xml:space="preserve">dirigir e insertarse en equipos de trabajo </w:t>
      </w:r>
      <w:r w:rsidRPr="006409A3">
        <w:rPr>
          <w:color w:val="000000" w:themeColor="text1"/>
        </w:rPr>
        <w:t xml:space="preserve">multidisciplinarios e </w:t>
      </w:r>
      <w:r w:rsidR="006942AD" w:rsidRPr="006409A3">
        <w:rPr>
          <w:color w:val="000000" w:themeColor="text1"/>
        </w:rPr>
        <w:t xml:space="preserve">interdisciplinarios, posee habilidades meta-cognitivas </w:t>
      </w:r>
      <w:r w:rsidR="00C21B26" w:rsidRPr="006409A3">
        <w:rPr>
          <w:color w:val="000000" w:themeColor="text1"/>
        </w:rPr>
        <w:t>que le permite</w:t>
      </w:r>
      <w:r w:rsidR="00C86BD0" w:rsidRPr="006409A3">
        <w:rPr>
          <w:color w:val="000000" w:themeColor="text1"/>
        </w:rPr>
        <w:t>n</w:t>
      </w:r>
      <w:r w:rsidR="00C21B26" w:rsidRPr="006409A3">
        <w:rPr>
          <w:color w:val="000000" w:themeColor="text1"/>
        </w:rPr>
        <w:t xml:space="preserve"> </w:t>
      </w:r>
      <w:r w:rsidRPr="006409A3">
        <w:t>tener</w:t>
      </w:r>
      <w:r w:rsidR="006942AD" w:rsidRPr="006409A3">
        <w:t xml:space="preserve"> un alto sentido de la profesión </w:t>
      </w:r>
      <w:r w:rsidRPr="006409A3">
        <w:t xml:space="preserve">y </w:t>
      </w:r>
      <w:r w:rsidR="00C21B26" w:rsidRPr="006409A3">
        <w:t xml:space="preserve">mantenerse </w:t>
      </w:r>
      <w:r w:rsidR="006942AD" w:rsidRPr="006409A3">
        <w:t xml:space="preserve">actualizado </w:t>
      </w:r>
      <w:r w:rsidR="00C21B26" w:rsidRPr="006409A3">
        <w:t xml:space="preserve">en la industria </w:t>
      </w:r>
      <w:r w:rsidRPr="006409A3">
        <w:t>del diseño digital</w:t>
      </w:r>
      <w:r w:rsidR="00C21B26" w:rsidRPr="006409A3">
        <w:t>.</w:t>
      </w:r>
      <w:r w:rsidR="00C86BD0" w:rsidRPr="006409A3">
        <w:t xml:space="preserve"> </w:t>
      </w:r>
    </w:p>
    <w:p w14:paraId="6B14E281" w14:textId="57B14CD8" w:rsidR="007E0227" w:rsidRPr="006409A3" w:rsidRDefault="00B7315A" w:rsidP="006409A3">
      <w:pPr>
        <w:pStyle w:val="IATED-References"/>
        <w:spacing w:before="0" w:after="0" w:line="360" w:lineRule="auto"/>
        <w:jc w:val="both"/>
        <w:rPr>
          <w:rFonts w:ascii="Times New Roman" w:hAnsi="Times New Roman" w:cs="Times New Roman"/>
        </w:rPr>
      </w:pPr>
      <w:r w:rsidRPr="006409A3">
        <w:rPr>
          <w:rFonts w:ascii="Times New Roman" w:hAnsi="Times New Roman" w:cs="Times New Roman"/>
        </w:rPr>
        <w:t>Conclusi</w:t>
      </w:r>
      <w:r w:rsidR="00AF1D6D" w:rsidRPr="006409A3">
        <w:rPr>
          <w:rFonts w:ascii="Times New Roman" w:hAnsi="Times New Roman" w:cs="Times New Roman"/>
        </w:rPr>
        <w:t>o</w:t>
      </w:r>
      <w:r w:rsidRPr="006409A3">
        <w:rPr>
          <w:rFonts w:ascii="Times New Roman" w:hAnsi="Times New Roman" w:cs="Times New Roman"/>
        </w:rPr>
        <w:t>n</w:t>
      </w:r>
      <w:r w:rsidR="004F3D0D" w:rsidRPr="006409A3">
        <w:rPr>
          <w:rFonts w:ascii="Times New Roman" w:hAnsi="Times New Roman" w:cs="Times New Roman"/>
        </w:rPr>
        <w:t>es y trabajo futuro</w:t>
      </w:r>
    </w:p>
    <w:p w14:paraId="47DDF1C1" w14:textId="0CB73119" w:rsidR="00AF1D6D" w:rsidRPr="006409A3" w:rsidRDefault="004F3D0D" w:rsidP="006409A3">
      <w:pPr>
        <w:spacing w:before="300" w:after="300" w:line="360" w:lineRule="auto"/>
        <w:jc w:val="both"/>
        <w:rPr>
          <w:lang w:val="es-MX"/>
        </w:rPr>
      </w:pPr>
      <w:r w:rsidRPr="006409A3">
        <w:rPr>
          <w:lang w:val="es-MX"/>
        </w:rPr>
        <w:t xml:space="preserve">A lo largo de su </w:t>
      </w:r>
      <w:r w:rsidR="00C86BD0" w:rsidRPr="006409A3">
        <w:rPr>
          <w:lang w:val="es-MX"/>
        </w:rPr>
        <w:t>vida productiva un diseñador grá</w:t>
      </w:r>
      <w:r w:rsidRPr="006409A3">
        <w:rPr>
          <w:lang w:val="es-MX"/>
        </w:rPr>
        <w:t>fico tecnológico podrá realizar múltiples y dife</w:t>
      </w:r>
      <w:r w:rsidR="00C86BD0" w:rsidRPr="006409A3">
        <w:rPr>
          <w:lang w:val="es-MX"/>
        </w:rPr>
        <w:t>rentes trabajos, que le requiera</w:t>
      </w:r>
      <w:r w:rsidRPr="006409A3">
        <w:rPr>
          <w:lang w:val="es-MX"/>
        </w:rPr>
        <w:t xml:space="preserve">n un conjunto de </w:t>
      </w:r>
      <w:r w:rsidR="00C86BD0" w:rsidRPr="006409A3">
        <w:rPr>
          <w:lang w:val="es-MX"/>
        </w:rPr>
        <w:t>habilidades blandas importantes;</w:t>
      </w:r>
      <w:r w:rsidRPr="006409A3">
        <w:rPr>
          <w:lang w:val="es-MX"/>
        </w:rPr>
        <w:t xml:space="preserve"> en este trayecto </w:t>
      </w:r>
      <w:r w:rsidR="00C86BD0" w:rsidRPr="006409A3">
        <w:rPr>
          <w:lang w:val="es-MX"/>
        </w:rPr>
        <w:t>el diseñador con enfoque tecnoló</w:t>
      </w:r>
      <w:r w:rsidRPr="006409A3">
        <w:rPr>
          <w:lang w:val="es-MX"/>
        </w:rPr>
        <w:t xml:space="preserve">gico debe demostrar profesionalismo. </w:t>
      </w:r>
      <w:r w:rsidR="00C63389" w:rsidRPr="006409A3">
        <w:rPr>
          <w:lang w:val="es-MX"/>
        </w:rPr>
        <w:t>Esto</w:t>
      </w:r>
      <w:r w:rsidRPr="006409A3">
        <w:rPr>
          <w:lang w:val="es-MX"/>
        </w:rPr>
        <w:t xml:space="preserve"> significa conocer la profesión </w:t>
      </w:r>
      <w:r w:rsidR="00C63389" w:rsidRPr="006409A3">
        <w:rPr>
          <w:lang w:val="es-MX"/>
        </w:rPr>
        <w:t xml:space="preserve">y </w:t>
      </w:r>
      <w:r w:rsidRPr="006409A3">
        <w:rPr>
          <w:lang w:val="es-MX"/>
        </w:rPr>
        <w:t>asumirla con responsabilidad, integridad y excelencia, estar e</w:t>
      </w:r>
      <w:r w:rsidR="00C86BD0" w:rsidRPr="006409A3">
        <w:rPr>
          <w:lang w:val="es-MX"/>
        </w:rPr>
        <w:t>n la búsqueda de ser productivo y mantenerse actualizado</w:t>
      </w:r>
      <w:r w:rsidRPr="006409A3">
        <w:rPr>
          <w:lang w:val="es-MX"/>
        </w:rPr>
        <w:t xml:space="preserve">. </w:t>
      </w:r>
    </w:p>
    <w:p w14:paraId="0D95269B" w14:textId="702272EB" w:rsidR="00C63389" w:rsidRPr="006409A3" w:rsidRDefault="00C63389" w:rsidP="006409A3">
      <w:pPr>
        <w:spacing w:before="300" w:after="300" w:line="360" w:lineRule="auto"/>
        <w:jc w:val="both"/>
      </w:pPr>
      <w:r w:rsidRPr="006409A3">
        <w:rPr>
          <w:lang w:val="es-MX"/>
        </w:rPr>
        <w:t xml:space="preserve">Como </w:t>
      </w:r>
      <w:r w:rsidR="00C86BD0" w:rsidRPr="006409A3">
        <w:t>trabajo futuro el d</w:t>
      </w:r>
      <w:r w:rsidRPr="006409A3">
        <w:t>iseño curricula</w:t>
      </w:r>
      <w:r w:rsidR="00C86BD0" w:rsidRPr="006409A3">
        <w:t>r de la Licenciatura en Diseño D</w:t>
      </w:r>
      <w:r w:rsidRPr="006409A3">
        <w:t xml:space="preserve">igital de Medios Interactivos, involucra en el diseño un conjunto de materias sello que están centradas a fortalecer un grupo de habilidades blandas y a través </w:t>
      </w:r>
      <w:r w:rsidR="00AF1D6D" w:rsidRPr="006409A3">
        <w:t xml:space="preserve">de todo el programa </w:t>
      </w:r>
      <w:r w:rsidRPr="006409A3">
        <w:t xml:space="preserve">se deja espacio para </w:t>
      </w:r>
      <w:r w:rsidR="00AF1D6D" w:rsidRPr="006409A3">
        <w:t>la propuesta didáctica que</w:t>
      </w:r>
      <w:r w:rsidRPr="006409A3">
        <w:t xml:space="preserve"> fortale</w:t>
      </w:r>
      <w:r w:rsidR="00AF1D6D" w:rsidRPr="006409A3">
        <w:t>zca</w:t>
      </w:r>
      <w:r w:rsidRPr="006409A3">
        <w:t xml:space="preserve"> estas habilidades. </w:t>
      </w:r>
    </w:p>
    <w:p w14:paraId="25F951CE" w14:textId="7E5D9D55" w:rsidR="00320886" w:rsidRPr="00E040EB" w:rsidRDefault="00D44B04" w:rsidP="006409A3">
      <w:pPr>
        <w:widowControl w:val="0"/>
        <w:autoSpaceDE w:val="0"/>
        <w:autoSpaceDN w:val="0"/>
        <w:adjustRightInd w:val="0"/>
        <w:spacing w:before="300" w:after="300" w:line="360" w:lineRule="auto"/>
        <w:jc w:val="both"/>
        <w:rPr>
          <w:rFonts w:ascii="Arial" w:hAnsi="Arial" w:cs="Arial"/>
          <w:lang w:val="es-MX"/>
        </w:rPr>
      </w:pPr>
      <w:r w:rsidRPr="006409A3">
        <w:rPr>
          <w:lang w:val="es-MX"/>
        </w:rPr>
        <w:lastRenderedPageBreak/>
        <w:t>Este trabajo exhorta a profesores a a</w:t>
      </w:r>
      <w:r w:rsidR="00C86BD0" w:rsidRPr="006409A3">
        <w:rPr>
          <w:lang w:val="es-MX"/>
        </w:rPr>
        <w:t>sumir con responsabilidad la práctica docente</w:t>
      </w:r>
      <w:r w:rsidRPr="006409A3">
        <w:rPr>
          <w:lang w:val="es-MX"/>
        </w:rPr>
        <w:t xml:space="preserve"> </w:t>
      </w:r>
      <w:r w:rsidR="00C86BD0" w:rsidRPr="006409A3">
        <w:rPr>
          <w:lang w:val="es-MX"/>
        </w:rPr>
        <w:t>y hacer uso de los recursos didá</w:t>
      </w:r>
      <w:r w:rsidRPr="006409A3">
        <w:rPr>
          <w:lang w:val="es-MX"/>
        </w:rPr>
        <w:t>cticos disponibles para incorporar el entrenamiento de habilidades blandas en todas las actividades académicas</w:t>
      </w:r>
      <w:r w:rsidR="00C4011F" w:rsidRPr="006409A3">
        <w:rPr>
          <w:lang w:val="es-MX"/>
        </w:rPr>
        <w:t>. Como ya hemos observado las habilidades b</w:t>
      </w:r>
      <w:r w:rsidR="00C86BD0" w:rsidRPr="006409A3">
        <w:rPr>
          <w:lang w:val="es-MX"/>
        </w:rPr>
        <w:t>landas, estas</w:t>
      </w:r>
      <w:r w:rsidR="00C4011F" w:rsidRPr="006409A3">
        <w:rPr>
          <w:lang w:val="es-MX"/>
        </w:rPr>
        <w:t xml:space="preserve"> juegan un papel muy importante en la vida de las personas</w:t>
      </w:r>
      <w:r w:rsidR="007D0D22" w:rsidRPr="006409A3">
        <w:rPr>
          <w:lang w:val="es-MX"/>
        </w:rPr>
        <w:t xml:space="preserve"> y la</w:t>
      </w:r>
      <w:r w:rsidR="00C4011F" w:rsidRPr="006409A3">
        <w:rPr>
          <w:lang w:val="es-MX"/>
        </w:rPr>
        <w:t xml:space="preserve"> maduració</w:t>
      </w:r>
      <w:r w:rsidR="007D0D22" w:rsidRPr="006409A3">
        <w:rPr>
          <w:lang w:val="es-MX"/>
        </w:rPr>
        <w:t xml:space="preserve">n de </w:t>
      </w:r>
      <w:r w:rsidR="00B72656" w:rsidRPr="006409A3">
        <w:rPr>
          <w:lang w:val="es-MX"/>
        </w:rPr>
        <w:t>la</w:t>
      </w:r>
      <w:r w:rsidR="007D0D22" w:rsidRPr="006409A3">
        <w:rPr>
          <w:lang w:val="es-MX"/>
        </w:rPr>
        <w:t xml:space="preserve"> personalidad profesional</w:t>
      </w:r>
      <w:r w:rsidR="00B72656" w:rsidRPr="006409A3">
        <w:rPr>
          <w:lang w:val="es-MX"/>
        </w:rPr>
        <w:t xml:space="preserve"> de un diseñador </w:t>
      </w:r>
      <w:r w:rsidR="00C86BD0" w:rsidRPr="006409A3">
        <w:rPr>
          <w:lang w:val="es-MX"/>
        </w:rPr>
        <w:t>con enfoque tecnoló</w:t>
      </w:r>
      <w:r w:rsidR="00806B68" w:rsidRPr="006409A3">
        <w:rPr>
          <w:lang w:val="es-MX"/>
        </w:rPr>
        <w:t>gico digital</w:t>
      </w:r>
      <w:r w:rsidR="007D0D22" w:rsidRPr="006409A3">
        <w:rPr>
          <w:lang w:val="es-MX"/>
        </w:rPr>
        <w:t>.</w:t>
      </w:r>
      <w:r w:rsidR="007D0D22" w:rsidRPr="00E040EB">
        <w:rPr>
          <w:rFonts w:ascii="Arial" w:hAnsi="Arial" w:cs="Arial"/>
          <w:lang w:val="es-MX"/>
        </w:rPr>
        <w:t xml:space="preserve"> </w:t>
      </w:r>
    </w:p>
    <w:p w14:paraId="2E791B2D" w14:textId="77777777" w:rsidR="00E040EB" w:rsidRDefault="00E040EB" w:rsidP="00E040EB">
      <w:pPr>
        <w:spacing w:line="360" w:lineRule="auto"/>
        <w:rPr>
          <w:b/>
          <w:sz w:val="28"/>
          <w:szCs w:val="28"/>
          <w:lang w:val="es-MX"/>
        </w:rPr>
      </w:pPr>
    </w:p>
    <w:p w14:paraId="0D5F3C96" w14:textId="528961BF" w:rsidR="000744CF" w:rsidRPr="006409A3" w:rsidRDefault="00806B68" w:rsidP="00E040EB">
      <w:pPr>
        <w:spacing w:line="360" w:lineRule="auto"/>
        <w:jc w:val="both"/>
        <w:rPr>
          <w:rFonts w:ascii="Calibri" w:eastAsiaTheme="minorHAnsi" w:hAnsi="Calibri" w:cs="Calibri"/>
          <w:b/>
          <w:color w:val="000000" w:themeColor="text1"/>
          <w:sz w:val="28"/>
          <w:lang w:val="es-ES" w:eastAsia="en-US"/>
        </w:rPr>
      </w:pPr>
      <w:r w:rsidRPr="006409A3">
        <w:rPr>
          <w:rFonts w:ascii="Calibri" w:eastAsiaTheme="minorHAnsi" w:hAnsi="Calibri" w:cs="Calibri"/>
          <w:b/>
          <w:color w:val="000000" w:themeColor="text1"/>
          <w:sz w:val="28"/>
          <w:lang w:val="es-ES" w:eastAsia="en-US"/>
        </w:rPr>
        <w:t>Bibliografía</w:t>
      </w:r>
    </w:p>
    <w:p w14:paraId="5A204647" w14:textId="05FDF008" w:rsidR="0036022B" w:rsidRPr="006409A3" w:rsidRDefault="0036022B" w:rsidP="006409A3">
      <w:pPr>
        <w:pStyle w:val="BIBLIO"/>
        <w:spacing w:line="360" w:lineRule="auto"/>
        <w:jc w:val="both"/>
      </w:pPr>
      <w:bookmarkStart w:id="0" w:name="_GoBack"/>
      <w:r w:rsidRPr="006409A3">
        <w:t xml:space="preserve">Andrade F., </w:t>
      </w:r>
      <w:proofErr w:type="spellStart"/>
      <w:r w:rsidRPr="006409A3">
        <w:t>Sarcos</w:t>
      </w:r>
      <w:proofErr w:type="spellEnd"/>
      <w:r w:rsidRPr="006409A3">
        <w:t xml:space="preserve">, D. (2009). El aprendizaje cooperativo desde el fundamento de la teoría </w:t>
      </w:r>
      <w:proofErr w:type="spellStart"/>
      <w:r w:rsidRPr="006409A3">
        <w:t>vygotskyana</w:t>
      </w:r>
      <w:proofErr w:type="spellEnd"/>
      <w:r w:rsidRPr="006409A3">
        <w:t xml:space="preserve">. </w:t>
      </w:r>
      <w:r w:rsidRPr="006409A3">
        <w:rPr>
          <w:i/>
        </w:rPr>
        <w:t>Revista Educare</w:t>
      </w:r>
      <w:r w:rsidRPr="006409A3">
        <w:t xml:space="preserve">, </w:t>
      </w:r>
      <w:hyperlink r:id="rId9" w:tgtFrame="_parent" w:history="1">
        <w:r w:rsidRPr="006409A3">
          <w:t>Vol. 13, Núm. 1</w:t>
        </w:r>
      </w:hyperlink>
      <w:r w:rsidRPr="006409A3">
        <w:t>.</w:t>
      </w:r>
    </w:p>
    <w:p w14:paraId="75BD394E" w14:textId="3E9DEBDC" w:rsidR="00F17360" w:rsidRPr="006409A3" w:rsidRDefault="00957148" w:rsidP="006409A3">
      <w:pPr>
        <w:pStyle w:val="BIBLIO"/>
        <w:spacing w:line="360" w:lineRule="auto"/>
        <w:jc w:val="both"/>
      </w:pPr>
      <w:r w:rsidRPr="006409A3">
        <w:t xml:space="preserve">Báez A. J., </w:t>
      </w:r>
      <w:proofErr w:type="spellStart"/>
      <w:r w:rsidRPr="006409A3">
        <w:t>Onrubia</w:t>
      </w:r>
      <w:proofErr w:type="spellEnd"/>
      <w:r w:rsidRPr="006409A3">
        <w:t xml:space="preserve">, G. J. (2016). Una revisión de tres modelos para enseñar las habilidades de pensamiento en el marco escolar.  </w:t>
      </w:r>
      <w:r w:rsidRPr="006409A3">
        <w:rPr>
          <w:i/>
        </w:rPr>
        <w:t>Formación de Profesores Perspectiva Educacional</w:t>
      </w:r>
      <w:r w:rsidR="00674CB9" w:rsidRPr="006409A3">
        <w:rPr>
          <w:i/>
        </w:rPr>
        <w:t>,</w:t>
      </w:r>
      <w:r w:rsidRPr="006409A3">
        <w:t xml:space="preserve"> Vol. 55(1), Pp. 94-113.</w:t>
      </w:r>
    </w:p>
    <w:p w14:paraId="180FDB92" w14:textId="43D2ADAB" w:rsidR="00C25093" w:rsidRPr="006409A3" w:rsidRDefault="00C25093" w:rsidP="006409A3">
      <w:pPr>
        <w:pStyle w:val="BIBLIO"/>
        <w:spacing w:line="360" w:lineRule="auto"/>
        <w:jc w:val="both"/>
      </w:pPr>
      <w:r w:rsidRPr="006409A3">
        <w:t xml:space="preserve">Bermejo, R., Hernández, D., Ferrando, M., Soto, G., </w:t>
      </w:r>
      <w:proofErr w:type="spellStart"/>
      <w:r w:rsidRPr="006409A3">
        <w:t>Sáinz</w:t>
      </w:r>
      <w:proofErr w:type="spellEnd"/>
      <w:r w:rsidRPr="006409A3">
        <w:t xml:space="preserve">, Marta &amp; Prieto, Mª D. (2010). Creatividad, inteligencia sintética y alta habilidad. </w:t>
      </w:r>
      <w:r w:rsidRPr="006409A3">
        <w:rPr>
          <w:i/>
        </w:rPr>
        <w:t>REIFOP,</w:t>
      </w:r>
      <w:r w:rsidRPr="006409A3">
        <w:t xml:space="preserve"> Vol. 13:</w:t>
      </w:r>
      <w:r w:rsidR="008A2ED1" w:rsidRPr="006409A3">
        <w:t>1</w:t>
      </w:r>
      <w:r w:rsidRPr="006409A3">
        <w:t xml:space="preserve">. </w:t>
      </w:r>
      <w:r w:rsidR="008A2ED1" w:rsidRPr="006409A3">
        <w:t>Pp. 97-109.</w:t>
      </w:r>
    </w:p>
    <w:p w14:paraId="5CE2A504" w14:textId="3B5401CD" w:rsidR="00754062" w:rsidRPr="006409A3" w:rsidRDefault="00C86BD0" w:rsidP="006409A3">
      <w:pPr>
        <w:pStyle w:val="BIBLIO"/>
        <w:spacing w:line="360" w:lineRule="auto"/>
        <w:jc w:val="both"/>
        <w:rPr>
          <w:shd w:val="clear" w:color="auto" w:fill="FFFFFF"/>
        </w:rPr>
      </w:pPr>
      <w:proofErr w:type="spellStart"/>
      <w:r w:rsidRPr="006409A3">
        <w:rPr>
          <w:shd w:val="clear" w:color="auto" w:fill="FFFFFF"/>
        </w:rPr>
        <w:t>Boyatzis</w:t>
      </w:r>
      <w:proofErr w:type="spellEnd"/>
      <w:r w:rsidRPr="006409A3">
        <w:rPr>
          <w:shd w:val="clear" w:color="auto" w:fill="FFFFFF"/>
        </w:rPr>
        <w:t>, RE, Goleman, D.</w:t>
      </w:r>
      <w:r w:rsidR="00F17360" w:rsidRPr="006409A3">
        <w:rPr>
          <w:shd w:val="clear" w:color="auto" w:fill="FFFFFF"/>
        </w:rPr>
        <w:t xml:space="preserve"> y </w:t>
      </w:r>
      <w:proofErr w:type="spellStart"/>
      <w:r w:rsidR="00F17360" w:rsidRPr="006409A3">
        <w:rPr>
          <w:shd w:val="clear" w:color="auto" w:fill="FFFFFF"/>
        </w:rPr>
        <w:t>Rhee</w:t>
      </w:r>
      <w:proofErr w:type="spellEnd"/>
      <w:r w:rsidR="00F17360" w:rsidRPr="006409A3">
        <w:rPr>
          <w:shd w:val="clear" w:color="auto" w:fill="FFFFFF"/>
        </w:rPr>
        <w:t>, K. (2000).</w:t>
      </w:r>
      <w:r w:rsidR="00F17360" w:rsidRPr="006409A3">
        <w:rPr>
          <w:rStyle w:val="apple-converted-space"/>
          <w:color w:val="333333"/>
          <w:shd w:val="clear" w:color="auto" w:fill="FFFFFF"/>
        </w:rPr>
        <w:t> </w:t>
      </w:r>
      <w:r w:rsidR="00F17360" w:rsidRPr="006409A3">
        <w:rPr>
          <w:shd w:val="clear" w:color="auto" w:fill="FFFFFF"/>
        </w:rPr>
        <w:t xml:space="preserve">La agrupación competencia en inteligencia emocional: </w:t>
      </w:r>
      <w:proofErr w:type="spellStart"/>
      <w:r w:rsidR="00F17360" w:rsidRPr="006409A3">
        <w:rPr>
          <w:shd w:val="clear" w:color="auto" w:fill="FFFFFF"/>
        </w:rPr>
        <w:t>Insights</w:t>
      </w:r>
      <w:proofErr w:type="spellEnd"/>
      <w:r w:rsidR="00F17360" w:rsidRPr="006409A3">
        <w:rPr>
          <w:shd w:val="clear" w:color="auto" w:fill="FFFFFF"/>
        </w:rPr>
        <w:t xml:space="preserve"> del Inventario de Competencia Emocional (ECI) s.</w:t>
      </w:r>
      <w:r w:rsidR="00F17360" w:rsidRPr="006409A3">
        <w:rPr>
          <w:rStyle w:val="apple-converted-space"/>
          <w:color w:val="333333"/>
          <w:shd w:val="clear" w:color="auto" w:fill="FFFFFF"/>
        </w:rPr>
        <w:t> </w:t>
      </w:r>
      <w:r w:rsidR="00F17360" w:rsidRPr="006409A3">
        <w:rPr>
          <w:shd w:val="clear" w:color="auto" w:fill="FFFFFF"/>
        </w:rPr>
        <w:t>En R. Bar-</w:t>
      </w:r>
      <w:proofErr w:type="spellStart"/>
      <w:r w:rsidR="00F17360" w:rsidRPr="006409A3">
        <w:rPr>
          <w:shd w:val="clear" w:color="auto" w:fill="FFFFFF"/>
        </w:rPr>
        <w:t>On</w:t>
      </w:r>
      <w:proofErr w:type="spellEnd"/>
      <w:r w:rsidR="00F17360" w:rsidRPr="006409A3">
        <w:rPr>
          <w:shd w:val="clear" w:color="auto" w:fill="FFFFFF"/>
        </w:rPr>
        <w:t xml:space="preserve"> y JDA Parker (eds.),</w:t>
      </w:r>
      <w:r w:rsidR="00F17360" w:rsidRPr="006409A3">
        <w:rPr>
          <w:rStyle w:val="apple-converted-space"/>
          <w:color w:val="333333"/>
          <w:shd w:val="clear" w:color="auto" w:fill="FFFFFF"/>
        </w:rPr>
        <w:t> </w:t>
      </w:r>
      <w:r w:rsidR="00F17360" w:rsidRPr="006409A3">
        <w:rPr>
          <w:rStyle w:val="nfasis"/>
          <w:color w:val="333333"/>
          <w:shd w:val="clear" w:color="auto" w:fill="FFFFFF"/>
        </w:rPr>
        <w:t>Manual de la inteligencia emocional</w:t>
      </w:r>
      <w:r w:rsidR="00F17360" w:rsidRPr="006409A3">
        <w:rPr>
          <w:shd w:val="clear" w:color="auto" w:fill="FFFFFF"/>
        </w:rPr>
        <w:t>.</w:t>
      </w:r>
      <w:r w:rsidR="00F17360" w:rsidRPr="006409A3">
        <w:rPr>
          <w:rStyle w:val="apple-converted-space"/>
          <w:color w:val="333333"/>
          <w:shd w:val="clear" w:color="auto" w:fill="FFFFFF"/>
        </w:rPr>
        <w:t> </w:t>
      </w:r>
      <w:r w:rsidR="00F17360" w:rsidRPr="006409A3">
        <w:rPr>
          <w:shd w:val="clear" w:color="auto" w:fill="FFFFFF"/>
        </w:rPr>
        <w:t>San Fran</w:t>
      </w:r>
      <w:r w:rsidR="00902FE4" w:rsidRPr="006409A3">
        <w:rPr>
          <w:shd w:val="clear" w:color="auto" w:fill="FFFFFF"/>
        </w:rPr>
        <w:t xml:space="preserve">cisco: </w:t>
      </w:r>
      <w:proofErr w:type="spellStart"/>
      <w:r w:rsidR="00902FE4" w:rsidRPr="006409A3">
        <w:rPr>
          <w:shd w:val="clear" w:color="auto" w:fill="FFFFFF"/>
        </w:rPr>
        <w:t>Jossey</w:t>
      </w:r>
      <w:proofErr w:type="spellEnd"/>
      <w:r w:rsidR="00902FE4" w:rsidRPr="006409A3">
        <w:rPr>
          <w:shd w:val="clear" w:color="auto" w:fill="FFFFFF"/>
        </w:rPr>
        <w:t>-Bass, P</w:t>
      </w:r>
      <w:r w:rsidRPr="006409A3">
        <w:rPr>
          <w:shd w:val="clear" w:color="auto" w:fill="FFFFFF"/>
        </w:rPr>
        <w:t>p</w:t>
      </w:r>
      <w:r w:rsidR="00902FE4" w:rsidRPr="006409A3">
        <w:rPr>
          <w:shd w:val="clear" w:color="auto" w:fill="FFFFFF"/>
        </w:rPr>
        <w:t>.</w:t>
      </w:r>
      <w:r w:rsidRPr="006409A3">
        <w:rPr>
          <w:shd w:val="clear" w:color="auto" w:fill="FFFFFF"/>
        </w:rPr>
        <w:t xml:space="preserve"> 343-362.</w:t>
      </w:r>
    </w:p>
    <w:p w14:paraId="0E4C588B" w14:textId="77777777" w:rsidR="00E040EB" w:rsidRPr="006409A3" w:rsidRDefault="00957148" w:rsidP="006409A3">
      <w:pPr>
        <w:pStyle w:val="BIBLIO"/>
        <w:spacing w:line="360" w:lineRule="auto"/>
        <w:jc w:val="both"/>
      </w:pPr>
      <w:r w:rsidRPr="006409A3">
        <w:t>CIDAC (2014) Encuest</w:t>
      </w:r>
      <w:r w:rsidR="00717B21" w:rsidRPr="006409A3">
        <w:t xml:space="preserve">a de Competencias profesionales </w:t>
      </w:r>
      <w:r w:rsidRPr="006409A3">
        <w:t>¿Qué buscan (y no encuentran) las empresa</w:t>
      </w:r>
      <w:r w:rsidR="00902FE4" w:rsidRPr="006409A3">
        <w:t>s en los profesionistas jóvenes?</w:t>
      </w:r>
      <w:r w:rsidRPr="006409A3">
        <w:t xml:space="preserve"> [Revisado el 20 febrero 2017] Disponible en: </w:t>
      </w:r>
      <w:r w:rsidRPr="006409A3">
        <w:rPr>
          <w:i/>
        </w:rPr>
        <w:t xml:space="preserve"> </w:t>
      </w:r>
      <w:r w:rsidRPr="006409A3">
        <w:t xml:space="preserve"> </w:t>
      </w:r>
    </w:p>
    <w:p w14:paraId="51565075" w14:textId="21ED927B" w:rsidR="00957148" w:rsidRPr="006409A3" w:rsidRDefault="003209F1" w:rsidP="006409A3">
      <w:pPr>
        <w:pStyle w:val="BIBLIO"/>
        <w:spacing w:line="360" w:lineRule="auto"/>
        <w:ind w:hanging="1"/>
        <w:jc w:val="both"/>
      </w:pPr>
      <w:hyperlink r:id="rId10" w:history="1">
        <w:r w:rsidR="00957148" w:rsidRPr="006409A3">
          <w:t>http://www.cidac.org/esp/uploads/1/encuesta_competencias_profesionales_270214.pdf</w:t>
        </w:r>
      </w:hyperlink>
      <w:r w:rsidR="00902FE4" w:rsidRPr="006409A3">
        <w:t>.</w:t>
      </w:r>
    </w:p>
    <w:p w14:paraId="02FB37B0" w14:textId="3C43A549" w:rsidR="00CC7C36" w:rsidRPr="006409A3" w:rsidRDefault="00CC7C36" w:rsidP="006409A3">
      <w:pPr>
        <w:pStyle w:val="BIBLIO"/>
        <w:spacing w:line="360" w:lineRule="auto"/>
        <w:jc w:val="both"/>
        <w:rPr>
          <w:lang w:val="en-US"/>
        </w:rPr>
      </w:pPr>
      <w:proofErr w:type="spellStart"/>
      <w:r w:rsidRPr="006409A3">
        <w:t>Claxton</w:t>
      </w:r>
      <w:proofErr w:type="spellEnd"/>
      <w:r w:rsidRPr="006409A3">
        <w:t xml:space="preserve"> G., Costa, A.L. &amp; </w:t>
      </w:r>
      <w:proofErr w:type="spellStart"/>
      <w:r w:rsidRPr="006409A3">
        <w:t>Kallick</w:t>
      </w:r>
      <w:proofErr w:type="spellEnd"/>
      <w:r w:rsidRPr="006409A3">
        <w:t xml:space="preserve">, B. (2016). </w:t>
      </w:r>
      <w:r w:rsidRPr="006409A3">
        <w:rPr>
          <w:lang w:val="en-US"/>
        </w:rPr>
        <w:t xml:space="preserve">Hard Thinking about Soft Skills. </w:t>
      </w:r>
      <w:r w:rsidR="00902FE4" w:rsidRPr="006409A3">
        <w:rPr>
          <w:i/>
          <w:lang w:val="en-US"/>
        </w:rPr>
        <w:t>Learning for Life</w:t>
      </w:r>
      <w:r w:rsidR="00902FE4" w:rsidRPr="006409A3">
        <w:rPr>
          <w:lang w:val="en-US"/>
        </w:rPr>
        <w:t xml:space="preserve">, Vol. 73:6, </w:t>
      </w:r>
      <w:proofErr w:type="gramStart"/>
      <w:r w:rsidR="00902FE4" w:rsidRPr="006409A3">
        <w:rPr>
          <w:lang w:val="en-US"/>
        </w:rPr>
        <w:t>P</w:t>
      </w:r>
      <w:r w:rsidRPr="006409A3">
        <w:rPr>
          <w:lang w:val="en-US"/>
        </w:rPr>
        <w:t>p</w:t>
      </w:r>
      <w:proofErr w:type="gramEnd"/>
      <w:r w:rsidRPr="006409A3">
        <w:rPr>
          <w:lang w:val="en-US"/>
        </w:rPr>
        <w:t xml:space="preserve">. 60-64. </w:t>
      </w:r>
    </w:p>
    <w:p w14:paraId="7A941ED2" w14:textId="3F1ED86A" w:rsidR="00CC7C36" w:rsidRPr="006409A3" w:rsidRDefault="00E040EB" w:rsidP="006409A3">
      <w:pPr>
        <w:pStyle w:val="BIBLIO"/>
        <w:spacing w:line="360" w:lineRule="auto"/>
        <w:jc w:val="both"/>
      </w:pPr>
      <w:proofErr w:type="spellStart"/>
      <w:r w:rsidRPr="006409A3">
        <w:rPr>
          <w:lang w:val="es-MX"/>
        </w:rPr>
        <w:t>Corradini</w:t>
      </w:r>
      <w:proofErr w:type="spellEnd"/>
      <w:r w:rsidRPr="006409A3">
        <w:rPr>
          <w:lang w:val="es-MX"/>
        </w:rPr>
        <w:t>,</w:t>
      </w:r>
      <w:r w:rsidR="005629E3" w:rsidRPr="006409A3">
        <w:rPr>
          <w:lang w:val="es-MX"/>
        </w:rPr>
        <w:t xml:space="preserve"> M., Martín, R.</w:t>
      </w:r>
      <w:r w:rsidR="00963455" w:rsidRPr="006409A3">
        <w:rPr>
          <w:lang w:val="es-MX"/>
        </w:rPr>
        <w:t xml:space="preserve"> y</w:t>
      </w:r>
      <w:r w:rsidR="00CC7C36" w:rsidRPr="006409A3">
        <w:rPr>
          <w:lang w:val="es-MX"/>
        </w:rPr>
        <w:t xml:space="preserve"> </w:t>
      </w:r>
      <w:proofErr w:type="spellStart"/>
      <w:r w:rsidR="00CC7C36" w:rsidRPr="006409A3">
        <w:rPr>
          <w:lang w:val="es-MX"/>
        </w:rPr>
        <w:t>Paoloni</w:t>
      </w:r>
      <w:proofErr w:type="spellEnd"/>
      <w:r w:rsidR="00674CB9" w:rsidRPr="006409A3">
        <w:rPr>
          <w:lang w:val="es-MX"/>
        </w:rPr>
        <w:t>,</w:t>
      </w:r>
      <w:r w:rsidR="00CC7C36" w:rsidRPr="006409A3">
        <w:rPr>
          <w:lang w:val="es-MX"/>
        </w:rPr>
        <w:t xml:space="preserve"> P. (2016).  </w:t>
      </w:r>
      <w:r w:rsidR="00CC7C36" w:rsidRPr="006409A3">
        <w:t>Habilidades específicas socio-emocionales en la construcción de comunidades de aprendi</w:t>
      </w:r>
      <w:r w:rsidR="005629E3" w:rsidRPr="006409A3">
        <w:t>z</w:t>
      </w:r>
      <w:r w:rsidR="00CC7C36" w:rsidRPr="006409A3">
        <w:t>aje. Un estudio exploratorio en el área de Periodismo.</w:t>
      </w:r>
      <w:r w:rsidR="00CC7C36" w:rsidRPr="006409A3">
        <w:rPr>
          <w:i/>
        </w:rPr>
        <w:t xml:space="preserve"> Sociales Investiga</w:t>
      </w:r>
      <w:r w:rsidR="00CC7C36" w:rsidRPr="006409A3">
        <w:t>, Vo</w:t>
      </w:r>
      <w:r w:rsidR="005629E3" w:rsidRPr="006409A3">
        <w:t>l. 1, Núm. 1, P</w:t>
      </w:r>
      <w:r w:rsidR="00CC7C36" w:rsidRPr="006409A3">
        <w:t>p. 74-85.</w:t>
      </w:r>
    </w:p>
    <w:p w14:paraId="4ED0DF93" w14:textId="2EF73C3D" w:rsidR="000D00EF" w:rsidRPr="006409A3" w:rsidRDefault="000D00EF" w:rsidP="006409A3">
      <w:pPr>
        <w:pStyle w:val="BIBLIO"/>
        <w:spacing w:line="360" w:lineRule="auto"/>
        <w:jc w:val="both"/>
      </w:pPr>
      <w:r w:rsidRPr="006409A3">
        <w:t>De la Parra J., Gutiérrez, M. (2007). El trabajo colaborativo y cooperativo: Un estilo de aprendizaje.</w:t>
      </w:r>
      <w:r w:rsidRPr="006409A3">
        <w:rPr>
          <w:i/>
        </w:rPr>
        <w:t xml:space="preserve"> </w:t>
      </w:r>
      <w:r w:rsidRPr="006409A3">
        <w:t>[Revisado el 22 febrero 2017] Disponible en: http://www.comie.org.mx-/congreso/memoriaelectronica/v09/ponencias/at01/PRE1177566342.pdf</w:t>
      </w:r>
    </w:p>
    <w:p w14:paraId="40C96EA2" w14:textId="00185440" w:rsidR="005508ED" w:rsidRPr="006409A3" w:rsidRDefault="005508ED" w:rsidP="006409A3">
      <w:pPr>
        <w:pStyle w:val="BIBLIO"/>
        <w:spacing w:line="360" w:lineRule="auto"/>
        <w:jc w:val="both"/>
        <w:rPr>
          <w:shd w:val="clear" w:color="auto" w:fill="FFFFFF"/>
        </w:rPr>
      </w:pPr>
      <w:proofErr w:type="spellStart"/>
      <w:r w:rsidRPr="006409A3">
        <w:rPr>
          <w:shd w:val="clear" w:color="auto" w:fill="FFFFFF"/>
          <w:lang w:val="en-US"/>
        </w:rPr>
        <w:lastRenderedPageBreak/>
        <w:t>Flavell</w:t>
      </w:r>
      <w:proofErr w:type="spellEnd"/>
      <w:r w:rsidRPr="006409A3">
        <w:rPr>
          <w:shd w:val="clear" w:color="auto" w:fill="FFFFFF"/>
          <w:lang w:val="en-US"/>
        </w:rPr>
        <w:t xml:space="preserve"> (1979). Metacognition and Cognitive Monitoring. A New Area of cognitive Developmental Inquiry. </w:t>
      </w:r>
      <w:proofErr w:type="gramStart"/>
      <w:r w:rsidRPr="006409A3">
        <w:rPr>
          <w:shd w:val="clear" w:color="auto" w:fill="FFFFFF"/>
          <w:lang w:val="en-US"/>
        </w:rPr>
        <w:t>en</w:t>
      </w:r>
      <w:proofErr w:type="gramEnd"/>
      <w:r w:rsidRPr="006409A3">
        <w:rPr>
          <w:shd w:val="clear" w:color="auto" w:fill="FFFFFF"/>
          <w:lang w:val="en-US"/>
        </w:rPr>
        <w:t xml:space="preserve"> </w:t>
      </w:r>
      <w:r w:rsidRPr="006409A3">
        <w:rPr>
          <w:i/>
          <w:shd w:val="clear" w:color="auto" w:fill="FFFFFF"/>
          <w:lang w:val="en-US"/>
        </w:rPr>
        <w:t>American Psychologist</w:t>
      </w:r>
      <w:r w:rsidRPr="006409A3">
        <w:rPr>
          <w:shd w:val="clear" w:color="auto" w:fill="FFFFFF"/>
          <w:lang w:val="en-US"/>
        </w:rPr>
        <w:t xml:space="preserve">. </w:t>
      </w:r>
      <w:proofErr w:type="spellStart"/>
      <w:r w:rsidR="00674CB9" w:rsidRPr="006409A3">
        <w:rPr>
          <w:shd w:val="clear" w:color="auto" w:fill="FFFFFF"/>
        </w:rPr>
        <w:t>October</w:t>
      </w:r>
      <w:proofErr w:type="spellEnd"/>
      <w:r w:rsidR="00674CB9" w:rsidRPr="006409A3">
        <w:rPr>
          <w:shd w:val="clear" w:color="auto" w:fill="FFFFFF"/>
        </w:rPr>
        <w:t xml:space="preserve"> (P</w:t>
      </w:r>
      <w:r w:rsidRPr="006409A3">
        <w:rPr>
          <w:shd w:val="clear" w:color="auto" w:fill="FFFFFF"/>
        </w:rPr>
        <w:t>p.705-712)</w:t>
      </w:r>
      <w:r w:rsidR="00674CB9" w:rsidRPr="006409A3">
        <w:rPr>
          <w:shd w:val="clear" w:color="auto" w:fill="FFFFFF"/>
        </w:rPr>
        <w:t>.</w:t>
      </w:r>
    </w:p>
    <w:p w14:paraId="7DE15FDE" w14:textId="33F98F6B" w:rsidR="00754062" w:rsidRPr="006409A3" w:rsidRDefault="0005495D" w:rsidP="006409A3">
      <w:pPr>
        <w:pStyle w:val="BIBLIO"/>
        <w:spacing w:line="360" w:lineRule="auto"/>
        <w:jc w:val="both"/>
      </w:pPr>
      <w:r w:rsidRPr="006409A3">
        <w:t xml:space="preserve">Goleman, D. (2000). </w:t>
      </w:r>
      <w:r w:rsidRPr="006409A3">
        <w:rPr>
          <w:i/>
        </w:rPr>
        <w:t>La inteligencia emocional. Por qué es más importante que el cociente intelectual</w:t>
      </w:r>
      <w:r w:rsidRPr="006409A3">
        <w:t>. Vergara Ediciones: Buenos Aires</w:t>
      </w:r>
      <w:r w:rsidR="00674CB9" w:rsidRPr="006409A3">
        <w:t>.</w:t>
      </w:r>
    </w:p>
    <w:p w14:paraId="57278DA4" w14:textId="4112D576" w:rsidR="003051F3" w:rsidRPr="006409A3" w:rsidRDefault="00674CB9" w:rsidP="006409A3">
      <w:pPr>
        <w:pStyle w:val="BIBLIO"/>
        <w:spacing w:line="360" w:lineRule="auto"/>
        <w:jc w:val="both"/>
        <w:rPr>
          <w:lang w:val="en-US"/>
        </w:rPr>
      </w:pPr>
      <w:proofErr w:type="spellStart"/>
      <w:r w:rsidRPr="006409A3">
        <w:t>Heckman</w:t>
      </w:r>
      <w:proofErr w:type="spellEnd"/>
      <w:r w:rsidRPr="006409A3">
        <w:t xml:space="preserve">, James J., Jora </w:t>
      </w:r>
      <w:proofErr w:type="spellStart"/>
      <w:r w:rsidRPr="006409A3">
        <w:t>Stixrud</w:t>
      </w:r>
      <w:proofErr w:type="spellEnd"/>
      <w:r w:rsidR="003051F3" w:rsidRPr="006409A3">
        <w:t xml:space="preserve"> &amp; Sergio </w:t>
      </w:r>
      <w:proofErr w:type="spellStart"/>
      <w:r w:rsidR="003051F3" w:rsidRPr="006409A3">
        <w:t>Urzua</w:t>
      </w:r>
      <w:proofErr w:type="spellEnd"/>
      <w:r w:rsidR="003051F3" w:rsidRPr="006409A3">
        <w:t xml:space="preserve"> (2006). </w:t>
      </w:r>
      <w:r w:rsidR="003051F3" w:rsidRPr="006409A3">
        <w:rPr>
          <w:lang w:val="en-US"/>
        </w:rPr>
        <w:t xml:space="preserve">The Effects of Cognitive and </w:t>
      </w:r>
      <w:proofErr w:type="spellStart"/>
      <w:r w:rsidR="003051F3" w:rsidRPr="006409A3">
        <w:rPr>
          <w:lang w:val="en-US"/>
        </w:rPr>
        <w:t>Noncognitive</w:t>
      </w:r>
      <w:proofErr w:type="spellEnd"/>
      <w:r w:rsidR="003051F3" w:rsidRPr="006409A3">
        <w:rPr>
          <w:lang w:val="en-US"/>
        </w:rPr>
        <w:t xml:space="preserve"> Abilities on Labor Market Outcomes and Social Behavior.  </w:t>
      </w:r>
      <w:r w:rsidR="003051F3" w:rsidRPr="006409A3">
        <w:rPr>
          <w:i/>
          <w:lang w:val="en-US"/>
        </w:rPr>
        <w:t>Journal of Labor Economics</w:t>
      </w:r>
      <w:r w:rsidRPr="006409A3">
        <w:rPr>
          <w:lang w:val="en-US"/>
        </w:rPr>
        <w:t>, Vol. 24:3, P</w:t>
      </w:r>
      <w:r w:rsidR="003051F3" w:rsidRPr="006409A3">
        <w:rPr>
          <w:lang w:val="en-US"/>
        </w:rPr>
        <w:t>p. 411–82.</w:t>
      </w:r>
    </w:p>
    <w:p w14:paraId="3EF47937" w14:textId="6B3A6F49" w:rsidR="003E0A3C" w:rsidRPr="006409A3" w:rsidRDefault="003E0A3C" w:rsidP="006409A3">
      <w:pPr>
        <w:pStyle w:val="BIBLIO"/>
        <w:spacing w:line="360" w:lineRule="auto"/>
        <w:jc w:val="both"/>
        <w:rPr>
          <w:lang w:val="en-US"/>
        </w:rPr>
      </w:pPr>
      <w:r w:rsidRPr="006409A3">
        <w:rPr>
          <w:lang w:val="en-US"/>
        </w:rPr>
        <w:t>Karmiloff-Smith, A. (2015)</w:t>
      </w:r>
      <w:r w:rsidR="00E12A68" w:rsidRPr="006409A3">
        <w:rPr>
          <w:lang w:val="en-US"/>
        </w:rPr>
        <w:t>.</w:t>
      </w:r>
      <w:r w:rsidRPr="006409A3">
        <w:rPr>
          <w:lang w:val="en-US"/>
        </w:rPr>
        <w:t xml:space="preserve"> An alternative to domain-general or domain-specific frameworks for theorizing about human evolution and ontogenesis. </w:t>
      </w:r>
      <w:r w:rsidRPr="006409A3">
        <w:rPr>
          <w:i/>
          <w:lang w:val="en-US"/>
        </w:rPr>
        <w:t>AIMS Neuroscience</w:t>
      </w:r>
      <w:r w:rsidR="00674CB9" w:rsidRPr="006409A3">
        <w:rPr>
          <w:lang w:val="en-US"/>
        </w:rPr>
        <w:t xml:space="preserve"> 2 (2), P</w:t>
      </w:r>
      <w:r w:rsidRPr="006409A3">
        <w:rPr>
          <w:lang w:val="en-US"/>
        </w:rPr>
        <w:t>p. 91-104.</w:t>
      </w:r>
    </w:p>
    <w:p w14:paraId="661B34B7" w14:textId="12BD7FF5" w:rsidR="00695DD0" w:rsidRPr="006409A3" w:rsidRDefault="00674CB9" w:rsidP="006409A3">
      <w:pPr>
        <w:pStyle w:val="BIBLIO"/>
        <w:spacing w:line="360" w:lineRule="auto"/>
        <w:jc w:val="both"/>
        <w:rPr>
          <w:lang w:val="es-MX"/>
        </w:rPr>
      </w:pPr>
      <w:r w:rsidRPr="006409A3">
        <w:rPr>
          <w:lang w:val="en-US"/>
        </w:rPr>
        <w:t xml:space="preserve">Matteson, M., Anderson, L. and Boyden, C. (2016). </w:t>
      </w:r>
      <w:r w:rsidR="002A24A6" w:rsidRPr="006409A3">
        <w:rPr>
          <w:lang w:val="en-US"/>
        </w:rPr>
        <w:t xml:space="preserve">“Soft Skills”: A Phrase in Search of Meaning. </w:t>
      </w:r>
      <w:proofErr w:type="spellStart"/>
      <w:r w:rsidR="002A24A6" w:rsidRPr="006409A3">
        <w:rPr>
          <w:i/>
          <w:lang w:val="es-MX"/>
        </w:rPr>
        <w:t>Libraries</w:t>
      </w:r>
      <w:proofErr w:type="spellEnd"/>
      <w:r w:rsidR="002A24A6" w:rsidRPr="006409A3">
        <w:rPr>
          <w:i/>
          <w:lang w:val="es-MX"/>
        </w:rPr>
        <w:t xml:space="preserve"> and </w:t>
      </w:r>
      <w:proofErr w:type="spellStart"/>
      <w:r w:rsidR="002A24A6" w:rsidRPr="006409A3">
        <w:rPr>
          <w:i/>
          <w:lang w:val="es-MX"/>
        </w:rPr>
        <w:t>the</w:t>
      </w:r>
      <w:proofErr w:type="spellEnd"/>
      <w:r w:rsidR="002A24A6" w:rsidRPr="006409A3">
        <w:rPr>
          <w:i/>
          <w:lang w:val="es-MX"/>
        </w:rPr>
        <w:t xml:space="preserve"> </w:t>
      </w:r>
      <w:proofErr w:type="spellStart"/>
      <w:r w:rsidR="002A24A6" w:rsidRPr="006409A3">
        <w:rPr>
          <w:i/>
          <w:lang w:val="es-MX"/>
        </w:rPr>
        <w:t>Academy</w:t>
      </w:r>
      <w:proofErr w:type="spellEnd"/>
      <w:r w:rsidR="002A24A6" w:rsidRPr="006409A3">
        <w:rPr>
          <w:lang w:val="es-MX"/>
        </w:rPr>
        <w:t>, Vol. 16</w:t>
      </w:r>
      <w:r w:rsidR="007F711A" w:rsidRPr="006409A3">
        <w:rPr>
          <w:lang w:val="es-MX"/>
        </w:rPr>
        <w:t>:</w:t>
      </w:r>
      <w:r w:rsidRPr="006409A3">
        <w:rPr>
          <w:lang w:val="es-MX"/>
        </w:rPr>
        <w:t>1, P</w:t>
      </w:r>
      <w:r w:rsidR="002A24A6" w:rsidRPr="006409A3">
        <w:rPr>
          <w:lang w:val="es-MX"/>
        </w:rPr>
        <w:t xml:space="preserve">p. 71–88. </w:t>
      </w:r>
    </w:p>
    <w:p w14:paraId="5C2081AA" w14:textId="6B1CECA4" w:rsidR="00695DD0" w:rsidRPr="006409A3" w:rsidRDefault="00695DD0" w:rsidP="006409A3">
      <w:pPr>
        <w:pStyle w:val="BIBLIO"/>
        <w:spacing w:line="360" w:lineRule="auto"/>
        <w:jc w:val="both"/>
      </w:pPr>
      <w:proofErr w:type="spellStart"/>
      <w:r w:rsidRPr="006409A3">
        <w:rPr>
          <w:lang w:val="es-MX"/>
        </w:rPr>
        <w:t>Morale</w:t>
      </w:r>
      <w:proofErr w:type="spellEnd"/>
      <w:r w:rsidRPr="006409A3">
        <w:t xml:space="preserve">s-González B., </w:t>
      </w:r>
      <w:proofErr w:type="spellStart"/>
      <w:r w:rsidRPr="006409A3">
        <w:t>Edel</w:t>
      </w:r>
      <w:proofErr w:type="spellEnd"/>
      <w:r w:rsidRPr="006409A3">
        <w:t xml:space="preserve">-Navarro, R., Aguirre-Aguilar, G. (2015). </w:t>
      </w:r>
      <w:proofErr w:type="spellStart"/>
      <w:r w:rsidRPr="006409A3">
        <w:t>Metacognición</w:t>
      </w:r>
      <w:proofErr w:type="spellEnd"/>
      <w:r w:rsidRPr="006409A3">
        <w:t xml:space="preserve"> y tecnologías de la información y la comunicación: coincidencias e inconsistencias en la investigación. </w:t>
      </w:r>
      <w:r w:rsidRPr="006409A3">
        <w:rPr>
          <w:i/>
        </w:rPr>
        <w:t xml:space="preserve">Revista </w:t>
      </w:r>
      <w:proofErr w:type="spellStart"/>
      <w:r w:rsidRPr="006409A3">
        <w:rPr>
          <w:i/>
        </w:rPr>
        <w:t>Sinéctica</w:t>
      </w:r>
      <w:proofErr w:type="spellEnd"/>
      <w:r w:rsidR="00CC7065" w:rsidRPr="006409A3">
        <w:t>, Nú</w:t>
      </w:r>
      <w:r w:rsidRPr="006409A3">
        <w:t>m. 45. Pp.1-16</w:t>
      </w:r>
      <w:r w:rsidR="00674CB9" w:rsidRPr="006409A3">
        <w:t>.</w:t>
      </w:r>
    </w:p>
    <w:p w14:paraId="530359C5" w14:textId="35E10633" w:rsidR="00717B21" w:rsidRPr="006409A3" w:rsidRDefault="00717B21" w:rsidP="006409A3">
      <w:pPr>
        <w:pStyle w:val="BIBLIO"/>
        <w:spacing w:line="360" w:lineRule="auto"/>
        <w:jc w:val="both"/>
      </w:pPr>
      <w:r w:rsidRPr="006409A3">
        <w:t>Paul, R. &amp; Elder, L. (2003) La mini-guía para el Pensamiento crítico Conceptos y herramientas. [Revisado el 25 febrero 2017] Disponible en: https://www.criticalthinking.org/resources/PDF/SP-ConceptsandTools.pdf</w:t>
      </w:r>
      <w:r w:rsidR="00674CB9" w:rsidRPr="006409A3">
        <w:t>.</w:t>
      </w:r>
    </w:p>
    <w:p w14:paraId="7A5D45F9" w14:textId="57F039AA" w:rsidR="00994852" w:rsidRPr="006409A3" w:rsidRDefault="00957148" w:rsidP="006409A3">
      <w:pPr>
        <w:pStyle w:val="BIBLIO"/>
        <w:spacing w:line="360" w:lineRule="auto"/>
        <w:jc w:val="both"/>
      </w:pPr>
      <w:r w:rsidRPr="006409A3">
        <w:t xml:space="preserve">Posada, R. (s/f). Formación superior basada en competencias, interdisciplinariedad y trabajo autónomo del estudiante. [Revisado el 15 febrero 2017] Disponible en: </w:t>
      </w:r>
      <w:hyperlink r:id="rId11" w:history="1">
        <w:r w:rsidRPr="006409A3">
          <w:t>http://www.rieoei.org/deloslectores/648Posada.PDF</w:t>
        </w:r>
      </w:hyperlink>
      <w:r w:rsidR="00674CB9" w:rsidRPr="006409A3">
        <w:t>.</w:t>
      </w:r>
    </w:p>
    <w:p w14:paraId="68320535" w14:textId="61FEA47C" w:rsidR="00471C0E" w:rsidRPr="006409A3" w:rsidRDefault="00471C0E" w:rsidP="006409A3">
      <w:pPr>
        <w:pStyle w:val="BIBLIO"/>
        <w:spacing w:line="360" w:lineRule="auto"/>
        <w:jc w:val="both"/>
      </w:pPr>
      <w:proofErr w:type="spellStart"/>
      <w:r w:rsidRPr="006409A3">
        <w:rPr>
          <w:lang w:val="en-US"/>
        </w:rPr>
        <w:t>Papaleontiou-Louca</w:t>
      </w:r>
      <w:proofErr w:type="spellEnd"/>
      <w:r w:rsidRPr="006409A3">
        <w:rPr>
          <w:lang w:val="en-US"/>
        </w:rPr>
        <w:t xml:space="preserve">, E. (2008). </w:t>
      </w:r>
      <w:r w:rsidRPr="006409A3">
        <w:rPr>
          <w:i/>
          <w:lang w:val="en-US"/>
        </w:rPr>
        <w:t>Metacognition and Theory of Mind</w:t>
      </w:r>
      <w:r w:rsidRPr="006409A3">
        <w:rPr>
          <w:lang w:val="en-US"/>
        </w:rPr>
        <w:t xml:space="preserve">. </w:t>
      </w:r>
      <w:proofErr w:type="spellStart"/>
      <w:r w:rsidRPr="006409A3">
        <w:t>Angerton</w:t>
      </w:r>
      <w:proofErr w:type="spellEnd"/>
      <w:r w:rsidRPr="006409A3">
        <w:t xml:space="preserve"> </w:t>
      </w:r>
      <w:proofErr w:type="spellStart"/>
      <w:r w:rsidRPr="006409A3">
        <w:t>Gardens</w:t>
      </w:r>
      <w:proofErr w:type="spellEnd"/>
      <w:r w:rsidRPr="006409A3">
        <w:t xml:space="preserve">, Newcastle: Cambridge </w:t>
      </w:r>
      <w:proofErr w:type="spellStart"/>
      <w:r w:rsidRPr="006409A3">
        <w:t>Scholars</w:t>
      </w:r>
      <w:proofErr w:type="spellEnd"/>
      <w:r w:rsidRPr="006409A3">
        <w:t xml:space="preserve"> Publishing. </w:t>
      </w:r>
    </w:p>
    <w:p w14:paraId="245A3319" w14:textId="0ADAE81A" w:rsidR="00340D19" w:rsidRPr="006409A3" w:rsidRDefault="00340D19" w:rsidP="006409A3">
      <w:pPr>
        <w:pStyle w:val="BIBLIO"/>
        <w:spacing w:line="360" w:lineRule="auto"/>
        <w:jc w:val="both"/>
      </w:pPr>
      <w:proofErr w:type="spellStart"/>
      <w:r w:rsidRPr="006409A3">
        <w:t>Reguant</w:t>
      </w:r>
      <w:proofErr w:type="spellEnd"/>
      <w:r w:rsidRPr="006409A3">
        <w:t xml:space="preserve">, M. (2011). El desarrollo de las </w:t>
      </w:r>
      <w:proofErr w:type="spellStart"/>
      <w:r w:rsidRPr="006409A3">
        <w:t>metacompetencias</w:t>
      </w:r>
      <w:proofErr w:type="spellEnd"/>
      <w:r w:rsidRPr="006409A3">
        <w:t xml:space="preserve"> pensamiento crítica reflexivo y autonomía de aprendizaje, a través del uso del e-diario en el </w:t>
      </w:r>
      <w:proofErr w:type="spellStart"/>
      <w:r w:rsidRPr="006409A3">
        <w:t>practicum</w:t>
      </w:r>
      <w:proofErr w:type="spellEnd"/>
      <w:r w:rsidRPr="006409A3">
        <w:t xml:space="preserve"> de formación del profesorado. [Tesis doctoral]. Universidad de Barcelona, España. [Revisado el 15 febrero 2017] Disponible en: http://diposit.ub.edu/dspace/bitstream/2445/42482/8/01.-MRA_</w:t>
      </w:r>
      <w:proofErr w:type="gramStart"/>
      <w:r w:rsidRPr="006409A3">
        <w:t xml:space="preserve">1de4.pdf </w:t>
      </w:r>
      <w:r w:rsidR="00674CB9" w:rsidRPr="006409A3">
        <w:t>.</w:t>
      </w:r>
      <w:proofErr w:type="gramEnd"/>
    </w:p>
    <w:p w14:paraId="03A2D580" w14:textId="22977B6B" w:rsidR="007D30B8" w:rsidRPr="006409A3" w:rsidRDefault="00957148" w:rsidP="006409A3">
      <w:pPr>
        <w:pStyle w:val="BIBLIO"/>
        <w:spacing w:line="360" w:lineRule="auto"/>
        <w:jc w:val="both"/>
      </w:pPr>
      <w:r w:rsidRPr="006409A3">
        <w:t xml:space="preserve">Rodríguez J. (2012). Habilidades blandas en el profesional informático costarricense. [Revisado el 22 febrero 2017] Disponible en: </w:t>
      </w:r>
      <w:r w:rsidRPr="006409A3">
        <w:rPr>
          <w:i/>
        </w:rPr>
        <w:t xml:space="preserve"> </w:t>
      </w:r>
      <w:r w:rsidRPr="006409A3">
        <w:t xml:space="preserve"> </w:t>
      </w:r>
      <w:r w:rsidR="007D30B8" w:rsidRPr="006409A3">
        <w:t>http://bb9.ulacit.ac.cr/tesinas/Publicaciones/040043.pdf</w:t>
      </w:r>
      <w:r w:rsidR="00674CB9" w:rsidRPr="006409A3">
        <w:t>.</w:t>
      </w:r>
    </w:p>
    <w:p w14:paraId="463E4E4F" w14:textId="09EDEF9E" w:rsidR="007D30B8" w:rsidRPr="006409A3" w:rsidRDefault="007D30B8" w:rsidP="006409A3">
      <w:pPr>
        <w:pStyle w:val="BIBLIO"/>
        <w:spacing w:line="360" w:lineRule="auto"/>
        <w:jc w:val="both"/>
      </w:pPr>
      <w:proofErr w:type="spellStart"/>
      <w:r w:rsidRPr="006409A3">
        <w:lastRenderedPageBreak/>
        <w:t>Silber</w:t>
      </w:r>
      <w:proofErr w:type="spellEnd"/>
      <w:r w:rsidRPr="006409A3">
        <w:t>, K</w:t>
      </w:r>
      <w:r w:rsidR="00753C74" w:rsidRPr="006409A3">
        <w:t>.</w:t>
      </w:r>
      <w:r w:rsidRPr="006409A3">
        <w:t xml:space="preserve"> y </w:t>
      </w:r>
      <w:proofErr w:type="spellStart"/>
      <w:r w:rsidRPr="006409A3">
        <w:t>Foshay</w:t>
      </w:r>
      <w:proofErr w:type="spellEnd"/>
      <w:r w:rsidRPr="006409A3">
        <w:t>, W</w:t>
      </w:r>
      <w:r w:rsidR="00753C74" w:rsidRPr="006409A3">
        <w:t>.</w:t>
      </w:r>
      <w:r w:rsidRPr="006409A3">
        <w:t xml:space="preserve"> (2009)</w:t>
      </w:r>
      <w:r w:rsidR="00963455" w:rsidRPr="006409A3">
        <w:t>.</w:t>
      </w:r>
      <w:r w:rsidRPr="006409A3">
        <w:t xml:space="preserve"> </w:t>
      </w:r>
      <w:r w:rsidRPr="006409A3">
        <w:rPr>
          <w:i/>
          <w:iCs/>
        </w:rPr>
        <w:t>Manual de mejorar el rendimiento en el lugar de trabajo, diseño instruccional y de Capacitación</w:t>
      </w:r>
      <w:r w:rsidRPr="006409A3">
        <w:t xml:space="preserve">, John </w:t>
      </w:r>
      <w:proofErr w:type="spellStart"/>
      <w:r w:rsidRPr="006409A3">
        <w:t>Wiley</w:t>
      </w:r>
      <w:proofErr w:type="spellEnd"/>
      <w:r w:rsidRPr="006409A3">
        <w:t xml:space="preserve"> &amp; </w:t>
      </w:r>
      <w:proofErr w:type="spellStart"/>
      <w:r w:rsidRPr="006409A3">
        <w:t>Sons</w:t>
      </w:r>
      <w:proofErr w:type="spellEnd"/>
      <w:r w:rsidRPr="006409A3">
        <w:t xml:space="preserve">, </w:t>
      </w:r>
      <w:hyperlink r:id="rId12" w:history="1">
        <w:r w:rsidRPr="006409A3">
          <w:rPr>
            <w:rStyle w:val="Hipervnculo"/>
            <w:color w:val="auto"/>
            <w:u w:val="none"/>
          </w:rPr>
          <w:t>p.63</w:t>
        </w:r>
      </w:hyperlink>
      <w:r w:rsidR="00674CB9" w:rsidRPr="006409A3">
        <w:rPr>
          <w:rStyle w:val="Hipervnculo"/>
          <w:color w:val="auto"/>
          <w:u w:val="none"/>
        </w:rPr>
        <w:t>.</w:t>
      </w:r>
    </w:p>
    <w:p w14:paraId="1A80A40C" w14:textId="77777777" w:rsidR="00CC7065" w:rsidRPr="006409A3" w:rsidRDefault="004D39C9" w:rsidP="006409A3">
      <w:pPr>
        <w:pStyle w:val="BIBLIO"/>
        <w:spacing w:line="360" w:lineRule="auto"/>
        <w:jc w:val="both"/>
      </w:pPr>
      <w:r w:rsidRPr="006409A3">
        <w:t xml:space="preserve">Silva, L. I. (2015) La mediación como herramienta para resolver conflictos. Impacto sobre las habilidades sociales de los alumnos mediadores en un centro de educación secundaria [Tesis Doctoral]. [Revisado el 28 febrero 2017] Disponible en:  </w:t>
      </w:r>
    </w:p>
    <w:p w14:paraId="4A6C101C" w14:textId="542231CE" w:rsidR="004D39C9" w:rsidRPr="006409A3" w:rsidRDefault="004D39C9" w:rsidP="006409A3">
      <w:pPr>
        <w:pStyle w:val="BIBLIO"/>
        <w:spacing w:line="360" w:lineRule="auto"/>
        <w:ind w:hanging="1"/>
        <w:jc w:val="both"/>
        <w:rPr>
          <w:lang w:val="en-US"/>
        </w:rPr>
      </w:pPr>
      <w:r w:rsidRPr="006409A3">
        <w:rPr>
          <w:lang w:val="en-US"/>
        </w:rPr>
        <w:t xml:space="preserve">file:///Users/iada/Downloads/Tesis%20Isabel%20Silva%20Lorente.pdf </w:t>
      </w:r>
    </w:p>
    <w:p w14:paraId="4A2EA1E6" w14:textId="3EDE19BA" w:rsidR="00932214" w:rsidRPr="006409A3" w:rsidRDefault="00F40ED8" w:rsidP="006409A3">
      <w:pPr>
        <w:pStyle w:val="BIBLIO"/>
        <w:spacing w:line="360" w:lineRule="auto"/>
        <w:jc w:val="both"/>
      </w:pPr>
      <w:r w:rsidRPr="006409A3">
        <w:t xml:space="preserve">Subsecretaría de Educación Media Superior (2014). </w:t>
      </w:r>
      <w:r w:rsidRPr="006409A3">
        <w:rPr>
          <w:i/>
        </w:rPr>
        <w:t>Yo no abandono: Manual para el desarrollo de habilidades socioemocionales en planteles de educación media superior</w:t>
      </w:r>
      <w:r w:rsidRPr="006409A3">
        <w:t>. [Revisado el 22 febrero 2017] Disponible en: http://prepajocotepec.sems.udg.mx-/sites/default/files/yna_manual_11.pdf</w:t>
      </w:r>
      <w:r w:rsidR="00674CB9" w:rsidRPr="006409A3">
        <w:t>.</w:t>
      </w:r>
    </w:p>
    <w:p w14:paraId="7A05D1FD" w14:textId="7DAF60DD" w:rsidR="00932214" w:rsidRPr="006409A3" w:rsidRDefault="00932214" w:rsidP="006409A3">
      <w:pPr>
        <w:pStyle w:val="BIBLIO"/>
        <w:spacing w:line="360" w:lineRule="auto"/>
        <w:jc w:val="both"/>
      </w:pPr>
      <w:r w:rsidRPr="006409A3">
        <w:rPr>
          <w:color w:val="1E1D1D"/>
        </w:rPr>
        <w:t xml:space="preserve">Villalón, M. (2005) </w:t>
      </w:r>
      <w:r w:rsidRPr="006409A3">
        <w:t xml:space="preserve">La educación y el aprendizaje en la era de </w:t>
      </w:r>
      <w:r w:rsidR="00674CB9" w:rsidRPr="006409A3">
        <w:t>la información. Universidad Cató</w:t>
      </w:r>
      <w:r w:rsidRPr="006409A3">
        <w:t>lica de Chile. [Revisado el 28 febrero 2017] Disponible en</w:t>
      </w:r>
      <w:proofErr w:type="gramStart"/>
      <w:r w:rsidRPr="006409A3">
        <w:t>:  http</w:t>
      </w:r>
      <w:proofErr w:type="gramEnd"/>
      <w:r w:rsidRPr="006409A3">
        <w:t>://www.educarchile.cl/ech/pro/app/detalle?ID=93059</w:t>
      </w:r>
      <w:r w:rsidR="00674CB9" w:rsidRPr="006409A3">
        <w:t>.</w:t>
      </w:r>
    </w:p>
    <w:p w14:paraId="675251B3" w14:textId="19A22D49" w:rsidR="00994852" w:rsidRPr="006409A3" w:rsidRDefault="00957148" w:rsidP="006409A3">
      <w:pPr>
        <w:pStyle w:val="BIBLIO"/>
        <w:spacing w:line="360" w:lineRule="auto"/>
        <w:jc w:val="both"/>
      </w:pPr>
      <w:proofErr w:type="spellStart"/>
      <w:r w:rsidRPr="006409A3">
        <w:t>Vindas</w:t>
      </w:r>
      <w:proofErr w:type="spellEnd"/>
      <w:r w:rsidRPr="006409A3">
        <w:t xml:space="preserve">, L. (2012). Jóvenes latinos carecen de habilidades "blandas" al salir del colegio. El Financiero. [Revisado el 04 marzo 2017] Disponible en:  </w:t>
      </w:r>
      <w:hyperlink r:id="rId13" w:history="1">
        <w:r w:rsidRPr="006409A3">
          <w:t>http://www.elfinancierocr.com/ef</w:t>
        </w:r>
      </w:hyperlink>
      <w:r w:rsidRPr="006409A3">
        <w:t xml:space="preserve"> </w:t>
      </w:r>
      <w:proofErr w:type="spellStart"/>
      <w:proofErr w:type="gramStart"/>
      <w:r w:rsidRPr="006409A3">
        <w:t>arch¡</w:t>
      </w:r>
      <w:proofErr w:type="gramEnd"/>
      <w:r w:rsidRPr="006409A3">
        <w:t>vo</w:t>
      </w:r>
      <w:proofErr w:type="spellEnd"/>
      <w:r w:rsidRPr="006409A3">
        <w:t>/2Q12/marzo/167econom¡a310436 6.html</w:t>
      </w:r>
      <w:r w:rsidR="00674CB9" w:rsidRPr="006409A3">
        <w:t>.</w:t>
      </w:r>
    </w:p>
    <w:p w14:paraId="7E725F1C" w14:textId="6869C5C8" w:rsidR="00FD07A5" w:rsidRPr="00E040EB" w:rsidRDefault="00FC5183" w:rsidP="006409A3">
      <w:pPr>
        <w:pStyle w:val="BIBLIO"/>
        <w:spacing w:line="360" w:lineRule="auto"/>
        <w:jc w:val="both"/>
        <w:rPr>
          <w:rFonts w:ascii="Arial" w:hAnsi="Arial" w:cs="Arial"/>
        </w:rPr>
      </w:pPr>
      <w:proofErr w:type="spellStart"/>
      <w:r w:rsidRPr="006409A3">
        <w:t>Zats</w:t>
      </w:r>
      <w:proofErr w:type="spellEnd"/>
      <w:r w:rsidRPr="006409A3">
        <w:t xml:space="preserve">-Tol, M. (2009). </w:t>
      </w:r>
      <w:r w:rsidRPr="006409A3">
        <w:rPr>
          <w:i/>
        </w:rPr>
        <w:t xml:space="preserve">Manual de comunicación para </w:t>
      </w:r>
      <w:r w:rsidR="00A11211" w:rsidRPr="006409A3">
        <w:rPr>
          <w:i/>
        </w:rPr>
        <w:t xml:space="preserve">estudiantes </w:t>
      </w:r>
      <w:r w:rsidRPr="006409A3">
        <w:rPr>
          <w:i/>
        </w:rPr>
        <w:t>universitarios</w:t>
      </w:r>
      <w:r w:rsidR="00A11211" w:rsidRPr="006409A3">
        <w:t>. [Revisado el 22 febrero 2017] Disponible en: http://fernandovallejos.udem.edu.ni/wp-content/</w:t>
      </w:r>
      <w:r w:rsidR="000D00EF" w:rsidRPr="006409A3">
        <w:t>-</w:t>
      </w:r>
      <w:r w:rsidR="00A11211" w:rsidRPr="006409A3">
        <w:t>uploads/2014/11/MANUEAL_DE_COMUNICACION.pdf</w:t>
      </w:r>
      <w:bookmarkEnd w:id="0"/>
    </w:p>
    <w:p w14:paraId="3C1FA06D" w14:textId="77777777" w:rsidR="00471C0E" w:rsidRDefault="00471C0E" w:rsidP="00C50156"/>
    <w:p w14:paraId="56DC7C55" w14:textId="77777777" w:rsidR="00932214" w:rsidRPr="00932214" w:rsidRDefault="00932214" w:rsidP="00A72521">
      <w:pPr>
        <w:pStyle w:val="BIBLIO"/>
        <w:ind w:left="0" w:firstLine="0"/>
      </w:pPr>
    </w:p>
    <w:sectPr w:rsidR="00932214" w:rsidRPr="00932214" w:rsidSect="005C6300">
      <w:headerReference w:type="default" r:id="rId14"/>
      <w:footerReference w:type="default" r:id="rId15"/>
      <w:pgSz w:w="11906" w:h="16838" w:code="9"/>
      <w:pgMar w:top="1440" w:right="1440" w:bottom="1440" w:left="1440" w:header="0"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CA1F" w14:textId="77777777" w:rsidR="003209F1" w:rsidRDefault="003209F1" w:rsidP="00B4237E">
      <w:r>
        <w:separator/>
      </w:r>
    </w:p>
  </w:endnote>
  <w:endnote w:type="continuationSeparator" w:id="0">
    <w:p w14:paraId="62DBC808" w14:textId="77777777" w:rsidR="003209F1" w:rsidRDefault="003209F1" w:rsidP="00B4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1DB2" w14:textId="5C1BFECD" w:rsidR="000236EF" w:rsidRPr="005C6300" w:rsidRDefault="005C6300" w:rsidP="005C6300">
    <w:pPr>
      <w:pStyle w:val="Piedepgina"/>
      <w:jc w:val="center"/>
      <w:rPr>
        <w:rFonts w:ascii="Calibri" w:hAnsi="Calibri" w:cs="Calibri"/>
        <w:b/>
        <w:sz w:val="22"/>
        <w:lang w:eastAsia="es-ES"/>
      </w:rPr>
    </w:pPr>
    <w:r w:rsidRPr="005C6300">
      <w:rPr>
        <w:rFonts w:ascii="Calibri" w:hAnsi="Calibri" w:cs="Calibri"/>
        <w:b/>
        <w:sz w:val="22"/>
        <w:lang w:eastAsia="es-ES"/>
      </w:rPr>
      <w:t>Vol. 5, Núm. 9                   Enero – Junio 2018                           CTES</w:t>
    </w:r>
  </w:p>
  <w:p w14:paraId="495E1646" w14:textId="77777777" w:rsidR="000236EF" w:rsidRDefault="00023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F1A1" w14:textId="77777777" w:rsidR="003209F1" w:rsidRDefault="003209F1" w:rsidP="00B4237E">
      <w:r>
        <w:separator/>
      </w:r>
    </w:p>
  </w:footnote>
  <w:footnote w:type="continuationSeparator" w:id="0">
    <w:p w14:paraId="0BB8943E" w14:textId="77777777" w:rsidR="003209F1" w:rsidRDefault="003209F1" w:rsidP="00B42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C5B2" w14:textId="77777777" w:rsidR="005C6300" w:rsidRDefault="005C6300">
    <w:pPr>
      <w:pStyle w:val="Encabezado"/>
    </w:pPr>
  </w:p>
  <w:p w14:paraId="01059228" w14:textId="14EACF60" w:rsidR="005C6300" w:rsidRDefault="005C6300">
    <w:pPr>
      <w:pStyle w:val="Encabezado"/>
    </w:pPr>
    <w:r w:rsidRPr="007E2185">
      <w:rPr>
        <w:noProof/>
        <w:lang w:val="es-MX" w:eastAsia="es-MX"/>
      </w:rPr>
      <w:drawing>
        <wp:inline distT="0" distB="0" distL="0" distR="0" wp14:anchorId="0F22617B" wp14:editId="350269BA">
          <wp:extent cx="5486400" cy="62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EE8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785FE6"/>
    <w:lvl w:ilvl="0">
      <w:start w:val="1"/>
      <w:numFmt w:val="decimal"/>
      <w:lvlText w:val="%1."/>
      <w:lvlJc w:val="left"/>
      <w:pPr>
        <w:tabs>
          <w:tab w:val="num" w:pos="1492"/>
        </w:tabs>
        <w:ind w:left="1492" w:hanging="360"/>
      </w:pPr>
    </w:lvl>
  </w:abstractNum>
  <w:abstractNum w:abstractNumId="2">
    <w:nsid w:val="FFFFFF7D"/>
    <w:multiLevelType w:val="singleLevel"/>
    <w:tmpl w:val="95FECE96"/>
    <w:lvl w:ilvl="0">
      <w:start w:val="1"/>
      <w:numFmt w:val="decimal"/>
      <w:lvlText w:val="%1."/>
      <w:lvlJc w:val="left"/>
      <w:pPr>
        <w:tabs>
          <w:tab w:val="num" w:pos="1209"/>
        </w:tabs>
        <w:ind w:left="1209" w:hanging="360"/>
      </w:pPr>
    </w:lvl>
  </w:abstractNum>
  <w:abstractNum w:abstractNumId="3">
    <w:nsid w:val="FFFFFF7E"/>
    <w:multiLevelType w:val="singleLevel"/>
    <w:tmpl w:val="0F34BA3A"/>
    <w:lvl w:ilvl="0">
      <w:start w:val="1"/>
      <w:numFmt w:val="decimal"/>
      <w:lvlText w:val="%1."/>
      <w:lvlJc w:val="left"/>
      <w:pPr>
        <w:tabs>
          <w:tab w:val="num" w:pos="926"/>
        </w:tabs>
        <w:ind w:left="926" w:hanging="360"/>
      </w:pPr>
    </w:lvl>
  </w:abstractNum>
  <w:abstractNum w:abstractNumId="4">
    <w:nsid w:val="FFFFFF7F"/>
    <w:multiLevelType w:val="singleLevel"/>
    <w:tmpl w:val="E4DA3AFA"/>
    <w:lvl w:ilvl="0">
      <w:start w:val="1"/>
      <w:numFmt w:val="decimal"/>
      <w:lvlText w:val="%1."/>
      <w:lvlJc w:val="left"/>
      <w:pPr>
        <w:tabs>
          <w:tab w:val="num" w:pos="643"/>
        </w:tabs>
        <w:ind w:left="643" w:hanging="360"/>
      </w:pPr>
    </w:lvl>
  </w:abstractNum>
  <w:abstractNum w:abstractNumId="5">
    <w:nsid w:val="FFFFFF80"/>
    <w:multiLevelType w:val="singleLevel"/>
    <w:tmpl w:val="B932476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51AFBA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2F80C3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9A067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2546856"/>
    <w:lvl w:ilvl="0">
      <w:start w:val="1"/>
      <w:numFmt w:val="decimal"/>
      <w:lvlText w:val="%1."/>
      <w:lvlJc w:val="left"/>
      <w:pPr>
        <w:tabs>
          <w:tab w:val="num" w:pos="360"/>
        </w:tabs>
        <w:ind w:left="360" w:hanging="360"/>
      </w:pPr>
    </w:lvl>
  </w:abstractNum>
  <w:abstractNum w:abstractNumId="10">
    <w:nsid w:val="FFFFFF89"/>
    <w:multiLevelType w:val="singleLevel"/>
    <w:tmpl w:val="130E414C"/>
    <w:lvl w:ilvl="0">
      <w:start w:val="1"/>
      <w:numFmt w:val="bullet"/>
      <w:lvlText w:val=""/>
      <w:lvlJc w:val="left"/>
      <w:pPr>
        <w:tabs>
          <w:tab w:val="num" w:pos="360"/>
        </w:tabs>
        <w:ind w:left="360" w:hanging="360"/>
      </w:pPr>
      <w:rPr>
        <w:rFonts w:ascii="Symbol" w:hAnsi="Symbol" w:hint="default"/>
      </w:rPr>
    </w:lvl>
  </w:abstractNum>
  <w:abstractNum w:abstractNumId="11">
    <w:nsid w:val="00515694"/>
    <w:multiLevelType w:val="multilevel"/>
    <w:tmpl w:val="12BC375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8942"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03544D1F"/>
    <w:multiLevelType w:val="hybridMultilevel"/>
    <w:tmpl w:val="A3964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B04C8"/>
    <w:multiLevelType w:val="hybridMultilevel"/>
    <w:tmpl w:val="317AA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5C4D6D"/>
    <w:multiLevelType w:val="hybridMultilevel"/>
    <w:tmpl w:val="46E08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BA7050B"/>
    <w:multiLevelType w:val="hybridMultilevel"/>
    <w:tmpl w:val="68D40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D405D41"/>
    <w:multiLevelType w:val="hybridMultilevel"/>
    <w:tmpl w:val="96887290"/>
    <w:lvl w:ilvl="0" w:tplc="040A0011">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nsid w:val="5EFB0345"/>
    <w:multiLevelType w:val="hybridMultilevel"/>
    <w:tmpl w:val="1E146C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5F6F6DB2"/>
    <w:multiLevelType w:val="hybridMultilevel"/>
    <w:tmpl w:val="137E30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62F33E65"/>
    <w:multiLevelType w:val="hybridMultilevel"/>
    <w:tmpl w:val="BB3A399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8137372"/>
    <w:multiLevelType w:val="hybridMultilevel"/>
    <w:tmpl w:val="5B7C0E6C"/>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6BBC6373"/>
    <w:multiLevelType w:val="hybridMultilevel"/>
    <w:tmpl w:val="50D46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6BCA0179"/>
    <w:multiLevelType w:val="hybridMultilevel"/>
    <w:tmpl w:val="4B2060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3CE7E13"/>
    <w:multiLevelType w:val="hybridMultilevel"/>
    <w:tmpl w:val="C65442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73D91111"/>
    <w:multiLevelType w:val="hybridMultilevel"/>
    <w:tmpl w:val="F0CA0880"/>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13"/>
  </w:num>
  <w:num w:numId="5">
    <w:abstractNumId w:val="21"/>
  </w:num>
  <w:num w:numId="6">
    <w:abstractNumId w:val="16"/>
  </w:num>
  <w:num w:numId="7">
    <w:abstractNumId w:val="0"/>
  </w:num>
  <w:num w:numId="8">
    <w:abstractNumId w:val="5"/>
  </w:num>
  <w:num w:numId="9">
    <w:abstractNumId w:val="6"/>
  </w:num>
  <w:num w:numId="10">
    <w:abstractNumId w:val="7"/>
  </w:num>
  <w:num w:numId="11">
    <w:abstractNumId w:val="8"/>
  </w:num>
  <w:num w:numId="12">
    <w:abstractNumId w:val="10"/>
  </w:num>
  <w:num w:numId="13">
    <w:abstractNumId w:val="1"/>
  </w:num>
  <w:num w:numId="14">
    <w:abstractNumId w:val="2"/>
  </w:num>
  <w:num w:numId="15">
    <w:abstractNumId w:val="3"/>
  </w:num>
  <w:num w:numId="16">
    <w:abstractNumId w:val="4"/>
  </w:num>
  <w:num w:numId="17">
    <w:abstractNumId w:val="9"/>
  </w:num>
  <w:num w:numId="18">
    <w:abstractNumId w:val="18"/>
  </w:num>
  <w:num w:numId="19">
    <w:abstractNumId w:val="19"/>
  </w:num>
  <w:num w:numId="20">
    <w:abstractNumId w:val="17"/>
  </w:num>
  <w:num w:numId="21">
    <w:abstractNumId w:val="22"/>
  </w:num>
  <w:num w:numId="22">
    <w:abstractNumId w:val="14"/>
  </w:num>
  <w:num w:numId="23">
    <w:abstractNumId w:val="24"/>
  </w:num>
  <w:num w:numId="24">
    <w:abstractNumId w:val="20"/>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SortMethod w:val="00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BC"/>
    <w:rsid w:val="00000163"/>
    <w:rsid w:val="00000F7F"/>
    <w:rsid w:val="00003ED6"/>
    <w:rsid w:val="00004478"/>
    <w:rsid w:val="00012438"/>
    <w:rsid w:val="00013B88"/>
    <w:rsid w:val="00014242"/>
    <w:rsid w:val="00015A8B"/>
    <w:rsid w:val="000160C7"/>
    <w:rsid w:val="00016207"/>
    <w:rsid w:val="00023357"/>
    <w:rsid w:val="0002368B"/>
    <w:rsid w:val="000236EF"/>
    <w:rsid w:val="00025F4F"/>
    <w:rsid w:val="0003135C"/>
    <w:rsid w:val="00034F98"/>
    <w:rsid w:val="00035929"/>
    <w:rsid w:val="00040369"/>
    <w:rsid w:val="00041BE5"/>
    <w:rsid w:val="00042F07"/>
    <w:rsid w:val="0004361A"/>
    <w:rsid w:val="000451F9"/>
    <w:rsid w:val="00045A29"/>
    <w:rsid w:val="00046DD8"/>
    <w:rsid w:val="0004795A"/>
    <w:rsid w:val="00051712"/>
    <w:rsid w:val="00053ADF"/>
    <w:rsid w:val="0005495D"/>
    <w:rsid w:val="000559AF"/>
    <w:rsid w:val="000565CD"/>
    <w:rsid w:val="00056921"/>
    <w:rsid w:val="000611AD"/>
    <w:rsid w:val="00064097"/>
    <w:rsid w:val="00065782"/>
    <w:rsid w:val="00065E3C"/>
    <w:rsid w:val="00066FA6"/>
    <w:rsid w:val="000702D1"/>
    <w:rsid w:val="00071019"/>
    <w:rsid w:val="000721D1"/>
    <w:rsid w:val="000743F7"/>
    <w:rsid w:val="000744CF"/>
    <w:rsid w:val="00074899"/>
    <w:rsid w:val="00076B7E"/>
    <w:rsid w:val="00077379"/>
    <w:rsid w:val="00081387"/>
    <w:rsid w:val="000855B5"/>
    <w:rsid w:val="0009000C"/>
    <w:rsid w:val="00091E53"/>
    <w:rsid w:val="00093E1C"/>
    <w:rsid w:val="000A1E78"/>
    <w:rsid w:val="000A2C8D"/>
    <w:rsid w:val="000A2D07"/>
    <w:rsid w:val="000A3F3E"/>
    <w:rsid w:val="000A7E28"/>
    <w:rsid w:val="000B0D2A"/>
    <w:rsid w:val="000B4592"/>
    <w:rsid w:val="000C1C71"/>
    <w:rsid w:val="000C61BF"/>
    <w:rsid w:val="000D00EF"/>
    <w:rsid w:val="000D2750"/>
    <w:rsid w:val="000D27B3"/>
    <w:rsid w:val="000D30D0"/>
    <w:rsid w:val="000D657C"/>
    <w:rsid w:val="000E0CC5"/>
    <w:rsid w:val="000E2589"/>
    <w:rsid w:val="000E38C4"/>
    <w:rsid w:val="000F0636"/>
    <w:rsid w:val="000F3C3C"/>
    <w:rsid w:val="000F4C3A"/>
    <w:rsid w:val="000F5558"/>
    <w:rsid w:val="000F7C58"/>
    <w:rsid w:val="001001FB"/>
    <w:rsid w:val="001007F7"/>
    <w:rsid w:val="00102720"/>
    <w:rsid w:val="001046EC"/>
    <w:rsid w:val="001055DC"/>
    <w:rsid w:val="00106F54"/>
    <w:rsid w:val="00107F0C"/>
    <w:rsid w:val="0011477F"/>
    <w:rsid w:val="001155F5"/>
    <w:rsid w:val="00116DBD"/>
    <w:rsid w:val="00117BB0"/>
    <w:rsid w:val="00122616"/>
    <w:rsid w:val="00122D0E"/>
    <w:rsid w:val="0012329F"/>
    <w:rsid w:val="0012783C"/>
    <w:rsid w:val="00127FDF"/>
    <w:rsid w:val="00133052"/>
    <w:rsid w:val="001337A4"/>
    <w:rsid w:val="0013667E"/>
    <w:rsid w:val="00136AA2"/>
    <w:rsid w:val="0014001B"/>
    <w:rsid w:val="001409D2"/>
    <w:rsid w:val="0014241D"/>
    <w:rsid w:val="001454DC"/>
    <w:rsid w:val="00146DE2"/>
    <w:rsid w:val="00150BFD"/>
    <w:rsid w:val="00153747"/>
    <w:rsid w:val="00154192"/>
    <w:rsid w:val="001541FB"/>
    <w:rsid w:val="00156FDE"/>
    <w:rsid w:val="0016093E"/>
    <w:rsid w:val="00161400"/>
    <w:rsid w:val="00164138"/>
    <w:rsid w:val="001645AD"/>
    <w:rsid w:val="00166AE1"/>
    <w:rsid w:val="00166D73"/>
    <w:rsid w:val="001676BC"/>
    <w:rsid w:val="001725F4"/>
    <w:rsid w:val="001730A1"/>
    <w:rsid w:val="0017338D"/>
    <w:rsid w:val="001734CD"/>
    <w:rsid w:val="00175194"/>
    <w:rsid w:val="001774C9"/>
    <w:rsid w:val="00177C3B"/>
    <w:rsid w:val="00183B9A"/>
    <w:rsid w:val="00184AB5"/>
    <w:rsid w:val="00184EBD"/>
    <w:rsid w:val="00184FD4"/>
    <w:rsid w:val="00186281"/>
    <w:rsid w:val="001864A7"/>
    <w:rsid w:val="00186B9A"/>
    <w:rsid w:val="00187B83"/>
    <w:rsid w:val="00194FE2"/>
    <w:rsid w:val="0019569E"/>
    <w:rsid w:val="0019720F"/>
    <w:rsid w:val="001A1436"/>
    <w:rsid w:val="001A2DA5"/>
    <w:rsid w:val="001A3477"/>
    <w:rsid w:val="001A4AA8"/>
    <w:rsid w:val="001A7D13"/>
    <w:rsid w:val="001B3B1A"/>
    <w:rsid w:val="001B3B33"/>
    <w:rsid w:val="001B3D66"/>
    <w:rsid w:val="001B54E5"/>
    <w:rsid w:val="001C195F"/>
    <w:rsid w:val="001C2723"/>
    <w:rsid w:val="001C402A"/>
    <w:rsid w:val="001C50E1"/>
    <w:rsid w:val="001D0992"/>
    <w:rsid w:val="001D0FE5"/>
    <w:rsid w:val="001D3381"/>
    <w:rsid w:val="001D5E1D"/>
    <w:rsid w:val="001D7771"/>
    <w:rsid w:val="001E3E13"/>
    <w:rsid w:val="001E488C"/>
    <w:rsid w:val="001E712D"/>
    <w:rsid w:val="001E74AA"/>
    <w:rsid w:val="001E7F33"/>
    <w:rsid w:val="001F2004"/>
    <w:rsid w:val="001F2E50"/>
    <w:rsid w:val="00201506"/>
    <w:rsid w:val="00203651"/>
    <w:rsid w:val="00204A28"/>
    <w:rsid w:val="0020577C"/>
    <w:rsid w:val="00205D8A"/>
    <w:rsid w:val="00206402"/>
    <w:rsid w:val="00207596"/>
    <w:rsid w:val="002143C4"/>
    <w:rsid w:val="00220423"/>
    <w:rsid w:val="002207C0"/>
    <w:rsid w:val="00234070"/>
    <w:rsid w:val="00235D98"/>
    <w:rsid w:val="00236C44"/>
    <w:rsid w:val="00237BDF"/>
    <w:rsid w:val="00250781"/>
    <w:rsid w:val="0025147C"/>
    <w:rsid w:val="002538D2"/>
    <w:rsid w:val="00257070"/>
    <w:rsid w:val="00263C25"/>
    <w:rsid w:val="00265A08"/>
    <w:rsid w:val="00265AB9"/>
    <w:rsid w:val="00271D2B"/>
    <w:rsid w:val="002755DE"/>
    <w:rsid w:val="002766F9"/>
    <w:rsid w:val="00276ACA"/>
    <w:rsid w:val="00276C41"/>
    <w:rsid w:val="0028051A"/>
    <w:rsid w:val="00286870"/>
    <w:rsid w:val="00290A23"/>
    <w:rsid w:val="002972E2"/>
    <w:rsid w:val="002A091D"/>
    <w:rsid w:val="002A2261"/>
    <w:rsid w:val="002A24A6"/>
    <w:rsid w:val="002A50F6"/>
    <w:rsid w:val="002A6429"/>
    <w:rsid w:val="002B2BDB"/>
    <w:rsid w:val="002B3C30"/>
    <w:rsid w:val="002B5BFC"/>
    <w:rsid w:val="002C08E1"/>
    <w:rsid w:val="002C314A"/>
    <w:rsid w:val="002C704B"/>
    <w:rsid w:val="002D4AD2"/>
    <w:rsid w:val="002D4C4B"/>
    <w:rsid w:val="002D50BD"/>
    <w:rsid w:val="002D7019"/>
    <w:rsid w:val="002E0D2E"/>
    <w:rsid w:val="002E0EB0"/>
    <w:rsid w:val="002E1AAE"/>
    <w:rsid w:val="002E2F24"/>
    <w:rsid w:val="002E3B10"/>
    <w:rsid w:val="002E6B8E"/>
    <w:rsid w:val="002E7C2C"/>
    <w:rsid w:val="002F33A1"/>
    <w:rsid w:val="002F408A"/>
    <w:rsid w:val="002F6ABE"/>
    <w:rsid w:val="002F6BD9"/>
    <w:rsid w:val="0030011C"/>
    <w:rsid w:val="0030049B"/>
    <w:rsid w:val="00300AED"/>
    <w:rsid w:val="003017E7"/>
    <w:rsid w:val="00301A8B"/>
    <w:rsid w:val="00301B4E"/>
    <w:rsid w:val="0030248D"/>
    <w:rsid w:val="0030379F"/>
    <w:rsid w:val="003051F3"/>
    <w:rsid w:val="00320886"/>
    <w:rsid w:val="003209F1"/>
    <w:rsid w:val="00321DA0"/>
    <w:rsid w:val="003223CA"/>
    <w:rsid w:val="003225C0"/>
    <w:rsid w:val="00323701"/>
    <w:rsid w:val="00325799"/>
    <w:rsid w:val="00325DB6"/>
    <w:rsid w:val="003262B9"/>
    <w:rsid w:val="00327CF7"/>
    <w:rsid w:val="0033021B"/>
    <w:rsid w:val="003328CD"/>
    <w:rsid w:val="0033618D"/>
    <w:rsid w:val="00337E2F"/>
    <w:rsid w:val="00337E71"/>
    <w:rsid w:val="00340D19"/>
    <w:rsid w:val="003425B7"/>
    <w:rsid w:val="00345B25"/>
    <w:rsid w:val="00347149"/>
    <w:rsid w:val="00351F4C"/>
    <w:rsid w:val="00352DA4"/>
    <w:rsid w:val="00353FD6"/>
    <w:rsid w:val="003570F7"/>
    <w:rsid w:val="0036022B"/>
    <w:rsid w:val="00361834"/>
    <w:rsid w:val="00363199"/>
    <w:rsid w:val="00364C78"/>
    <w:rsid w:val="0036665B"/>
    <w:rsid w:val="00370530"/>
    <w:rsid w:val="00370555"/>
    <w:rsid w:val="00371635"/>
    <w:rsid w:val="00372C38"/>
    <w:rsid w:val="0037424A"/>
    <w:rsid w:val="00375148"/>
    <w:rsid w:val="00376290"/>
    <w:rsid w:val="00376881"/>
    <w:rsid w:val="00376FB9"/>
    <w:rsid w:val="00381F4B"/>
    <w:rsid w:val="00382695"/>
    <w:rsid w:val="00385016"/>
    <w:rsid w:val="0038575C"/>
    <w:rsid w:val="00387E4F"/>
    <w:rsid w:val="00390438"/>
    <w:rsid w:val="003915BB"/>
    <w:rsid w:val="003916BC"/>
    <w:rsid w:val="003919BE"/>
    <w:rsid w:val="00391D08"/>
    <w:rsid w:val="003924D3"/>
    <w:rsid w:val="00394344"/>
    <w:rsid w:val="003947DA"/>
    <w:rsid w:val="00397674"/>
    <w:rsid w:val="003A2765"/>
    <w:rsid w:val="003A4C51"/>
    <w:rsid w:val="003B1A6E"/>
    <w:rsid w:val="003B54E9"/>
    <w:rsid w:val="003B58A7"/>
    <w:rsid w:val="003C19B1"/>
    <w:rsid w:val="003C2176"/>
    <w:rsid w:val="003C40BD"/>
    <w:rsid w:val="003C4DA1"/>
    <w:rsid w:val="003C577A"/>
    <w:rsid w:val="003D0BDD"/>
    <w:rsid w:val="003D2754"/>
    <w:rsid w:val="003D6A29"/>
    <w:rsid w:val="003D73DE"/>
    <w:rsid w:val="003E0A3C"/>
    <w:rsid w:val="003E62E1"/>
    <w:rsid w:val="003E6EDA"/>
    <w:rsid w:val="003F055C"/>
    <w:rsid w:val="003F21A9"/>
    <w:rsid w:val="004019F8"/>
    <w:rsid w:val="00403FA3"/>
    <w:rsid w:val="004051DB"/>
    <w:rsid w:val="0040696E"/>
    <w:rsid w:val="0041342A"/>
    <w:rsid w:val="00415378"/>
    <w:rsid w:val="00421AEC"/>
    <w:rsid w:val="004276BC"/>
    <w:rsid w:val="00431711"/>
    <w:rsid w:val="004320C6"/>
    <w:rsid w:val="00435125"/>
    <w:rsid w:val="00435516"/>
    <w:rsid w:val="004374D7"/>
    <w:rsid w:val="0044026F"/>
    <w:rsid w:val="00442558"/>
    <w:rsid w:val="00446427"/>
    <w:rsid w:val="00447429"/>
    <w:rsid w:val="004508C7"/>
    <w:rsid w:val="00451049"/>
    <w:rsid w:val="00452B3F"/>
    <w:rsid w:val="00453859"/>
    <w:rsid w:val="0045411D"/>
    <w:rsid w:val="0045597C"/>
    <w:rsid w:val="00464C9C"/>
    <w:rsid w:val="00464D87"/>
    <w:rsid w:val="00466249"/>
    <w:rsid w:val="0046641F"/>
    <w:rsid w:val="00471337"/>
    <w:rsid w:val="0047155F"/>
    <w:rsid w:val="00471C0E"/>
    <w:rsid w:val="00472DC9"/>
    <w:rsid w:val="00473C0C"/>
    <w:rsid w:val="00481E96"/>
    <w:rsid w:val="00492DBE"/>
    <w:rsid w:val="00493729"/>
    <w:rsid w:val="0049446C"/>
    <w:rsid w:val="00494FD4"/>
    <w:rsid w:val="004976D4"/>
    <w:rsid w:val="00497891"/>
    <w:rsid w:val="004A2DFC"/>
    <w:rsid w:val="004A3504"/>
    <w:rsid w:val="004A5C9F"/>
    <w:rsid w:val="004A7790"/>
    <w:rsid w:val="004B33D0"/>
    <w:rsid w:val="004B35E3"/>
    <w:rsid w:val="004B475A"/>
    <w:rsid w:val="004B576B"/>
    <w:rsid w:val="004C2DFE"/>
    <w:rsid w:val="004C4905"/>
    <w:rsid w:val="004D0D2E"/>
    <w:rsid w:val="004D2115"/>
    <w:rsid w:val="004D39C9"/>
    <w:rsid w:val="004E0575"/>
    <w:rsid w:val="004E1D6C"/>
    <w:rsid w:val="004E2AFA"/>
    <w:rsid w:val="004E431D"/>
    <w:rsid w:val="004E514D"/>
    <w:rsid w:val="004E72BC"/>
    <w:rsid w:val="004E773C"/>
    <w:rsid w:val="004F3D0D"/>
    <w:rsid w:val="004F5122"/>
    <w:rsid w:val="004F54F4"/>
    <w:rsid w:val="00505CC4"/>
    <w:rsid w:val="00505E2D"/>
    <w:rsid w:val="00507440"/>
    <w:rsid w:val="0051014B"/>
    <w:rsid w:val="005123D9"/>
    <w:rsid w:val="00512BB6"/>
    <w:rsid w:val="00514F47"/>
    <w:rsid w:val="0051549C"/>
    <w:rsid w:val="00515BA2"/>
    <w:rsid w:val="00515D0F"/>
    <w:rsid w:val="0051722F"/>
    <w:rsid w:val="00517732"/>
    <w:rsid w:val="00517E97"/>
    <w:rsid w:val="00522BB8"/>
    <w:rsid w:val="00533CA1"/>
    <w:rsid w:val="00536C9D"/>
    <w:rsid w:val="005425D4"/>
    <w:rsid w:val="00544157"/>
    <w:rsid w:val="00544ABA"/>
    <w:rsid w:val="00550027"/>
    <w:rsid w:val="005508ED"/>
    <w:rsid w:val="005513C6"/>
    <w:rsid w:val="00552095"/>
    <w:rsid w:val="00552634"/>
    <w:rsid w:val="005549FB"/>
    <w:rsid w:val="005612BF"/>
    <w:rsid w:val="005615A2"/>
    <w:rsid w:val="005629E3"/>
    <w:rsid w:val="005636CA"/>
    <w:rsid w:val="00564C80"/>
    <w:rsid w:val="00571C77"/>
    <w:rsid w:val="005725B9"/>
    <w:rsid w:val="005735ED"/>
    <w:rsid w:val="0057485D"/>
    <w:rsid w:val="005754AD"/>
    <w:rsid w:val="005759AC"/>
    <w:rsid w:val="00577837"/>
    <w:rsid w:val="005807BE"/>
    <w:rsid w:val="00583765"/>
    <w:rsid w:val="00583DB4"/>
    <w:rsid w:val="00584A04"/>
    <w:rsid w:val="00584E30"/>
    <w:rsid w:val="00585365"/>
    <w:rsid w:val="00586E0F"/>
    <w:rsid w:val="00591167"/>
    <w:rsid w:val="005A3B14"/>
    <w:rsid w:val="005A4003"/>
    <w:rsid w:val="005A6BD8"/>
    <w:rsid w:val="005A72F9"/>
    <w:rsid w:val="005A7803"/>
    <w:rsid w:val="005B092B"/>
    <w:rsid w:val="005B1DE0"/>
    <w:rsid w:val="005B1E61"/>
    <w:rsid w:val="005C0E5E"/>
    <w:rsid w:val="005C24F7"/>
    <w:rsid w:val="005C38C6"/>
    <w:rsid w:val="005C3FF0"/>
    <w:rsid w:val="005C4218"/>
    <w:rsid w:val="005C5B6F"/>
    <w:rsid w:val="005C6300"/>
    <w:rsid w:val="005D0811"/>
    <w:rsid w:val="005D5740"/>
    <w:rsid w:val="005D75E2"/>
    <w:rsid w:val="005E0A24"/>
    <w:rsid w:val="005E0C85"/>
    <w:rsid w:val="005E45F8"/>
    <w:rsid w:val="005E6FB0"/>
    <w:rsid w:val="005E7B04"/>
    <w:rsid w:val="005F2C09"/>
    <w:rsid w:val="005F6834"/>
    <w:rsid w:val="005F68AE"/>
    <w:rsid w:val="005F7FC9"/>
    <w:rsid w:val="00600238"/>
    <w:rsid w:val="006002D9"/>
    <w:rsid w:val="0060105F"/>
    <w:rsid w:val="006014AE"/>
    <w:rsid w:val="00601EF0"/>
    <w:rsid w:val="00602AE8"/>
    <w:rsid w:val="00604253"/>
    <w:rsid w:val="00604787"/>
    <w:rsid w:val="006060E5"/>
    <w:rsid w:val="00613106"/>
    <w:rsid w:val="0061380F"/>
    <w:rsid w:val="00616BF8"/>
    <w:rsid w:val="00617A35"/>
    <w:rsid w:val="00620307"/>
    <w:rsid w:val="006206B7"/>
    <w:rsid w:val="00621D28"/>
    <w:rsid w:val="00621EE5"/>
    <w:rsid w:val="006249E0"/>
    <w:rsid w:val="006251A5"/>
    <w:rsid w:val="006311F4"/>
    <w:rsid w:val="006356DC"/>
    <w:rsid w:val="006409A3"/>
    <w:rsid w:val="00642FC0"/>
    <w:rsid w:val="0065205B"/>
    <w:rsid w:val="00653B29"/>
    <w:rsid w:val="00656297"/>
    <w:rsid w:val="00657C4E"/>
    <w:rsid w:val="006606B8"/>
    <w:rsid w:val="00661FF0"/>
    <w:rsid w:val="006645E4"/>
    <w:rsid w:val="00666099"/>
    <w:rsid w:val="00671A0A"/>
    <w:rsid w:val="00671D8D"/>
    <w:rsid w:val="00671E58"/>
    <w:rsid w:val="006723A9"/>
    <w:rsid w:val="00672A90"/>
    <w:rsid w:val="00672FFE"/>
    <w:rsid w:val="00674280"/>
    <w:rsid w:val="00674CB9"/>
    <w:rsid w:val="00675B87"/>
    <w:rsid w:val="00675E93"/>
    <w:rsid w:val="00681176"/>
    <w:rsid w:val="00681922"/>
    <w:rsid w:val="0068380D"/>
    <w:rsid w:val="006858E3"/>
    <w:rsid w:val="00686258"/>
    <w:rsid w:val="00686AED"/>
    <w:rsid w:val="00686CBD"/>
    <w:rsid w:val="00691C13"/>
    <w:rsid w:val="00692A61"/>
    <w:rsid w:val="00692B35"/>
    <w:rsid w:val="00693317"/>
    <w:rsid w:val="00693A4A"/>
    <w:rsid w:val="006942AD"/>
    <w:rsid w:val="00695DD0"/>
    <w:rsid w:val="006A130D"/>
    <w:rsid w:val="006A18DC"/>
    <w:rsid w:val="006A3A3B"/>
    <w:rsid w:val="006A50E9"/>
    <w:rsid w:val="006A5753"/>
    <w:rsid w:val="006A6134"/>
    <w:rsid w:val="006A6C4E"/>
    <w:rsid w:val="006A6DA9"/>
    <w:rsid w:val="006B1A85"/>
    <w:rsid w:val="006B488E"/>
    <w:rsid w:val="006B784A"/>
    <w:rsid w:val="006C0267"/>
    <w:rsid w:val="006C26C4"/>
    <w:rsid w:val="006C3626"/>
    <w:rsid w:val="006C40E7"/>
    <w:rsid w:val="006C4C14"/>
    <w:rsid w:val="006D17CF"/>
    <w:rsid w:val="006D2976"/>
    <w:rsid w:val="006D38E4"/>
    <w:rsid w:val="006D446D"/>
    <w:rsid w:val="006D530F"/>
    <w:rsid w:val="006D5D99"/>
    <w:rsid w:val="006E4B27"/>
    <w:rsid w:val="006F1723"/>
    <w:rsid w:val="006F2129"/>
    <w:rsid w:val="006F220C"/>
    <w:rsid w:val="006F3ED0"/>
    <w:rsid w:val="006F4EDE"/>
    <w:rsid w:val="006F581A"/>
    <w:rsid w:val="006F7001"/>
    <w:rsid w:val="006F7BA5"/>
    <w:rsid w:val="006F7DCF"/>
    <w:rsid w:val="007034DE"/>
    <w:rsid w:val="00707995"/>
    <w:rsid w:val="00711079"/>
    <w:rsid w:val="00711CFE"/>
    <w:rsid w:val="0071695E"/>
    <w:rsid w:val="00717B21"/>
    <w:rsid w:val="007203CB"/>
    <w:rsid w:val="00723EF1"/>
    <w:rsid w:val="0072701A"/>
    <w:rsid w:val="00731907"/>
    <w:rsid w:val="00732627"/>
    <w:rsid w:val="00740C44"/>
    <w:rsid w:val="00741838"/>
    <w:rsid w:val="007433A6"/>
    <w:rsid w:val="007454D3"/>
    <w:rsid w:val="007464D4"/>
    <w:rsid w:val="00746E6D"/>
    <w:rsid w:val="007476B9"/>
    <w:rsid w:val="00747FC3"/>
    <w:rsid w:val="00752B62"/>
    <w:rsid w:val="00753C74"/>
    <w:rsid w:val="00754062"/>
    <w:rsid w:val="00755DC5"/>
    <w:rsid w:val="007568A4"/>
    <w:rsid w:val="00756CA6"/>
    <w:rsid w:val="00760A97"/>
    <w:rsid w:val="0076428B"/>
    <w:rsid w:val="007676C2"/>
    <w:rsid w:val="00772841"/>
    <w:rsid w:val="00773FA6"/>
    <w:rsid w:val="00776E39"/>
    <w:rsid w:val="00782ED5"/>
    <w:rsid w:val="007835E3"/>
    <w:rsid w:val="00783BE1"/>
    <w:rsid w:val="00791B26"/>
    <w:rsid w:val="007933BC"/>
    <w:rsid w:val="007A6EDA"/>
    <w:rsid w:val="007A7957"/>
    <w:rsid w:val="007B1450"/>
    <w:rsid w:val="007B3934"/>
    <w:rsid w:val="007B6198"/>
    <w:rsid w:val="007C3614"/>
    <w:rsid w:val="007C416B"/>
    <w:rsid w:val="007C4878"/>
    <w:rsid w:val="007D0D22"/>
    <w:rsid w:val="007D30B8"/>
    <w:rsid w:val="007D3704"/>
    <w:rsid w:val="007E0227"/>
    <w:rsid w:val="007E06DB"/>
    <w:rsid w:val="007E1CE2"/>
    <w:rsid w:val="007E2F0B"/>
    <w:rsid w:val="007E3FD7"/>
    <w:rsid w:val="007E4780"/>
    <w:rsid w:val="007E64DF"/>
    <w:rsid w:val="007E6BFD"/>
    <w:rsid w:val="007E6D5D"/>
    <w:rsid w:val="007F27BE"/>
    <w:rsid w:val="007F3FFF"/>
    <w:rsid w:val="007F5782"/>
    <w:rsid w:val="007F68EC"/>
    <w:rsid w:val="007F711A"/>
    <w:rsid w:val="008004FA"/>
    <w:rsid w:val="00800C3F"/>
    <w:rsid w:val="008018BC"/>
    <w:rsid w:val="00801A55"/>
    <w:rsid w:val="008026F3"/>
    <w:rsid w:val="0080271D"/>
    <w:rsid w:val="008033AA"/>
    <w:rsid w:val="00803B1B"/>
    <w:rsid w:val="00806B68"/>
    <w:rsid w:val="0080764A"/>
    <w:rsid w:val="0081105B"/>
    <w:rsid w:val="0081237D"/>
    <w:rsid w:val="00812CBD"/>
    <w:rsid w:val="00814E82"/>
    <w:rsid w:val="008156BD"/>
    <w:rsid w:val="00817B41"/>
    <w:rsid w:val="00817F9A"/>
    <w:rsid w:val="00823457"/>
    <w:rsid w:val="008238C5"/>
    <w:rsid w:val="00833308"/>
    <w:rsid w:val="00833399"/>
    <w:rsid w:val="00833D7A"/>
    <w:rsid w:val="0083456D"/>
    <w:rsid w:val="00834AA7"/>
    <w:rsid w:val="00835406"/>
    <w:rsid w:val="008406BF"/>
    <w:rsid w:val="00841C97"/>
    <w:rsid w:val="00842056"/>
    <w:rsid w:val="00842096"/>
    <w:rsid w:val="00844D3A"/>
    <w:rsid w:val="008453EB"/>
    <w:rsid w:val="008503AB"/>
    <w:rsid w:val="00850CF0"/>
    <w:rsid w:val="00852916"/>
    <w:rsid w:val="00852945"/>
    <w:rsid w:val="0085295C"/>
    <w:rsid w:val="00853A06"/>
    <w:rsid w:val="008561F5"/>
    <w:rsid w:val="00864D10"/>
    <w:rsid w:val="008677C9"/>
    <w:rsid w:val="008705DD"/>
    <w:rsid w:val="0087093F"/>
    <w:rsid w:val="00872ECD"/>
    <w:rsid w:val="00873C99"/>
    <w:rsid w:val="00873E6B"/>
    <w:rsid w:val="00875AA7"/>
    <w:rsid w:val="00875F3A"/>
    <w:rsid w:val="00876ADC"/>
    <w:rsid w:val="00877BFD"/>
    <w:rsid w:val="00881B25"/>
    <w:rsid w:val="008853AB"/>
    <w:rsid w:val="0089163C"/>
    <w:rsid w:val="0089298D"/>
    <w:rsid w:val="00893410"/>
    <w:rsid w:val="008951D2"/>
    <w:rsid w:val="0089659A"/>
    <w:rsid w:val="008A2ED1"/>
    <w:rsid w:val="008A3044"/>
    <w:rsid w:val="008A422D"/>
    <w:rsid w:val="008A481B"/>
    <w:rsid w:val="008A5CC1"/>
    <w:rsid w:val="008B0C37"/>
    <w:rsid w:val="008B1566"/>
    <w:rsid w:val="008B1858"/>
    <w:rsid w:val="008B30C0"/>
    <w:rsid w:val="008B5A50"/>
    <w:rsid w:val="008B7087"/>
    <w:rsid w:val="008C2187"/>
    <w:rsid w:val="008C27F4"/>
    <w:rsid w:val="008C37F5"/>
    <w:rsid w:val="008C3DB9"/>
    <w:rsid w:val="008C6085"/>
    <w:rsid w:val="008C6307"/>
    <w:rsid w:val="008D0BD1"/>
    <w:rsid w:val="008D0F21"/>
    <w:rsid w:val="008D200C"/>
    <w:rsid w:val="008D3EFB"/>
    <w:rsid w:val="008D43D2"/>
    <w:rsid w:val="008D6F0D"/>
    <w:rsid w:val="008E0B39"/>
    <w:rsid w:val="008E2585"/>
    <w:rsid w:val="008E636A"/>
    <w:rsid w:val="008E6C0C"/>
    <w:rsid w:val="008F0D59"/>
    <w:rsid w:val="008F6D40"/>
    <w:rsid w:val="00902FE4"/>
    <w:rsid w:val="00905B6E"/>
    <w:rsid w:val="0090728F"/>
    <w:rsid w:val="00916D2E"/>
    <w:rsid w:val="009178BF"/>
    <w:rsid w:val="009216CF"/>
    <w:rsid w:val="00921EFB"/>
    <w:rsid w:val="0092278E"/>
    <w:rsid w:val="009243E5"/>
    <w:rsid w:val="00925372"/>
    <w:rsid w:val="00925C28"/>
    <w:rsid w:val="00927419"/>
    <w:rsid w:val="009276F8"/>
    <w:rsid w:val="00927B1D"/>
    <w:rsid w:val="00927BAB"/>
    <w:rsid w:val="00931D66"/>
    <w:rsid w:val="00932214"/>
    <w:rsid w:val="009328AA"/>
    <w:rsid w:val="009341E9"/>
    <w:rsid w:val="00934E74"/>
    <w:rsid w:val="009351B9"/>
    <w:rsid w:val="0093715E"/>
    <w:rsid w:val="0094109B"/>
    <w:rsid w:val="00941682"/>
    <w:rsid w:val="00942D30"/>
    <w:rsid w:val="0094496B"/>
    <w:rsid w:val="00945ECE"/>
    <w:rsid w:val="00947799"/>
    <w:rsid w:val="00947CE7"/>
    <w:rsid w:val="0095287A"/>
    <w:rsid w:val="00956870"/>
    <w:rsid w:val="00957148"/>
    <w:rsid w:val="009572FC"/>
    <w:rsid w:val="009621F1"/>
    <w:rsid w:val="00962777"/>
    <w:rsid w:val="00963455"/>
    <w:rsid w:val="0096773F"/>
    <w:rsid w:val="0097098B"/>
    <w:rsid w:val="00971A82"/>
    <w:rsid w:val="009756AD"/>
    <w:rsid w:val="00977087"/>
    <w:rsid w:val="00981224"/>
    <w:rsid w:val="0098192B"/>
    <w:rsid w:val="009822C8"/>
    <w:rsid w:val="00984ED7"/>
    <w:rsid w:val="00985905"/>
    <w:rsid w:val="009900D3"/>
    <w:rsid w:val="00992D87"/>
    <w:rsid w:val="00993D67"/>
    <w:rsid w:val="00994392"/>
    <w:rsid w:val="00994852"/>
    <w:rsid w:val="009963C1"/>
    <w:rsid w:val="009A0C91"/>
    <w:rsid w:val="009A1F14"/>
    <w:rsid w:val="009A2AC2"/>
    <w:rsid w:val="009A2FA3"/>
    <w:rsid w:val="009A4918"/>
    <w:rsid w:val="009B05A5"/>
    <w:rsid w:val="009B096B"/>
    <w:rsid w:val="009B33E4"/>
    <w:rsid w:val="009C2DD6"/>
    <w:rsid w:val="009C3D27"/>
    <w:rsid w:val="009C7613"/>
    <w:rsid w:val="009C76FC"/>
    <w:rsid w:val="009D34AD"/>
    <w:rsid w:val="009E0BB4"/>
    <w:rsid w:val="009E2D69"/>
    <w:rsid w:val="009E3EFB"/>
    <w:rsid w:val="009E549E"/>
    <w:rsid w:val="009E7081"/>
    <w:rsid w:val="009F1065"/>
    <w:rsid w:val="009F2F3D"/>
    <w:rsid w:val="009F355F"/>
    <w:rsid w:val="009F3A66"/>
    <w:rsid w:val="00A021C5"/>
    <w:rsid w:val="00A038E9"/>
    <w:rsid w:val="00A04645"/>
    <w:rsid w:val="00A05232"/>
    <w:rsid w:val="00A06B18"/>
    <w:rsid w:val="00A06B55"/>
    <w:rsid w:val="00A0780F"/>
    <w:rsid w:val="00A1008C"/>
    <w:rsid w:val="00A11211"/>
    <w:rsid w:val="00A13B2E"/>
    <w:rsid w:val="00A15FE5"/>
    <w:rsid w:val="00A21565"/>
    <w:rsid w:val="00A2263B"/>
    <w:rsid w:val="00A2375A"/>
    <w:rsid w:val="00A2406A"/>
    <w:rsid w:val="00A24ED7"/>
    <w:rsid w:val="00A25153"/>
    <w:rsid w:val="00A25753"/>
    <w:rsid w:val="00A27C26"/>
    <w:rsid w:val="00A31216"/>
    <w:rsid w:val="00A3199E"/>
    <w:rsid w:val="00A33EE5"/>
    <w:rsid w:val="00A34BAA"/>
    <w:rsid w:val="00A35E1E"/>
    <w:rsid w:val="00A37810"/>
    <w:rsid w:val="00A4409D"/>
    <w:rsid w:val="00A4472B"/>
    <w:rsid w:val="00A55384"/>
    <w:rsid w:val="00A60AF5"/>
    <w:rsid w:val="00A60FAA"/>
    <w:rsid w:val="00A632D2"/>
    <w:rsid w:val="00A63F86"/>
    <w:rsid w:val="00A64ADD"/>
    <w:rsid w:val="00A71588"/>
    <w:rsid w:val="00A72521"/>
    <w:rsid w:val="00A74670"/>
    <w:rsid w:val="00A7506E"/>
    <w:rsid w:val="00A7507C"/>
    <w:rsid w:val="00A76CE4"/>
    <w:rsid w:val="00A76E36"/>
    <w:rsid w:val="00A772BC"/>
    <w:rsid w:val="00A803A3"/>
    <w:rsid w:val="00A8044F"/>
    <w:rsid w:val="00A85C48"/>
    <w:rsid w:val="00A91B98"/>
    <w:rsid w:val="00A95250"/>
    <w:rsid w:val="00A96FBE"/>
    <w:rsid w:val="00A97447"/>
    <w:rsid w:val="00A97ED5"/>
    <w:rsid w:val="00AA18CC"/>
    <w:rsid w:val="00AA18CD"/>
    <w:rsid w:val="00AA22A7"/>
    <w:rsid w:val="00AA3363"/>
    <w:rsid w:val="00AB1190"/>
    <w:rsid w:val="00AB3C1C"/>
    <w:rsid w:val="00AB44DA"/>
    <w:rsid w:val="00AB5F0B"/>
    <w:rsid w:val="00AB6D3F"/>
    <w:rsid w:val="00AC09A6"/>
    <w:rsid w:val="00AC0F6D"/>
    <w:rsid w:val="00AC2844"/>
    <w:rsid w:val="00AC2B87"/>
    <w:rsid w:val="00AC2DB2"/>
    <w:rsid w:val="00AC5259"/>
    <w:rsid w:val="00AC6B64"/>
    <w:rsid w:val="00AC75EF"/>
    <w:rsid w:val="00AC7EE5"/>
    <w:rsid w:val="00AD0C5F"/>
    <w:rsid w:val="00AD2386"/>
    <w:rsid w:val="00AD25FE"/>
    <w:rsid w:val="00AD41BE"/>
    <w:rsid w:val="00AD58FB"/>
    <w:rsid w:val="00AD6A74"/>
    <w:rsid w:val="00AD6EBA"/>
    <w:rsid w:val="00AD7194"/>
    <w:rsid w:val="00AE14FB"/>
    <w:rsid w:val="00AE245A"/>
    <w:rsid w:val="00AE367A"/>
    <w:rsid w:val="00AE79BC"/>
    <w:rsid w:val="00AF1D6D"/>
    <w:rsid w:val="00AF3B6E"/>
    <w:rsid w:val="00AF43F4"/>
    <w:rsid w:val="00AF55FC"/>
    <w:rsid w:val="00B00735"/>
    <w:rsid w:val="00B066A8"/>
    <w:rsid w:val="00B11D2A"/>
    <w:rsid w:val="00B149EE"/>
    <w:rsid w:val="00B150F2"/>
    <w:rsid w:val="00B15F17"/>
    <w:rsid w:val="00B16FD3"/>
    <w:rsid w:val="00B17D69"/>
    <w:rsid w:val="00B17EAB"/>
    <w:rsid w:val="00B22CC3"/>
    <w:rsid w:val="00B22EDF"/>
    <w:rsid w:val="00B260F5"/>
    <w:rsid w:val="00B3395B"/>
    <w:rsid w:val="00B3723E"/>
    <w:rsid w:val="00B4237E"/>
    <w:rsid w:val="00B47C8D"/>
    <w:rsid w:val="00B50BAD"/>
    <w:rsid w:val="00B5306E"/>
    <w:rsid w:val="00B5373C"/>
    <w:rsid w:val="00B54F19"/>
    <w:rsid w:val="00B5555F"/>
    <w:rsid w:val="00B55A17"/>
    <w:rsid w:val="00B60C78"/>
    <w:rsid w:val="00B62BE0"/>
    <w:rsid w:val="00B72656"/>
    <w:rsid w:val="00B72E60"/>
    <w:rsid w:val="00B7315A"/>
    <w:rsid w:val="00B756CB"/>
    <w:rsid w:val="00B7669F"/>
    <w:rsid w:val="00B81633"/>
    <w:rsid w:val="00B9116B"/>
    <w:rsid w:val="00B9184B"/>
    <w:rsid w:val="00B92BD4"/>
    <w:rsid w:val="00B93E01"/>
    <w:rsid w:val="00B946BC"/>
    <w:rsid w:val="00BA7C72"/>
    <w:rsid w:val="00BB0968"/>
    <w:rsid w:val="00BB1667"/>
    <w:rsid w:val="00BB3E80"/>
    <w:rsid w:val="00BB4B4E"/>
    <w:rsid w:val="00BB6B59"/>
    <w:rsid w:val="00BB773F"/>
    <w:rsid w:val="00BC1052"/>
    <w:rsid w:val="00BC2425"/>
    <w:rsid w:val="00BC2B42"/>
    <w:rsid w:val="00BC42C0"/>
    <w:rsid w:val="00BC5E64"/>
    <w:rsid w:val="00BD3F87"/>
    <w:rsid w:val="00BE1CFF"/>
    <w:rsid w:val="00BE292E"/>
    <w:rsid w:val="00BE58EA"/>
    <w:rsid w:val="00BF1CCA"/>
    <w:rsid w:val="00BF2620"/>
    <w:rsid w:val="00BF47A3"/>
    <w:rsid w:val="00BF5B4B"/>
    <w:rsid w:val="00C05544"/>
    <w:rsid w:val="00C06F5F"/>
    <w:rsid w:val="00C10BA3"/>
    <w:rsid w:val="00C1574E"/>
    <w:rsid w:val="00C16C09"/>
    <w:rsid w:val="00C17A77"/>
    <w:rsid w:val="00C20EAE"/>
    <w:rsid w:val="00C21B26"/>
    <w:rsid w:val="00C221DE"/>
    <w:rsid w:val="00C23FE5"/>
    <w:rsid w:val="00C25093"/>
    <w:rsid w:val="00C268A4"/>
    <w:rsid w:val="00C2712D"/>
    <w:rsid w:val="00C30873"/>
    <w:rsid w:val="00C4011F"/>
    <w:rsid w:val="00C40601"/>
    <w:rsid w:val="00C41B86"/>
    <w:rsid w:val="00C4413C"/>
    <w:rsid w:val="00C45D02"/>
    <w:rsid w:val="00C47011"/>
    <w:rsid w:val="00C50156"/>
    <w:rsid w:val="00C50DC8"/>
    <w:rsid w:val="00C52DD7"/>
    <w:rsid w:val="00C544BA"/>
    <w:rsid w:val="00C56204"/>
    <w:rsid w:val="00C63389"/>
    <w:rsid w:val="00C63E8C"/>
    <w:rsid w:val="00C722C9"/>
    <w:rsid w:val="00C72A55"/>
    <w:rsid w:val="00C80C55"/>
    <w:rsid w:val="00C80C58"/>
    <w:rsid w:val="00C80F03"/>
    <w:rsid w:val="00C82401"/>
    <w:rsid w:val="00C82D82"/>
    <w:rsid w:val="00C843C8"/>
    <w:rsid w:val="00C85146"/>
    <w:rsid w:val="00C86BD0"/>
    <w:rsid w:val="00C87973"/>
    <w:rsid w:val="00C90B5A"/>
    <w:rsid w:val="00C92716"/>
    <w:rsid w:val="00C94B46"/>
    <w:rsid w:val="00C96E1E"/>
    <w:rsid w:val="00CA50BA"/>
    <w:rsid w:val="00CA7B4A"/>
    <w:rsid w:val="00CB0CF8"/>
    <w:rsid w:val="00CB2363"/>
    <w:rsid w:val="00CB27DA"/>
    <w:rsid w:val="00CB37F0"/>
    <w:rsid w:val="00CB3BFC"/>
    <w:rsid w:val="00CC32A8"/>
    <w:rsid w:val="00CC3345"/>
    <w:rsid w:val="00CC7065"/>
    <w:rsid w:val="00CC7C36"/>
    <w:rsid w:val="00CD0BF9"/>
    <w:rsid w:val="00CD22D0"/>
    <w:rsid w:val="00CD239C"/>
    <w:rsid w:val="00CD2BE9"/>
    <w:rsid w:val="00CD39D6"/>
    <w:rsid w:val="00CD49B3"/>
    <w:rsid w:val="00CD4BC5"/>
    <w:rsid w:val="00CD7436"/>
    <w:rsid w:val="00CD7F8B"/>
    <w:rsid w:val="00CE3105"/>
    <w:rsid w:val="00CF3734"/>
    <w:rsid w:val="00CF5136"/>
    <w:rsid w:val="00CF5A34"/>
    <w:rsid w:val="00CF7A79"/>
    <w:rsid w:val="00D02689"/>
    <w:rsid w:val="00D02906"/>
    <w:rsid w:val="00D05066"/>
    <w:rsid w:val="00D05345"/>
    <w:rsid w:val="00D05496"/>
    <w:rsid w:val="00D06C28"/>
    <w:rsid w:val="00D07535"/>
    <w:rsid w:val="00D0778E"/>
    <w:rsid w:val="00D10119"/>
    <w:rsid w:val="00D11286"/>
    <w:rsid w:val="00D124D4"/>
    <w:rsid w:val="00D13D65"/>
    <w:rsid w:val="00D15D31"/>
    <w:rsid w:val="00D21B26"/>
    <w:rsid w:val="00D2276B"/>
    <w:rsid w:val="00D2351C"/>
    <w:rsid w:val="00D2706C"/>
    <w:rsid w:val="00D27BC8"/>
    <w:rsid w:val="00D27C11"/>
    <w:rsid w:val="00D33039"/>
    <w:rsid w:val="00D3341F"/>
    <w:rsid w:val="00D34CEA"/>
    <w:rsid w:val="00D42941"/>
    <w:rsid w:val="00D43055"/>
    <w:rsid w:val="00D445E3"/>
    <w:rsid w:val="00D44B04"/>
    <w:rsid w:val="00D501DA"/>
    <w:rsid w:val="00D506E6"/>
    <w:rsid w:val="00D51CF5"/>
    <w:rsid w:val="00D53E82"/>
    <w:rsid w:val="00D57941"/>
    <w:rsid w:val="00D6248F"/>
    <w:rsid w:val="00D63CA1"/>
    <w:rsid w:val="00D718B0"/>
    <w:rsid w:val="00D73A21"/>
    <w:rsid w:val="00D73C1B"/>
    <w:rsid w:val="00D76A12"/>
    <w:rsid w:val="00D82729"/>
    <w:rsid w:val="00D84A5C"/>
    <w:rsid w:val="00D85251"/>
    <w:rsid w:val="00D92163"/>
    <w:rsid w:val="00D941B0"/>
    <w:rsid w:val="00D95488"/>
    <w:rsid w:val="00D960A6"/>
    <w:rsid w:val="00D9726D"/>
    <w:rsid w:val="00DA1773"/>
    <w:rsid w:val="00DA3E0F"/>
    <w:rsid w:val="00DA5384"/>
    <w:rsid w:val="00DA5648"/>
    <w:rsid w:val="00DA7832"/>
    <w:rsid w:val="00DB073C"/>
    <w:rsid w:val="00DB70DF"/>
    <w:rsid w:val="00DC0094"/>
    <w:rsid w:val="00DC223C"/>
    <w:rsid w:val="00DC287C"/>
    <w:rsid w:val="00DC2FCD"/>
    <w:rsid w:val="00DC3EC8"/>
    <w:rsid w:val="00DC494D"/>
    <w:rsid w:val="00DC6CFA"/>
    <w:rsid w:val="00DD581A"/>
    <w:rsid w:val="00DE0816"/>
    <w:rsid w:val="00DE13B5"/>
    <w:rsid w:val="00DE604C"/>
    <w:rsid w:val="00DF40E2"/>
    <w:rsid w:val="00DF4970"/>
    <w:rsid w:val="00DF5130"/>
    <w:rsid w:val="00DF7B75"/>
    <w:rsid w:val="00E00F2D"/>
    <w:rsid w:val="00E040EB"/>
    <w:rsid w:val="00E04218"/>
    <w:rsid w:val="00E06BA9"/>
    <w:rsid w:val="00E11056"/>
    <w:rsid w:val="00E118F3"/>
    <w:rsid w:val="00E12A68"/>
    <w:rsid w:val="00E137AB"/>
    <w:rsid w:val="00E27263"/>
    <w:rsid w:val="00E434E7"/>
    <w:rsid w:val="00E43596"/>
    <w:rsid w:val="00E445D3"/>
    <w:rsid w:val="00E46F7C"/>
    <w:rsid w:val="00E515F9"/>
    <w:rsid w:val="00E520F2"/>
    <w:rsid w:val="00E531FA"/>
    <w:rsid w:val="00E53E97"/>
    <w:rsid w:val="00E55A5C"/>
    <w:rsid w:val="00E60300"/>
    <w:rsid w:val="00E62B01"/>
    <w:rsid w:val="00E6434D"/>
    <w:rsid w:val="00E65529"/>
    <w:rsid w:val="00E6569E"/>
    <w:rsid w:val="00E6688E"/>
    <w:rsid w:val="00E67667"/>
    <w:rsid w:val="00E72D00"/>
    <w:rsid w:val="00E75979"/>
    <w:rsid w:val="00E8036C"/>
    <w:rsid w:val="00E8438B"/>
    <w:rsid w:val="00E858FD"/>
    <w:rsid w:val="00E86356"/>
    <w:rsid w:val="00E952CC"/>
    <w:rsid w:val="00E97885"/>
    <w:rsid w:val="00EA04C3"/>
    <w:rsid w:val="00EA6A6F"/>
    <w:rsid w:val="00EA7B73"/>
    <w:rsid w:val="00EB29C6"/>
    <w:rsid w:val="00EB5677"/>
    <w:rsid w:val="00EB5B8B"/>
    <w:rsid w:val="00EC0E41"/>
    <w:rsid w:val="00EC0EE2"/>
    <w:rsid w:val="00EC130B"/>
    <w:rsid w:val="00EC54A2"/>
    <w:rsid w:val="00EC6B43"/>
    <w:rsid w:val="00ED1C94"/>
    <w:rsid w:val="00ED272E"/>
    <w:rsid w:val="00ED2A32"/>
    <w:rsid w:val="00ED7850"/>
    <w:rsid w:val="00EE3AD4"/>
    <w:rsid w:val="00EE471F"/>
    <w:rsid w:val="00EE67BF"/>
    <w:rsid w:val="00EE6E16"/>
    <w:rsid w:val="00EE7211"/>
    <w:rsid w:val="00EE7218"/>
    <w:rsid w:val="00EF2707"/>
    <w:rsid w:val="00EF52FB"/>
    <w:rsid w:val="00EF74D3"/>
    <w:rsid w:val="00F01B3C"/>
    <w:rsid w:val="00F02E25"/>
    <w:rsid w:val="00F0347F"/>
    <w:rsid w:val="00F05C15"/>
    <w:rsid w:val="00F06380"/>
    <w:rsid w:val="00F064BA"/>
    <w:rsid w:val="00F07BA6"/>
    <w:rsid w:val="00F10244"/>
    <w:rsid w:val="00F14888"/>
    <w:rsid w:val="00F1513D"/>
    <w:rsid w:val="00F15C27"/>
    <w:rsid w:val="00F17360"/>
    <w:rsid w:val="00F20724"/>
    <w:rsid w:val="00F22FA7"/>
    <w:rsid w:val="00F25920"/>
    <w:rsid w:val="00F267DA"/>
    <w:rsid w:val="00F270B6"/>
    <w:rsid w:val="00F30F39"/>
    <w:rsid w:val="00F31848"/>
    <w:rsid w:val="00F3213F"/>
    <w:rsid w:val="00F3218B"/>
    <w:rsid w:val="00F4032A"/>
    <w:rsid w:val="00F4047F"/>
    <w:rsid w:val="00F40ED8"/>
    <w:rsid w:val="00F463CA"/>
    <w:rsid w:val="00F46B4A"/>
    <w:rsid w:val="00F522A5"/>
    <w:rsid w:val="00F53BD4"/>
    <w:rsid w:val="00F55110"/>
    <w:rsid w:val="00F55747"/>
    <w:rsid w:val="00F568C4"/>
    <w:rsid w:val="00F63621"/>
    <w:rsid w:val="00F64A4F"/>
    <w:rsid w:val="00F66233"/>
    <w:rsid w:val="00F674B7"/>
    <w:rsid w:val="00F700DA"/>
    <w:rsid w:val="00F70FA9"/>
    <w:rsid w:val="00F73044"/>
    <w:rsid w:val="00F80E23"/>
    <w:rsid w:val="00F84B25"/>
    <w:rsid w:val="00F86FB8"/>
    <w:rsid w:val="00F87B88"/>
    <w:rsid w:val="00F925DC"/>
    <w:rsid w:val="00F9497B"/>
    <w:rsid w:val="00F954FA"/>
    <w:rsid w:val="00F97FFD"/>
    <w:rsid w:val="00FA037F"/>
    <w:rsid w:val="00FA123A"/>
    <w:rsid w:val="00FA1319"/>
    <w:rsid w:val="00FA1CC4"/>
    <w:rsid w:val="00FA35DE"/>
    <w:rsid w:val="00FA4736"/>
    <w:rsid w:val="00FA4C74"/>
    <w:rsid w:val="00FA4F41"/>
    <w:rsid w:val="00FA5C39"/>
    <w:rsid w:val="00FA61FF"/>
    <w:rsid w:val="00FB4752"/>
    <w:rsid w:val="00FB4D86"/>
    <w:rsid w:val="00FB60B7"/>
    <w:rsid w:val="00FC1979"/>
    <w:rsid w:val="00FC261E"/>
    <w:rsid w:val="00FC3A62"/>
    <w:rsid w:val="00FC4405"/>
    <w:rsid w:val="00FC5183"/>
    <w:rsid w:val="00FC5FFD"/>
    <w:rsid w:val="00FC6269"/>
    <w:rsid w:val="00FC7D69"/>
    <w:rsid w:val="00FD07A5"/>
    <w:rsid w:val="00FD1392"/>
    <w:rsid w:val="00FD1446"/>
    <w:rsid w:val="00FD5821"/>
    <w:rsid w:val="00FD6375"/>
    <w:rsid w:val="00FD7587"/>
    <w:rsid w:val="00FD76B8"/>
    <w:rsid w:val="00FD7EA7"/>
    <w:rsid w:val="00FE0610"/>
    <w:rsid w:val="00FE35E7"/>
    <w:rsid w:val="00FE703F"/>
    <w:rsid w:val="00FF5A4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45E4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ATED-Text"/>
    <w:qFormat/>
    <w:rsid w:val="00C50156"/>
  </w:style>
  <w:style w:type="paragraph" w:styleId="Ttulo1">
    <w:name w:val="heading 1"/>
    <w:aliases w:val="IATED-Section"/>
    <w:next w:val="Normal"/>
    <w:link w:val="Ttulo1Car"/>
    <w:qFormat/>
    <w:rsid w:val="00996EF6"/>
    <w:pPr>
      <w:keepNext/>
      <w:numPr>
        <w:numId w:val="1"/>
      </w:numPr>
      <w:spacing w:before="360" w:after="60"/>
      <w:outlineLvl w:val="0"/>
    </w:pPr>
    <w:rPr>
      <w:rFonts w:ascii="Arial" w:hAnsi="Arial"/>
      <w:b/>
      <w:bCs/>
      <w:caps/>
      <w:kern w:val="32"/>
      <w:szCs w:val="32"/>
      <w:lang w:val="es-ES" w:eastAsia="es-ES"/>
    </w:rPr>
  </w:style>
  <w:style w:type="paragraph" w:styleId="Ttulo2">
    <w:name w:val="heading 2"/>
    <w:aliases w:val="IATED-Subsection"/>
    <w:next w:val="Normal"/>
    <w:link w:val="Ttulo2Car"/>
    <w:qFormat/>
    <w:rsid w:val="00996EF6"/>
    <w:pPr>
      <w:keepNext/>
      <w:numPr>
        <w:ilvl w:val="1"/>
        <w:numId w:val="1"/>
      </w:numPr>
      <w:spacing w:before="240" w:after="60"/>
      <w:outlineLvl w:val="1"/>
    </w:pPr>
    <w:rPr>
      <w:rFonts w:ascii="Arial" w:hAnsi="Arial"/>
      <w:b/>
      <w:bCs/>
      <w:iCs/>
      <w:szCs w:val="28"/>
      <w:lang w:val="es-ES" w:eastAsia="es-ES"/>
    </w:rPr>
  </w:style>
  <w:style w:type="paragraph" w:styleId="Ttulo3">
    <w:name w:val="heading 3"/>
    <w:aliases w:val="IATED-Subsubsection"/>
    <w:basedOn w:val="Normal"/>
    <w:next w:val="Normal"/>
    <w:link w:val="Ttulo3Car"/>
    <w:qFormat/>
    <w:rsid w:val="00064097"/>
    <w:pPr>
      <w:keepNext/>
      <w:numPr>
        <w:ilvl w:val="2"/>
        <w:numId w:val="1"/>
      </w:numPr>
      <w:spacing w:after="60"/>
      <w:outlineLvl w:val="2"/>
    </w:pPr>
    <w:rPr>
      <w:bCs/>
      <w:i/>
      <w:sz w:val="22"/>
      <w:szCs w:val="26"/>
    </w:rPr>
  </w:style>
  <w:style w:type="paragraph" w:styleId="Ttulo4">
    <w:name w:val="heading 4"/>
    <w:basedOn w:val="Normal"/>
    <w:next w:val="Normal"/>
    <w:link w:val="Ttulo4Car"/>
    <w:qFormat/>
    <w:rsid w:val="00996EF6"/>
    <w:pPr>
      <w:keepNext/>
      <w:numPr>
        <w:ilvl w:val="3"/>
        <w:numId w:val="1"/>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996EF6"/>
    <w:pPr>
      <w:numPr>
        <w:ilvl w:val="4"/>
        <w:numId w:val="1"/>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996EF6"/>
    <w:pPr>
      <w:numPr>
        <w:ilvl w:val="5"/>
        <w:numId w:val="1"/>
      </w:numPr>
      <w:spacing w:before="240" w:after="60"/>
      <w:outlineLvl w:val="5"/>
    </w:pPr>
    <w:rPr>
      <w:rFonts w:ascii="Cambria" w:hAnsi="Cambria"/>
      <w:b/>
      <w:bCs/>
      <w:sz w:val="22"/>
      <w:szCs w:val="22"/>
    </w:rPr>
  </w:style>
  <w:style w:type="paragraph" w:styleId="Ttulo7">
    <w:name w:val="heading 7"/>
    <w:basedOn w:val="Normal"/>
    <w:next w:val="Normal"/>
    <w:link w:val="Ttulo7Car"/>
    <w:qFormat/>
    <w:rsid w:val="00996EF6"/>
    <w:pPr>
      <w:numPr>
        <w:ilvl w:val="6"/>
        <w:numId w:val="1"/>
      </w:numPr>
      <w:spacing w:before="240" w:after="60"/>
      <w:outlineLvl w:val="6"/>
    </w:pPr>
    <w:rPr>
      <w:rFonts w:ascii="Cambria" w:hAnsi="Cambria"/>
    </w:rPr>
  </w:style>
  <w:style w:type="paragraph" w:styleId="Ttulo8">
    <w:name w:val="heading 8"/>
    <w:basedOn w:val="Normal"/>
    <w:next w:val="Normal"/>
    <w:link w:val="Ttulo8Car"/>
    <w:qFormat/>
    <w:rsid w:val="00996EF6"/>
    <w:pPr>
      <w:numPr>
        <w:ilvl w:val="7"/>
        <w:numId w:val="1"/>
      </w:numPr>
      <w:spacing w:before="240" w:after="60"/>
      <w:outlineLvl w:val="7"/>
    </w:pPr>
    <w:rPr>
      <w:rFonts w:ascii="Cambria" w:hAnsi="Cambria"/>
      <w:i/>
      <w:iCs/>
    </w:rPr>
  </w:style>
  <w:style w:type="paragraph" w:styleId="Ttulo9">
    <w:name w:val="heading 9"/>
    <w:basedOn w:val="Normal"/>
    <w:next w:val="Normal"/>
    <w:link w:val="Ttulo9Car"/>
    <w:qFormat/>
    <w:rsid w:val="00996EF6"/>
    <w:pPr>
      <w:numPr>
        <w:ilvl w:val="8"/>
        <w:numId w:val="1"/>
      </w:numPr>
      <w:spacing w:before="240" w:after="60"/>
      <w:outlineLvl w:val="8"/>
    </w:pPr>
    <w:rPr>
      <w:rFonts w:ascii="Calibri" w:hAnsi="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aliases w:val="IATED-Title"/>
    <w:basedOn w:val="Normal"/>
    <w:qFormat/>
    <w:rsid w:val="006E58E7"/>
    <w:pPr>
      <w:spacing w:before="240"/>
      <w:jc w:val="center"/>
    </w:pPr>
    <w:rPr>
      <w:b/>
      <w:bCs/>
    </w:rPr>
  </w:style>
  <w:style w:type="paragraph" w:customStyle="1" w:styleId="IATED-PaperTitle">
    <w:name w:val="IATED-Paper Title"/>
    <w:next w:val="IATED-Authors"/>
    <w:qFormat/>
    <w:rsid w:val="00DE5794"/>
    <w:pPr>
      <w:spacing w:before="240" w:after="240"/>
      <w:jc w:val="center"/>
    </w:pPr>
    <w:rPr>
      <w:rFonts w:ascii="Arial" w:hAnsi="Arial" w:cs="Arial"/>
      <w:b/>
      <w:bCs/>
      <w:caps/>
      <w:sz w:val="28"/>
      <w:lang w:val="en-GB" w:eastAsia="es-ES"/>
    </w:rPr>
  </w:style>
  <w:style w:type="paragraph" w:customStyle="1" w:styleId="IATED-Authors">
    <w:name w:val="IATED-Authors"/>
    <w:next w:val="IATED-Affiliation"/>
    <w:qFormat/>
    <w:rsid w:val="00DE5794"/>
    <w:pPr>
      <w:spacing w:after="120"/>
      <w:jc w:val="center"/>
    </w:pPr>
    <w:rPr>
      <w:rFonts w:ascii="Arial" w:hAnsi="Arial" w:cs="Arial"/>
      <w:b/>
      <w:bCs/>
      <w:lang w:val="en-GB" w:eastAsia="es-ES"/>
    </w:rPr>
  </w:style>
  <w:style w:type="paragraph" w:customStyle="1" w:styleId="IATED-Affiliation">
    <w:name w:val="IATED-Affiliation"/>
    <w:qFormat/>
    <w:rsid w:val="00A25D93"/>
    <w:pPr>
      <w:jc w:val="center"/>
    </w:pPr>
    <w:rPr>
      <w:rFonts w:ascii="Arial" w:hAnsi="Arial" w:cs="Arial"/>
      <w:i/>
      <w:sz w:val="22"/>
      <w:lang w:val="en-GB" w:eastAsia="es-ES"/>
    </w:rPr>
  </w:style>
  <w:style w:type="paragraph" w:styleId="Textonotapie">
    <w:name w:val="footnote text"/>
    <w:basedOn w:val="Normal"/>
    <w:link w:val="TextonotapieCar"/>
    <w:uiPriority w:val="99"/>
    <w:rsid w:val="00B753DC"/>
  </w:style>
  <w:style w:type="paragraph" w:customStyle="1" w:styleId="IATED-email">
    <w:name w:val="IATED-email"/>
    <w:qFormat/>
    <w:rsid w:val="006F3946"/>
    <w:pPr>
      <w:spacing w:after="480"/>
      <w:jc w:val="center"/>
    </w:pPr>
    <w:rPr>
      <w:rFonts w:ascii="Arial" w:hAnsi="Arial" w:cs="Arial"/>
      <w:i/>
      <w:iCs/>
      <w:sz w:val="22"/>
      <w:lang w:val="en-GB" w:eastAsia="es-ES"/>
    </w:rPr>
  </w:style>
  <w:style w:type="paragraph" w:customStyle="1" w:styleId="IATED-References">
    <w:name w:val="IATED-References"/>
    <w:basedOn w:val="Puesto"/>
    <w:autoRedefine/>
    <w:qFormat/>
    <w:rsid w:val="00E040EB"/>
    <w:pPr>
      <w:tabs>
        <w:tab w:val="left" w:pos="567"/>
      </w:tabs>
      <w:spacing w:before="300" w:after="300" w:line="480" w:lineRule="auto"/>
      <w:jc w:val="left"/>
    </w:pPr>
    <w:rPr>
      <w:rFonts w:ascii="Arial" w:hAnsi="Arial" w:cs="Arial"/>
      <w:bCs w:val="0"/>
      <w:lang w:val="es-MX"/>
    </w:rPr>
  </w:style>
  <w:style w:type="character" w:customStyle="1" w:styleId="TextonotapieCar">
    <w:name w:val="Texto nota pie Car"/>
    <w:link w:val="Textonotapie"/>
    <w:uiPriority w:val="99"/>
    <w:rsid w:val="00B753DC"/>
    <w:rPr>
      <w:rFonts w:ascii="Arial" w:hAnsi="Arial"/>
      <w:sz w:val="24"/>
      <w:szCs w:val="24"/>
      <w:lang w:val="es-ES" w:eastAsia="es-ES"/>
    </w:rPr>
  </w:style>
  <w:style w:type="character" w:customStyle="1" w:styleId="Ttulo2Car">
    <w:name w:val="Título 2 Car"/>
    <w:aliases w:val="IATED-Subsection Car"/>
    <w:link w:val="Ttulo2"/>
    <w:rsid w:val="00996EF6"/>
    <w:rPr>
      <w:rFonts w:ascii="Arial" w:hAnsi="Arial"/>
      <w:b/>
      <w:bCs/>
      <w:iCs/>
      <w:szCs w:val="28"/>
      <w:lang w:val="es-ES" w:eastAsia="es-ES"/>
    </w:rPr>
  </w:style>
  <w:style w:type="character" w:customStyle="1" w:styleId="Ttulo3Car">
    <w:name w:val="Título 3 Car"/>
    <w:aliases w:val="IATED-Subsubsection Car"/>
    <w:link w:val="Ttulo3"/>
    <w:rsid w:val="00064097"/>
    <w:rPr>
      <w:bCs/>
      <w:i/>
      <w:sz w:val="22"/>
      <w:szCs w:val="26"/>
    </w:rPr>
  </w:style>
  <w:style w:type="character" w:customStyle="1" w:styleId="Ttulo4Car">
    <w:name w:val="Título 4 Car"/>
    <w:link w:val="Ttulo4"/>
    <w:rsid w:val="00996EF6"/>
    <w:rPr>
      <w:rFonts w:ascii="Cambria" w:hAnsi="Cambria"/>
      <w:b/>
      <w:bCs/>
      <w:sz w:val="28"/>
      <w:szCs w:val="28"/>
    </w:rPr>
  </w:style>
  <w:style w:type="character" w:customStyle="1" w:styleId="Ttulo5Car">
    <w:name w:val="Título 5 Car"/>
    <w:link w:val="Ttulo5"/>
    <w:rsid w:val="00996EF6"/>
    <w:rPr>
      <w:rFonts w:ascii="Cambria" w:hAnsi="Cambria"/>
      <w:b/>
      <w:bCs/>
      <w:i/>
      <w:iCs/>
      <w:sz w:val="26"/>
      <w:szCs w:val="26"/>
    </w:rPr>
  </w:style>
  <w:style w:type="character" w:customStyle="1" w:styleId="Ttulo6Car">
    <w:name w:val="Título 6 Car"/>
    <w:link w:val="Ttulo6"/>
    <w:rsid w:val="00996EF6"/>
    <w:rPr>
      <w:rFonts w:ascii="Cambria" w:hAnsi="Cambria"/>
      <w:b/>
      <w:bCs/>
      <w:sz w:val="22"/>
      <w:szCs w:val="22"/>
    </w:rPr>
  </w:style>
  <w:style w:type="character" w:customStyle="1" w:styleId="Ttulo7Car">
    <w:name w:val="Título 7 Car"/>
    <w:link w:val="Ttulo7"/>
    <w:rsid w:val="00996EF6"/>
    <w:rPr>
      <w:rFonts w:ascii="Cambria" w:hAnsi="Cambria"/>
    </w:rPr>
  </w:style>
  <w:style w:type="character" w:customStyle="1" w:styleId="Ttulo8Car">
    <w:name w:val="Título 8 Car"/>
    <w:link w:val="Ttulo8"/>
    <w:rsid w:val="00996EF6"/>
    <w:rPr>
      <w:rFonts w:ascii="Cambria" w:hAnsi="Cambria"/>
      <w:i/>
      <w:iCs/>
    </w:rPr>
  </w:style>
  <w:style w:type="character" w:customStyle="1" w:styleId="Ttulo9Car">
    <w:name w:val="Título 9 Car"/>
    <w:link w:val="Ttulo9"/>
    <w:rsid w:val="00996EF6"/>
    <w:rPr>
      <w:rFonts w:ascii="Calibri" w:hAnsi="Calibri"/>
      <w:sz w:val="22"/>
      <w:szCs w:val="22"/>
    </w:rPr>
  </w:style>
  <w:style w:type="character" w:customStyle="1" w:styleId="Ttulo1Car">
    <w:name w:val="Título 1 Car"/>
    <w:aliases w:val="IATED-Section Car"/>
    <w:link w:val="Ttulo1"/>
    <w:rsid w:val="00996EF6"/>
    <w:rPr>
      <w:rFonts w:ascii="Arial" w:hAnsi="Arial"/>
      <w:b/>
      <w:bCs/>
      <w:caps/>
      <w:kern w:val="32"/>
      <w:szCs w:val="32"/>
      <w:lang w:val="es-ES" w:eastAsia="es-ES"/>
    </w:rPr>
  </w:style>
  <w:style w:type="paragraph" w:styleId="Mapadeldocumento">
    <w:name w:val="Document Map"/>
    <w:basedOn w:val="Normal"/>
    <w:link w:val="MapadeldocumentoCar"/>
    <w:rsid w:val="001D548D"/>
    <w:rPr>
      <w:rFonts w:ascii="Lucida Grande" w:hAnsi="Lucida Grande"/>
    </w:rPr>
  </w:style>
  <w:style w:type="character" w:customStyle="1" w:styleId="MapadeldocumentoCar">
    <w:name w:val="Mapa del documento Car"/>
    <w:link w:val="Mapadeldocumento"/>
    <w:rsid w:val="001D548D"/>
    <w:rPr>
      <w:rFonts w:ascii="Lucida Grande" w:hAnsi="Lucida Grande"/>
      <w:sz w:val="24"/>
      <w:szCs w:val="24"/>
      <w:lang w:val="es-ES" w:eastAsia="es-ES"/>
    </w:rPr>
  </w:style>
  <w:style w:type="character" w:styleId="Refdenotaalpie">
    <w:name w:val="footnote reference"/>
    <w:uiPriority w:val="99"/>
    <w:rsid w:val="00B753DC"/>
    <w:rPr>
      <w:vertAlign w:val="superscript"/>
    </w:rPr>
  </w:style>
  <w:style w:type="table" w:styleId="Tablaconcuadrcula">
    <w:name w:val="Table Grid"/>
    <w:basedOn w:val="Tablanormal"/>
    <w:rsid w:val="00606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qFormat/>
    <w:rsid w:val="00064097"/>
    <w:pPr>
      <w:jc w:val="both"/>
    </w:pPr>
    <w:rPr>
      <w:rFonts w:ascii="Arial" w:hAnsi="Arial"/>
      <w:lang w:val="es-ES" w:eastAsia="es-ES"/>
    </w:rPr>
  </w:style>
  <w:style w:type="paragraph" w:customStyle="1" w:styleId="IATEDsub-sub">
    <w:name w:val="IATED sub-sub"/>
    <w:basedOn w:val="Cuadrculamedia21"/>
    <w:link w:val="IATEDsub-subCar"/>
    <w:qFormat/>
    <w:rsid w:val="003A2765"/>
    <w:rPr>
      <w:rFonts w:ascii="Times New Roman" w:hAnsi="Times New Roman"/>
      <w:i/>
      <w:lang w:val="es-MX"/>
    </w:rPr>
  </w:style>
  <w:style w:type="character" w:styleId="Textoennegrita">
    <w:name w:val="Strong"/>
    <w:uiPriority w:val="22"/>
    <w:qFormat/>
    <w:rsid w:val="00661FF0"/>
    <w:rPr>
      <w:b/>
      <w:bCs/>
    </w:rPr>
  </w:style>
  <w:style w:type="character" w:customStyle="1" w:styleId="Cuadrculamedia2Car">
    <w:name w:val="Cuadrícula media 2 Car"/>
    <w:link w:val="Cuadrculamedia21"/>
    <w:rsid w:val="003A2765"/>
    <w:rPr>
      <w:rFonts w:ascii="Arial" w:hAnsi="Arial"/>
      <w:szCs w:val="24"/>
      <w:lang w:val="es-ES" w:eastAsia="es-ES"/>
    </w:rPr>
  </w:style>
  <w:style w:type="character" w:customStyle="1" w:styleId="IATEDsub-subCar">
    <w:name w:val="IATED sub-sub Car"/>
    <w:link w:val="IATEDsub-sub"/>
    <w:rsid w:val="003A2765"/>
    <w:rPr>
      <w:rFonts w:ascii="Arial" w:hAnsi="Arial"/>
      <w:i/>
      <w:szCs w:val="24"/>
      <w:lang w:val="es-ES" w:eastAsia="es-ES"/>
    </w:rPr>
  </w:style>
  <w:style w:type="character" w:customStyle="1" w:styleId="apple-converted-space">
    <w:name w:val="apple-converted-space"/>
    <w:rsid w:val="00661FF0"/>
  </w:style>
  <w:style w:type="character" w:styleId="nfasis">
    <w:name w:val="Emphasis"/>
    <w:uiPriority w:val="20"/>
    <w:qFormat/>
    <w:rsid w:val="00661FF0"/>
    <w:rPr>
      <w:i/>
      <w:iCs/>
    </w:rPr>
  </w:style>
  <w:style w:type="character" w:styleId="Hipervnculo">
    <w:name w:val="Hyperlink"/>
    <w:uiPriority w:val="99"/>
    <w:unhideWhenUsed/>
    <w:rsid w:val="00661FF0"/>
    <w:rPr>
      <w:color w:val="0000FF"/>
      <w:u w:val="single"/>
    </w:rPr>
  </w:style>
  <w:style w:type="character" w:styleId="Refdecomentario">
    <w:name w:val="annotation reference"/>
    <w:rsid w:val="006206B7"/>
    <w:rPr>
      <w:sz w:val="16"/>
      <w:szCs w:val="16"/>
    </w:rPr>
  </w:style>
  <w:style w:type="paragraph" w:styleId="Textocomentario">
    <w:name w:val="annotation text"/>
    <w:basedOn w:val="Normal"/>
    <w:link w:val="TextocomentarioCar"/>
    <w:rsid w:val="006206B7"/>
    <w:rPr>
      <w:szCs w:val="20"/>
    </w:rPr>
  </w:style>
  <w:style w:type="character" w:customStyle="1" w:styleId="TextocomentarioCar">
    <w:name w:val="Texto comentario Car"/>
    <w:link w:val="Textocomentario"/>
    <w:rsid w:val="006206B7"/>
    <w:rPr>
      <w:rFonts w:ascii="Arial" w:hAnsi="Arial"/>
      <w:lang w:val="es-ES" w:eastAsia="es-ES"/>
    </w:rPr>
  </w:style>
  <w:style w:type="paragraph" w:styleId="Asuntodelcomentario">
    <w:name w:val="annotation subject"/>
    <w:basedOn w:val="Textocomentario"/>
    <w:next w:val="Textocomentario"/>
    <w:link w:val="AsuntodelcomentarioCar"/>
    <w:rsid w:val="006206B7"/>
    <w:rPr>
      <w:b/>
      <w:bCs/>
    </w:rPr>
  </w:style>
  <w:style w:type="character" w:customStyle="1" w:styleId="AsuntodelcomentarioCar">
    <w:name w:val="Asunto del comentario Car"/>
    <w:link w:val="Asuntodelcomentario"/>
    <w:rsid w:val="006206B7"/>
    <w:rPr>
      <w:rFonts w:ascii="Arial" w:hAnsi="Arial"/>
      <w:b/>
      <w:bCs/>
      <w:lang w:val="es-ES" w:eastAsia="es-ES"/>
    </w:rPr>
  </w:style>
  <w:style w:type="paragraph" w:styleId="Textodeglobo">
    <w:name w:val="Balloon Text"/>
    <w:basedOn w:val="Normal"/>
    <w:link w:val="TextodegloboCar"/>
    <w:rsid w:val="006206B7"/>
    <w:rPr>
      <w:rFonts w:ascii="Segoe UI" w:hAnsi="Segoe UI" w:cs="Segoe UI"/>
      <w:sz w:val="18"/>
      <w:szCs w:val="18"/>
    </w:rPr>
  </w:style>
  <w:style w:type="character" w:customStyle="1" w:styleId="TextodegloboCar">
    <w:name w:val="Texto de globo Car"/>
    <w:link w:val="Textodeglobo"/>
    <w:rsid w:val="006206B7"/>
    <w:rPr>
      <w:rFonts w:ascii="Segoe UI" w:hAnsi="Segoe UI" w:cs="Segoe UI"/>
      <w:sz w:val="18"/>
      <w:szCs w:val="18"/>
      <w:lang w:val="es-ES" w:eastAsia="es-ES"/>
    </w:rPr>
  </w:style>
  <w:style w:type="character" w:customStyle="1" w:styleId="journalname">
    <w:name w:val="journalname"/>
    <w:rsid w:val="009C3D27"/>
  </w:style>
  <w:style w:type="character" w:customStyle="1" w:styleId="year">
    <w:name w:val="year"/>
    <w:rsid w:val="009C3D27"/>
  </w:style>
  <w:style w:type="character" w:customStyle="1" w:styleId="volume">
    <w:name w:val="volume"/>
    <w:rsid w:val="009C3D27"/>
  </w:style>
  <w:style w:type="character" w:customStyle="1" w:styleId="issue">
    <w:name w:val="issue"/>
    <w:rsid w:val="009C3D27"/>
  </w:style>
  <w:style w:type="character" w:customStyle="1" w:styleId="page">
    <w:name w:val="page"/>
    <w:rsid w:val="009C3D27"/>
  </w:style>
  <w:style w:type="character" w:customStyle="1" w:styleId="titleauthoretc">
    <w:name w:val="titleauthoretc"/>
    <w:rsid w:val="009C3D27"/>
  </w:style>
  <w:style w:type="paragraph" w:styleId="Cita">
    <w:name w:val="Quote"/>
    <w:basedOn w:val="Normal"/>
    <w:next w:val="Normal"/>
    <w:link w:val="CitaCar"/>
    <w:qFormat/>
    <w:rsid w:val="009C3D27"/>
    <w:pPr>
      <w:spacing w:before="200" w:after="160"/>
      <w:ind w:left="864" w:right="864"/>
      <w:jc w:val="center"/>
    </w:pPr>
    <w:rPr>
      <w:i/>
      <w:iCs/>
      <w:color w:val="404040"/>
    </w:rPr>
  </w:style>
  <w:style w:type="character" w:customStyle="1" w:styleId="CitaCar">
    <w:name w:val="Cita Car"/>
    <w:link w:val="Cita"/>
    <w:rsid w:val="009C3D27"/>
    <w:rPr>
      <w:rFonts w:ascii="Arial" w:hAnsi="Arial"/>
      <w:i/>
      <w:iCs/>
      <w:color w:val="404040"/>
      <w:szCs w:val="24"/>
      <w:lang w:val="es-ES" w:eastAsia="es-ES"/>
    </w:rPr>
  </w:style>
  <w:style w:type="paragraph" w:styleId="Citadestacada">
    <w:name w:val="Intense Quote"/>
    <w:basedOn w:val="Normal"/>
    <w:next w:val="Normal"/>
    <w:link w:val="CitadestacadaCar"/>
    <w:qFormat/>
    <w:rsid w:val="009C3D27"/>
    <w:pPr>
      <w:pBdr>
        <w:top w:val="single" w:sz="4" w:space="10" w:color="5B9BD5"/>
        <w:bottom w:val="single" w:sz="4" w:space="10" w:color="5B9BD5"/>
      </w:pBdr>
      <w:spacing w:before="360" w:after="360"/>
      <w:ind w:left="864" w:right="864"/>
      <w:jc w:val="center"/>
    </w:pPr>
    <w:rPr>
      <w:i/>
      <w:iCs/>
      <w:color w:val="5B9BD5"/>
    </w:rPr>
  </w:style>
  <w:style w:type="character" w:customStyle="1" w:styleId="CitadestacadaCar">
    <w:name w:val="Cita destacada Car"/>
    <w:link w:val="Citadestacada"/>
    <w:rsid w:val="009C3D27"/>
    <w:rPr>
      <w:rFonts w:ascii="Arial" w:hAnsi="Arial"/>
      <w:i/>
      <w:iCs/>
      <w:color w:val="5B9BD5"/>
      <w:szCs w:val="24"/>
      <w:lang w:val="es-ES" w:eastAsia="es-ES"/>
    </w:rPr>
  </w:style>
  <w:style w:type="paragraph" w:styleId="NormalWeb">
    <w:name w:val="Normal (Web)"/>
    <w:basedOn w:val="Normal"/>
    <w:uiPriority w:val="99"/>
    <w:unhideWhenUsed/>
    <w:rsid w:val="009C3D27"/>
    <w:pPr>
      <w:spacing w:before="100" w:beforeAutospacing="1" w:after="100" w:afterAutospacing="1"/>
    </w:pPr>
    <w:rPr>
      <w:lang w:val="es-MX" w:eastAsia="es-MX"/>
    </w:rPr>
  </w:style>
  <w:style w:type="character" w:styleId="nfasissutil">
    <w:name w:val="Subtle Emphasis"/>
    <w:basedOn w:val="Fuentedeprrafopredeter"/>
    <w:uiPriority w:val="19"/>
    <w:qFormat/>
    <w:rsid w:val="002755DE"/>
    <w:rPr>
      <w:i/>
      <w:iCs/>
      <w:color w:val="404040" w:themeColor="text1" w:themeTint="BF"/>
    </w:rPr>
  </w:style>
  <w:style w:type="character" w:styleId="Ttulodellibro">
    <w:name w:val="Book Title"/>
    <w:basedOn w:val="Fuentedeprrafopredeter"/>
    <w:uiPriority w:val="33"/>
    <w:qFormat/>
    <w:rsid w:val="002755DE"/>
    <w:rPr>
      <w:b/>
      <w:bCs/>
      <w:i/>
      <w:iCs/>
      <w:spacing w:val="5"/>
    </w:rPr>
  </w:style>
  <w:style w:type="character" w:styleId="Referenciaintensa">
    <w:name w:val="Intense Reference"/>
    <w:basedOn w:val="Fuentedeprrafopredeter"/>
    <w:uiPriority w:val="32"/>
    <w:qFormat/>
    <w:rsid w:val="002755DE"/>
    <w:rPr>
      <w:b/>
      <w:bCs/>
      <w:smallCaps/>
      <w:color w:val="5B9BD5" w:themeColor="accent1"/>
      <w:spacing w:val="5"/>
    </w:rPr>
  </w:style>
  <w:style w:type="character" w:styleId="Referenciasutil">
    <w:name w:val="Subtle Reference"/>
    <w:basedOn w:val="Fuentedeprrafopredeter"/>
    <w:uiPriority w:val="31"/>
    <w:qFormat/>
    <w:rsid w:val="002755DE"/>
    <w:rPr>
      <w:smallCaps/>
      <w:color w:val="5A5A5A" w:themeColor="text1" w:themeTint="A5"/>
    </w:rPr>
  </w:style>
  <w:style w:type="character" w:styleId="nfasisintenso">
    <w:name w:val="Intense Emphasis"/>
    <w:basedOn w:val="Fuentedeprrafopredeter"/>
    <w:uiPriority w:val="21"/>
    <w:qFormat/>
    <w:rsid w:val="002755DE"/>
    <w:rPr>
      <w:i/>
      <w:iCs/>
      <w:color w:val="5B9BD5" w:themeColor="accent1"/>
    </w:rPr>
  </w:style>
  <w:style w:type="paragraph" w:styleId="Subttulo">
    <w:name w:val="Subtitle"/>
    <w:basedOn w:val="Normal"/>
    <w:next w:val="Normal"/>
    <w:link w:val="SubttuloCar"/>
    <w:qFormat/>
    <w:rsid w:val="002755DE"/>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2755DE"/>
    <w:rPr>
      <w:rFonts w:asciiTheme="majorHAnsi" w:eastAsiaTheme="majorEastAsia" w:hAnsiTheme="majorHAnsi" w:cstheme="majorBidi"/>
      <w:sz w:val="24"/>
      <w:szCs w:val="24"/>
      <w:lang w:val="es-ES" w:eastAsia="es-ES"/>
    </w:rPr>
  </w:style>
  <w:style w:type="paragraph" w:customStyle="1" w:styleId="TEXTO">
    <w:name w:val="TEXTO"/>
    <w:basedOn w:val="Textomacro"/>
    <w:qFormat/>
    <w:rsid w:val="004C2DFE"/>
    <w:pPr>
      <w:spacing w:line="360" w:lineRule="auto"/>
      <w:jc w:val="left"/>
    </w:pPr>
    <w:rPr>
      <w:rFonts w:ascii="Times New Roman" w:hAnsi="Times New Roman"/>
      <w:i/>
      <w:lang w:val="es-ES_tradnl" w:eastAsia="es-ES_tradnl"/>
    </w:rPr>
  </w:style>
  <w:style w:type="paragraph" w:customStyle="1" w:styleId="CUERPOTEXTO">
    <w:name w:val="CUERPO TEXTO"/>
    <w:basedOn w:val="TEXTO"/>
    <w:qFormat/>
    <w:rsid w:val="00122616"/>
    <w:pPr>
      <w:jc w:val="both"/>
    </w:pPr>
    <w:rPr>
      <w:i w:val="0"/>
    </w:rPr>
  </w:style>
  <w:style w:type="paragraph" w:styleId="Textomacro">
    <w:name w:val="macro"/>
    <w:link w:val="TextomacroCar"/>
    <w:rsid w:val="004C2DFE"/>
    <w:pPr>
      <w:tabs>
        <w:tab w:val="left" w:pos="576"/>
        <w:tab w:val="left" w:pos="1152"/>
        <w:tab w:val="left" w:pos="1728"/>
        <w:tab w:val="left" w:pos="2304"/>
        <w:tab w:val="left" w:pos="2880"/>
        <w:tab w:val="left" w:pos="3456"/>
        <w:tab w:val="left" w:pos="4032"/>
      </w:tabs>
      <w:spacing w:before="120" w:after="120"/>
      <w:jc w:val="both"/>
    </w:pPr>
    <w:rPr>
      <w:rFonts w:ascii="Courier" w:hAnsi="Courier"/>
      <w:lang w:val="es-ES" w:eastAsia="es-ES"/>
    </w:rPr>
  </w:style>
  <w:style w:type="character" w:customStyle="1" w:styleId="TextomacroCar">
    <w:name w:val="Texto macro Car"/>
    <w:basedOn w:val="Fuentedeprrafopredeter"/>
    <w:link w:val="Textomacro"/>
    <w:rsid w:val="004C2DFE"/>
    <w:rPr>
      <w:rFonts w:ascii="Courier" w:hAnsi="Courier"/>
      <w:lang w:val="es-ES" w:eastAsia="es-ES"/>
    </w:rPr>
  </w:style>
  <w:style w:type="paragraph" w:styleId="Prrafodelista">
    <w:name w:val="List Paragraph"/>
    <w:basedOn w:val="Normal"/>
    <w:rsid w:val="002A24A6"/>
    <w:pPr>
      <w:ind w:left="720"/>
      <w:contextualSpacing/>
    </w:pPr>
  </w:style>
  <w:style w:type="paragraph" w:customStyle="1" w:styleId="BIBLIO">
    <w:name w:val="BIBLIO"/>
    <w:autoRedefine/>
    <w:qFormat/>
    <w:rsid w:val="00A11211"/>
    <w:pPr>
      <w:spacing w:before="100"/>
      <w:ind w:left="709" w:hanging="709"/>
    </w:pPr>
  </w:style>
  <w:style w:type="paragraph" w:customStyle="1" w:styleId="textogeneral">
    <w:name w:val="texto_general"/>
    <w:basedOn w:val="Normal"/>
    <w:rsid w:val="004E431D"/>
    <w:pPr>
      <w:spacing w:before="100" w:beforeAutospacing="1" w:after="100" w:afterAutospacing="1"/>
    </w:pPr>
  </w:style>
  <w:style w:type="paragraph" w:customStyle="1" w:styleId="destacado">
    <w:name w:val="destacado"/>
    <w:basedOn w:val="Normal"/>
    <w:rsid w:val="004E431D"/>
    <w:pPr>
      <w:spacing w:before="100" w:beforeAutospacing="1" w:after="100" w:afterAutospacing="1"/>
    </w:pPr>
  </w:style>
  <w:style w:type="character" w:customStyle="1" w:styleId="a">
    <w:name w:val="_"/>
    <w:basedOn w:val="Fuentedeprrafopredeter"/>
    <w:rsid w:val="001155F5"/>
  </w:style>
  <w:style w:type="character" w:customStyle="1" w:styleId="ff5">
    <w:name w:val="ff5"/>
    <w:basedOn w:val="Fuentedeprrafopredeter"/>
    <w:rsid w:val="001155F5"/>
  </w:style>
  <w:style w:type="character" w:customStyle="1" w:styleId="ff4">
    <w:name w:val="ff4"/>
    <w:basedOn w:val="Fuentedeprrafopredeter"/>
    <w:rsid w:val="001155F5"/>
  </w:style>
  <w:style w:type="character" w:customStyle="1" w:styleId="ff2">
    <w:name w:val="ff2"/>
    <w:basedOn w:val="Fuentedeprrafopredeter"/>
    <w:rsid w:val="001155F5"/>
  </w:style>
  <w:style w:type="character" w:styleId="Hipervnculovisitado">
    <w:name w:val="FollowedHyperlink"/>
    <w:basedOn w:val="Fuentedeprrafopredeter"/>
    <w:rsid w:val="00D85251"/>
    <w:rPr>
      <w:color w:val="954F72" w:themeColor="followedHyperlink"/>
      <w:u w:val="single"/>
    </w:rPr>
  </w:style>
  <w:style w:type="paragraph" w:customStyle="1" w:styleId="textual">
    <w:name w:val="textual"/>
    <w:basedOn w:val="Normal"/>
    <w:qFormat/>
    <w:rsid w:val="000D00EF"/>
    <w:pPr>
      <w:spacing w:line="360" w:lineRule="auto"/>
      <w:ind w:left="709" w:right="706"/>
      <w:jc w:val="both"/>
    </w:pPr>
    <w:rPr>
      <w:sz w:val="23"/>
      <w:szCs w:val="23"/>
    </w:rPr>
  </w:style>
  <w:style w:type="character" w:customStyle="1" w:styleId="blognombrecuerpo">
    <w:name w:val="blog_nombre_cuerpo"/>
    <w:basedOn w:val="Fuentedeprrafopredeter"/>
    <w:rsid w:val="00C21B26"/>
  </w:style>
  <w:style w:type="character" w:customStyle="1" w:styleId="ms-font-s">
    <w:name w:val="ms-font-s"/>
    <w:basedOn w:val="Fuentedeprrafopredeter"/>
    <w:rsid w:val="0098192B"/>
  </w:style>
  <w:style w:type="table" w:customStyle="1" w:styleId="Tabladelista6concolores1">
    <w:name w:val="Tabla de lista 6 con colores1"/>
    <w:basedOn w:val="Tablanormal"/>
    <w:uiPriority w:val="46"/>
    <w:rsid w:val="005F6834"/>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7concolores1">
    <w:name w:val="Tabla de cuadrícula 7 con colores1"/>
    <w:basedOn w:val="Tablanormal"/>
    <w:uiPriority w:val="47"/>
    <w:rsid w:val="006F172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lista7concolores-nfasis51">
    <w:name w:val="Tabla de lista 7 con colores - Énfasis 51"/>
    <w:basedOn w:val="Tablanormal"/>
    <w:uiPriority w:val="52"/>
    <w:rsid w:val="006F1723"/>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99"/>
    <w:rsid w:val="006F1723"/>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1clara-nfasis31">
    <w:name w:val="Tabla de lista 1 clara - Énfasis 31"/>
    <w:basedOn w:val="Tablanormal"/>
    <w:uiPriority w:val="48"/>
    <w:rsid w:val="006F172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1">
    <w:name w:val="Tabla de lista 1 clara1"/>
    <w:basedOn w:val="Tablanormal"/>
    <w:uiPriority w:val="48"/>
    <w:rsid w:val="006F172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rsid w:val="000236EF"/>
    <w:pPr>
      <w:tabs>
        <w:tab w:val="center" w:pos="4680"/>
        <w:tab w:val="right" w:pos="9360"/>
      </w:tabs>
    </w:pPr>
  </w:style>
  <w:style w:type="character" w:customStyle="1" w:styleId="EncabezadoCar">
    <w:name w:val="Encabezado Car"/>
    <w:basedOn w:val="Fuentedeprrafopredeter"/>
    <w:link w:val="Encabezado"/>
    <w:rsid w:val="000236EF"/>
  </w:style>
  <w:style w:type="paragraph" w:styleId="Piedepgina">
    <w:name w:val="footer"/>
    <w:basedOn w:val="Normal"/>
    <w:link w:val="PiedepginaCar"/>
    <w:uiPriority w:val="99"/>
    <w:rsid w:val="000236EF"/>
    <w:pPr>
      <w:tabs>
        <w:tab w:val="center" w:pos="4680"/>
        <w:tab w:val="right" w:pos="9360"/>
      </w:tabs>
    </w:pPr>
  </w:style>
  <w:style w:type="character" w:customStyle="1" w:styleId="PiedepginaCar">
    <w:name w:val="Pie de página Car"/>
    <w:basedOn w:val="Fuentedeprrafopredeter"/>
    <w:link w:val="Piedepgina"/>
    <w:uiPriority w:val="99"/>
    <w:rsid w:val="000236EF"/>
  </w:style>
  <w:style w:type="paragraph" w:styleId="HTMLconformatoprevio">
    <w:name w:val="HTML Preformatted"/>
    <w:basedOn w:val="Normal"/>
    <w:link w:val="HTMLconformatoprevioCar"/>
    <w:uiPriority w:val="99"/>
    <w:semiHidden/>
    <w:unhideWhenUsed/>
    <w:rsid w:val="005C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5C6300"/>
    <w:rPr>
      <w:rFonts w:ascii="Courier New"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43">
      <w:bodyDiv w:val="1"/>
      <w:marLeft w:val="0"/>
      <w:marRight w:val="0"/>
      <w:marTop w:val="0"/>
      <w:marBottom w:val="0"/>
      <w:divBdr>
        <w:top w:val="none" w:sz="0" w:space="0" w:color="auto"/>
        <w:left w:val="none" w:sz="0" w:space="0" w:color="auto"/>
        <w:bottom w:val="none" w:sz="0" w:space="0" w:color="auto"/>
        <w:right w:val="none" w:sz="0" w:space="0" w:color="auto"/>
      </w:divBdr>
    </w:div>
    <w:div w:id="31540012">
      <w:bodyDiv w:val="1"/>
      <w:marLeft w:val="0"/>
      <w:marRight w:val="0"/>
      <w:marTop w:val="0"/>
      <w:marBottom w:val="0"/>
      <w:divBdr>
        <w:top w:val="none" w:sz="0" w:space="0" w:color="auto"/>
        <w:left w:val="none" w:sz="0" w:space="0" w:color="auto"/>
        <w:bottom w:val="none" w:sz="0" w:space="0" w:color="auto"/>
        <w:right w:val="none" w:sz="0" w:space="0" w:color="auto"/>
      </w:divBdr>
      <w:divsChild>
        <w:div w:id="25110096">
          <w:marLeft w:val="0"/>
          <w:marRight w:val="0"/>
          <w:marTop w:val="0"/>
          <w:marBottom w:val="0"/>
          <w:divBdr>
            <w:top w:val="none" w:sz="0" w:space="0" w:color="auto"/>
            <w:left w:val="none" w:sz="0" w:space="0" w:color="auto"/>
            <w:bottom w:val="none" w:sz="0" w:space="0" w:color="auto"/>
            <w:right w:val="none" w:sz="0" w:space="0" w:color="auto"/>
          </w:divBdr>
        </w:div>
        <w:div w:id="1335492995">
          <w:marLeft w:val="0"/>
          <w:marRight w:val="0"/>
          <w:marTop w:val="0"/>
          <w:marBottom w:val="0"/>
          <w:divBdr>
            <w:top w:val="none" w:sz="0" w:space="0" w:color="auto"/>
            <w:left w:val="none" w:sz="0" w:space="0" w:color="auto"/>
            <w:bottom w:val="none" w:sz="0" w:space="0" w:color="auto"/>
            <w:right w:val="none" w:sz="0" w:space="0" w:color="auto"/>
          </w:divBdr>
        </w:div>
        <w:div w:id="1728991254">
          <w:marLeft w:val="0"/>
          <w:marRight w:val="0"/>
          <w:marTop w:val="0"/>
          <w:marBottom w:val="0"/>
          <w:divBdr>
            <w:top w:val="none" w:sz="0" w:space="0" w:color="auto"/>
            <w:left w:val="none" w:sz="0" w:space="0" w:color="auto"/>
            <w:bottom w:val="none" w:sz="0" w:space="0" w:color="auto"/>
            <w:right w:val="none" w:sz="0" w:space="0" w:color="auto"/>
          </w:divBdr>
        </w:div>
        <w:div w:id="2105492311">
          <w:marLeft w:val="0"/>
          <w:marRight w:val="0"/>
          <w:marTop w:val="0"/>
          <w:marBottom w:val="0"/>
          <w:divBdr>
            <w:top w:val="none" w:sz="0" w:space="0" w:color="auto"/>
            <w:left w:val="none" w:sz="0" w:space="0" w:color="auto"/>
            <w:bottom w:val="none" w:sz="0" w:space="0" w:color="auto"/>
            <w:right w:val="none" w:sz="0" w:space="0" w:color="auto"/>
          </w:divBdr>
        </w:div>
      </w:divsChild>
    </w:div>
    <w:div w:id="32581004">
      <w:bodyDiv w:val="1"/>
      <w:marLeft w:val="0"/>
      <w:marRight w:val="0"/>
      <w:marTop w:val="0"/>
      <w:marBottom w:val="0"/>
      <w:divBdr>
        <w:top w:val="none" w:sz="0" w:space="0" w:color="auto"/>
        <w:left w:val="none" w:sz="0" w:space="0" w:color="auto"/>
        <w:bottom w:val="none" w:sz="0" w:space="0" w:color="auto"/>
        <w:right w:val="none" w:sz="0" w:space="0" w:color="auto"/>
      </w:divBdr>
    </w:div>
    <w:div w:id="94175831">
      <w:bodyDiv w:val="1"/>
      <w:marLeft w:val="0"/>
      <w:marRight w:val="0"/>
      <w:marTop w:val="0"/>
      <w:marBottom w:val="0"/>
      <w:divBdr>
        <w:top w:val="none" w:sz="0" w:space="0" w:color="auto"/>
        <w:left w:val="none" w:sz="0" w:space="0" w:color="auto"/>
        <w:bottom w:val="none" w:sz="0" w:space="0" w:color="auto"/>
        <w:right w:val="none" w:sz="0" w:space="0" w:color="auto"/>
      </w:divBdr>
    </w:div>
    <w:div w:id="101193120">
      <w:bodyDiv w:val="1"/>
      <w:marLeft w:val="0"/>
      <w:marRight w:val="0"/>
      <w:marTop w:val="0"/>
      <w:marBottom w:val="0"/>
      <w:divBdr>
        <w:top w:val="none" w:sz="0" w:space="0" w:color="auto"/>
        <w:left w:val="none" w:sz="0" w:space="0" w:color="auto"/>
        <w:bottom w:val="none" w:sz="0" w:space="0" w:color="auto"/>
        <w:right w:val="none" w:sz="0" w:space="0" w:color="auto"/>
      </w:divBdr>
    </w:div>
    <w:div w:id="127629427">
      <w:bodyDiv w:val="1"/>
      <w:marLeft w:val="0"/>
      <w:marRight w:val="0"/>
      <w:marTop w:val="0"/>
      <w:marBottom w:val="0"/>
      <w:divBdr>
        <w:top w:val="none" w:sz="0" w:space="0" w:color="auto"/>
        <w:left w:val="none" w:sz="0" w:space="0" w:color="auto"/>
        <w:bottom w:val="none" w:sz="0" w:space="0" w:color="auto"/>
        <w:right w:val="none" w:sz="0" w:space="0" w:color="auto"/>
      </w:divBdr>
    </w:div>
    <w:div w:id="128128797">
      <w:bodyDiv w:val="1"/>
      <w:marLeft w:val="0"/>
      <w:marRight w:val="0"/>
      <w:marTop w:val="0"/>
      <w:marBottom w:val="0"/>
      <w:divBdr>
        <w:top w:val="none" w:sz="0" w:space="0" w:color="auto"/>
        <w:left w:val="none" w:sz="0" w:space="0" w:color="auto"/>
        <w:bottom w:val="none" w:sz="0" w:space="0" w:color="auto"/>
        <w:right w:val="none" w:sz="0" w:space="0" w:color="auto"/>
      </w:divBdr>
    </w:div>
    <w:div w:id="134832569">
      <w:bodyDiv w:val="1"/>
      <w:marLeft w:val="0"/>
      <w:marRight w:val="0"/>
      <w:marTop w:val="0"/>
      <w:marBottom w:val="0"/>
      <w:divBdr>
        <w:top w:val="none" w:sz="0" w:space="0" w:color="auto"/>
        <w:left w:val="none" w:sz="0" w:space="0" w:color="auto"/>
        <w:bottom w:val="none" w:sz="0" w:space="0" w:color="auto"/>
        <w:right w:val="none" w:sz="0" w:space="0" w:color="auto"/>
      </w:divBdr>
    </w:div>
    <w:div w:id="141892213">
      <w:bodyDiv w:val="1"/>
      <w:marLeft w:val="0"/>
      <w:marRight w:val="0"/>
      <w:marTop w:val="0"/>
      <w:marBottom w:val="0"/>
      <w:divBdr>
        <w:top w:val="none" w:sz="0" w:space="0" w:color="auto"/>
        <w:left w:val="none" w:sz="0" w:space="0" w:color="auto"/>
        <w:bottom w:val="none" w:sz="0" w:space="0" w:color="auto"/>
        <w:right w:val="none" w:sz="0" w:space="0" w:color="auto"/>
      </w:divBdr>
    </w:div>
    <w:div w:id="144057779">
      <w:bodyDiv w:val="1"/>
      <w:marLeft w:val="0"/>
      <w:marRight w:val="0"/>
      <w:marTop w:val="0"/>
      <w:marBottom w:val="0"/>
      <w:divBdr>
        <w:top w:val="none" w:sz="0" w:space="0" w:color="auto"/>
        <w:left w:val="none" w:sz="0" w:space="0" w:color="auto"/>
        <w:bottom w:val="none" w:sz="0" w:space="0" w:color="auto"/>
        <w:right w:val="none" w:sz="0" w:space="0" w:color="auto"/>
      </w:divBdr>
    </w:div>
    <w:div w:id="150996382">
      <w:bodyDiv w:val="1"/>
      <w:marLeft w:val="0"/>
      <w:marRight w:val="0"/>
      <w:marTop w:val="0"/>
      <w:marBottom w:val="0"/>
      <w:divBdr>
        <w:top w:val="none" w:sz="0" w:space="0" w:color="auto"/>
        <w:left w:val="none" w:sz="0" w:space="0" w:color="auto"/>
        <w:bottom w:val="none" w:sz="0" w:space="0" w:color="auto"/>
        <w:right w:val="none" w:sz="0" w:space="0" w:color="auto"/>
      </w:divBdr>
    </w:div>
    <w:div w:id="158353518">
      <w:bodyDiv w:val="1"/>
      <w:marLeft w:val="0"/>
      <w:marRight w:val="0"/>
      <w:marTop w:val="0"/>
      <w:marBottom w:val="0"/>
      <w:divBdr>
        <w:top w:val="none" w:sz="0" w:space="0" w:color="auto"/>
        <w:left w:val="none" w:sz="0" w:space="0" w:color="auto"/>
        <w:bottom w:val="none" w:sz="0" w:space="0" w:color="auto"/>
        <w:right w:val="none" w:sz="0" w:space="0" w:color="auto"/>
      </w:divBdr>
    </w:div>
    <w:div w:id="203055533">
      <w:bodyDiv w:val="1"/>
      <w:marLeft w:val="0"/>
      <w:marRight w:val="0"/>
      <w:marTop w:val="0"/>
      <w:marBottom w:val="0"/>
      <w:divBdr>
        <w:top w:val="none" w:sz="0" w:space="0" w:color="auto"/>
        <w:left w:val="none" w:sz="0" w:space="0" w:color="auto"/>
        <w:bottom w:val="none" w:sz="0" w:space="0" w:color="auto"/>
        <w:right w:val="none" w:sz="0" w:space="0" w:color="auto"/>
      </w:divBdr>
    </w:div>
    <w:div w:id="240607980">
      <w:bodyDiv w:val="1"/>
      <w:marLeft w:val="0"/>
      <w:marRight w:val="0"/>
      <w:marTop w:val="0"/>
      <w:marBottom w:val="0"/>
      <w:divBdr>
        <w:top w:val="none" w:sz="0" w:space="0" w:color="auto"/>
        <w:left w:val="none" w:sz="0" w:space="0" w:color="auto"/>
        <w:bottom w:val="none" w:sz="0" w:space="0" w:color="auto"/>
        <w:right w:val="none" w:sz="0" w:space="0" w:color="auto"/>
      </w:divBdr>
    </w:div>
    <w:div w:id="282929118">
      <w:bodyDiv w:val="1"/>
      <w:marLeft w:val="0"/>
      <w:marRight w:val="0"/>
      <w:marTop w:val="0"/>
      <w:marBottom w:val="0"/>
      <w:divBdr>
        <w:top w:val="none" w:sz="0" w:space="0" w:color="auto"/>
        <w:left w:val="none" w:sz="0" w:space="0" w:color="auto"/>
        <w:bottom w:val="none" w:sz="0" w:space="0" w:color="auto"/>
        <w:right w:val="none" w:sz="0" w:space="0" w:color="auto"/>
      </w:divBdr>
    </w:div>
    <w:div w:id="296111226">
      <w:bodyDiv w:val="1"/>
      <w:marLeft w:val="0"/>
      <w:marRight w:val="0"/>
      <w:marTop w:val="0"/>
      <w:marBottom w:val="0"/>
      <w:divBdr>
        <w:top w:val="none" w:sz="0" w:space="0" w:color="auto"/>
        <w:left w:val="none" w:sz="0" w:space="0" w:color="auto"/>
        <w:bottom w:val="none" w:sz="0" w:space="0" w:color="auto"/>
        <w:right w:val="none" w:sz="0" w:space="0" w:color="auto"/>
      </w:divBdr>
    </w:div>
    <w:div w:id="300161678">
      <w:bodyDiv w:val="1"/>
      <w:marLeft w:val="0"/>
      <w:marRight w:val="0"/>
      <w:marTop w:val="0"/>
      <w:marBottom w:val="0"/>
      <w:divBdr>
        <w:top w:val="none" w:sz="0" w:space="0" w:color="auto"/>
        <w:left w:val="none" w:sz="0" w:space="0" w:color="auto"/>
        <w:bottom w:val="none" w:sz="0" w:space="0" w:color="auto"/>
        <w:right w:val="none" w:sz="0" w:space="0" w:color="auto"/>
      </w:divBdr>
    </w:div>
    <w:div w:id="328992629">
      <w:bodyDiv w:val="1"/>
      <w:marLeft w:val="0"/>
      <w:marRight w:val="0"/>
      <w:marTop w:val="0"/>
      <w:marBottom w:val="0"/>
      <w:divBdr>
        <w:top w:val="none" w:sz="0" w:space="0" w:color="auto"/>
        <w:left w:val="none" w:sz="0" w:space="0" w:color="auto"/>
        <w:bottom w:val="none" w:sz="0" w:space="0" w:color="auto"/>
        <w:right w:val="none" w:sz="0" w:space="0" w:color="auto"/>
      </w:divBdr>
    </w:div>
    <w:div w:id="333142576">
      <w:bodyDiv w:val="1"/>
      <w:marLeft w:val="0"/>
      <w:marRight w:val="0"/>
      <w:marTop w:val="0"/>
      <w:marBottom w:val="0"/>
      <w:divBdr>
        <w:top w:val="none" w:sz="0" w:space="0" w:color="auto"/>
        <w:left w:val="none" w:sz="0" w:space="0" w:color="auto"/>
        <w:bottom w:val="none" w:sz="0" w:space="0" w:color="auto"/>
        <w:right w:val="none" w:sz="0" w:space="0" w:color="auto"/>
      </w:divBdr>
      <w:divsChild>
        <w:div w:id="21244892">
          <w:marLeft w:val="0"/>
          <w:marRight w:val="0"/>
          <w:marTop w:val="0"/>
          <w:marBottom w:val="0"/>
          <w:divBdr>
            <w:top w:val="none" w:sz="0" w:space="0" w:color="auto"/>
            <w:left w:val="none" w:sz="0" w:space="0" w:color="auto"/>
            <w:bottom w:val="none" w:sz="0" w:space="0" w:color="auto"/>
            <w:right w:val="none" w:sz="0" w:space="0" w:color="auto"/>
          </w:divBdr>
        </w:div>
        <w:div w:id="272438885">
          <w:marLeft w:val="0"/>
          <w:marRight w:val="0"/>
          <w:marTop w:val="0"/>
          <w:marBottom w:val="0"/>
          <w:divBdr>
            <w:top w:val="none" w:sz="0" w:space="0" w:color="auto"/>
            <w:left w:val="none" w:sz="0" w:space="0" w:color="auto"/>
            <w:bottom w:val="none" w:sz="0" w:space="0" w:color="auto"/>
            <w:right w:val="none" w:sz="0" w:space="0" w:color="auto"/>
          </w:divBdr>
        </w:div>
        <w:div w:id="464743255">
          <w:marLeft w:val="0"/>
          <w:marRight w:val="0"/>
          <w:marTop w:val="0"/>
          <w:marBottom w:val="0"/>
          <w:divBdr>
            <w:top w:val="none" w:sz="0" w:space="0" w:color="auto"/>
            <w:left w:val="none" w:sz="0" w:space="0" w:color="auto"/>
            <w:bottom w:val="none" w:sz="0" w:space="0" w:color="auto"/>
            <w:right w:val="none" w:sz="0" w:space="0" w:color="auto"/>
          </w:divBdr>
        </w:div>
        <w:div w:id="523637760">
          <w:marLeft w:val="0"/>
          <w:marRight w:val="0"/>
          <w:marTop w:val="0"/>
          <w:marBottom w:val="0"/>
          <w:divBdr>
            <w:top w:val="none" w:sz="0" w:space="0" w:color="auto"/>
            <w:left w:val="none" w:sz="0" w:space="0" w:color="auto"/>
            <w:bottom w:val="none" w:sz="0" w:space="0" w:color="auto"/>
            <w:right w:val="none" w:sz="0" w:space="0" w:color="auto"/>
          </w:divBdr>
        </w:div>
        <w:div w:id="674503020">
          <w:marLeft w:val="0"/>
          <w:marRight w:val="0"/>
          <w:marTop w:val="0"/>
          <w:marBottom w:val="0"/>
          <w:divBdr>
            <w:top w:val="none" w:sz="0" w:space="0" w:color="auto"/>
            <w:left w:val="none" w:sz="0" w:space="0" w:color="auto"/>
            <w:bottom w:val="none" w:sz="0" w:space="0" w:color="auto"/>
            <w:right w:val="none" w:sz="0" w:space="0" w:color="auto"/>
          </w:divBdr>
        </w:div>
        <w:div w:id="816262844">
          <w:marLeft w:val="0"/>
          <w:marRight w:val="0"/>
          <w:marTop w:val="0"/>
          <w:marBottom w:val="0"/>
          <w:divBdr>
            <w:top w:val="none" w:sz="0" w:space="0" w:color="auto"/>
            <w:left w:val="none" w:sz="0" w:space="0" w:color="auto"/>
            <w:bottom w:val="none" w:sz="0" w:space="0" w:color="auto"/>
            <w:right w:val="none" w:sz="0" w:space="0" w:color="auto"/>
          </w:divBdr>
        </w:div>
        <w:div w:id="1191603931">
          <w:marLeft w:val="0"/>
          <w:marRight w:val="0"/>
          <w:marTop w:val="0"/>
          <w:marBottom w:val="0"/>
          <w:divBdr>
            <w:top w:val="none" w:sz="0" w:space="0" w:color="auto"/>
            <w:left w:val="none" w:sz="0" w:space="0" w:color="auto"/>
            <w:bottom w:val="none" w:sz="0" w:space="0" w:color="auto"/>
            <w:right w:val="none" w:sz="0" w:space="0" w:color="auto"/>
          </w:divBdr>
        </w:div>
        <w:div w:id="1274751793">
          <w:marLeft w:val="0"/>
          <w:marRight w:val="0"/>
          <w:marTop w:val="0"/>
          <w:marBottom w:val="0"/>
          <w:divBdr>
            <w:top w:val="none" w:sz="0" w:space="0" w:color="auto"/>
            <w:left w:val="none" w:sz="0" w:space="0" w:color="auto"/>
            <w:bottom w:val="none" w:sz="0" w:space="0" w:color="auto"/>
            <w:right w:val="none" w:sz="0" w:space="0" w:color="auto"/>
          </w:divBdr>
        </w:div>
        <w:div w:id="1320496340">
          <w:marLeft w:val="0"/>
          <w:marRight w:val="0"/>
          <w:marTop w:val="0"/>
          <w:marBottom w:val="0"/>
          <w:divBdr>
            <w:top w:val="none" w:sz="0" w:space="0" w:color="auto"/>
            <w:left w:val="none" w:sz="0" w:space="0" w:color="auto"/>
            <w:bottom w:val="none" w:sz="0" w:space="0" w:color="auto"/>
            <w:right w:val="none" w:sz="0" w:space="0" w:color="auto"/>
          </w:divBdr>
        </w:div>
        <w:div w:id="1458064083">
          <w:marLeft w:val="0"/>
          <w:marRight w:val="0"/>
          <w:marTop w:val="0"/>
          <w:marBottom w:val="0"/>
          <w:divBdr>
            <w:top w:val="none" w:sz="0" w:space="0" w:color="auto"/>
            <w:left w:val="none" w:sz="0" w:space="0" w:color="auto"/>
            <w:bottom w:val="none" w:sz="0" w:space="0" w:color="auto"/>
            <w:right w:val="none" w:sz="0" w:space="0" w:color="auto"/>
          </w:divBdr>
        </w:div>
        <w:div w:id="1539397584">
          <w:marLeft w:val="0"/>
          <w:marRight w:val="0"/>
          <w:marTop w:val="0"/>
          <w:marBottom w:val="0"/>
          <w:divBdr>
            <w:top w:val="none" w:sz="0" w:space="0" w:color="auto"/>
            <w:left w:val="none" w:sz="0" w:space="0" w:color="auto"/>
            <w:bottom w:val="none" w:sz="0" w:space="0" w:color="auto"/>
            <w:right w:val="none" w:sz="0" w:space="0" w:color="auto"/>
          </w:divBdr>
        </w:div>
        <w:div w:id="1791391966">
          <w:marLeft w:val="0"/>
          <w:marRight w:val="0"/>
          <w:marTop w:val="0"/>
          <w:marBottom w:val="0"/>
          <w:divBdr>
            <w:top w:val="none" w:sz="0" w:space="0" w:color="auto"/>
            <w:left w:val="none" w:sz="0" w:space="0" w:color="auto"/>
            <w:bottom w:val="none" w:sz="0" w:space="0" w:color="auto"/>
            <w:right w:val="none" w:sz="0" w:space="0" w:color="auto"/>
          </w:divBdr>
        </w:div>
        <w:div w:id="1963345677">
          <w:marLeft w:val="0"/>
          <w:marRight w:val="0"/>
          <w:marTop w:val="0"/>
          <w:marBottom w:val="0"/>
          <w:divBdr>
            <w:top w:val="none" w:sz="0" w:space="0" w:color="auto"/>
            <w:left w:val="none" w:sz="0" w:space="0" w:color="auto"/>
            <w:bottom w:val="none" w:sz="0" w:space="0" w:color="auto"/>
            <w:right w:val="none" w:sz="0" w:space="0" w:color="auto"/>
          </w:divBdr>
        </w:div>
        <w:div w:id="2033872535">
          <w:marLeft w:val="0"/>
          <w:marRight w:val="0"/>
          <w:marTop w:val="0"/>
          <w:marBottom w:val="0"/>
          <w:divBdr>
            <w:top w:val="none" w:sz="0" w:space="0" w:color="auto"/>
            <w:left w:val="none" w:sz="0" w:space="0" w:color="auto"/>
            <w:bottom w:val="none" w:sz="0" w:space="0" w:color="auto"/>
            <w:right w:val="none" w:sz="0" w:space="0" w:color="auto"/>
          </w:divBdr>
        </w:div>
      </w:divsChild>
    </w:div>
    <w:div w:id="333185047">
      <w:bodyDiv w:val="1"/>
      <w:marLeft w:val="0"/>
      <w:marRight w:val="0"/>
      <w:marTop w:val="0"/>
      <w:marBottom w:val="0"/>
      <w:divBdr>
        <w:top w:val="none" w:sz="0" w:space="0" w:color="auto"/>
        <w:left w:val="none" w:sz="0" w:space="0" w:color="auto"/>
        <w:bottom w:val="none" w:sz="0" w:space="0" w:color="auto"/>
        <w:right w:val="none" w:sz="0" w:space="0" w:color="auto"/>
      </w:divBdr>
    </w:div>
    <w:div w:id="343749301">
      <w:bodyDiv w:val="1"/>
      <w:marLeft w:val="0"/>
      <w:marRight w:val="0"/>
      <w:marTop w:val="0"/>
      <w:marBottom w:val="0"/>
      <w:divBdr>
        <w:top w:val="none" w:sz="0" w:space="0" w:color="auto"/>
        <w:left w:val="none" w:sz="0" w:space="0" w:color="auto"/>
        <w:bottom w:val="none" w:sz="0" w:space="0" w:color="auto"/>
        <w:right w:val="none" w:sz="0" w:space="0" w:color="auto"/>
      </w:divBdr>
    </w:div>
    <w:div w:id="345056020">
      <w:bodyDiv w:val="1"/>
      <w:marLeft w:val="0"/>
      <w:marRight w:val="0"/>
      <w:marTop w:val="0"/>
      <w:marBottom w:val="0"/>
      <w:divBdr>
        <w:top w:val="none" w:sz="0" w:space="0" w:color="auto"/>
        <w:left w:val="none" w:sz="0" w:space="0" w:color="auto"/>
        <w:bottom w:val="none" w:sz="0" w:space="0" w:color="auto"/>
        <w:right w:val="none" w:sz="0" w:space="0" w:color="auto"/>
      </w:divBdr>
    </w:div>
    <w:div w:id="369769442">
      <w:bodyDiv w:val="1"/>
      <w:marLeft w:val="0"/>
      <w:marRight w:val="0"/>
      <w:marTop w:val="0"/>
      <w:marBottom w:val="0"/>
      <w:divBdr>
        <w:top w:val="none" w:sz="0" w:space="0" w:color="auto"/>
        <w:left w:val="none" w:sz="0" w:space="0" w:color="auto"/>
        <w:bottom w:val="none" w:sz="0" w:space="0" w:color="auto"/>
        <w:right w:val="none" w:sz="0" w:space="0" w:color="auto"/>
      </w:divBdr>
    </w:div>
    <w:div w:id="388725617">
      <w:bodyDiv w:val="1"/>
      <w:marLeft w:val="0"/>
      <w:marRight w:val="0"/>
      <w:marTop w:val="0"/>
      <w:marBottom w:val="0"/>
      <w:divBdr>
        <w:top w:val="none" w:sz="0" w:space="0" w:color="auto"/>
        <w:left w:val="none" w:sz="0" w:space="0" w:color="auto"/>
        <w:bottom w:val="none" w:sz="0" w:space="0" w:color="auto"/>
        <w:right w:val="none" w:sz="0" w:space="0" w:color="auto"/>
      </w:divBdr>
    </w:div>
    <w:div w:id="390269293">
      <w:bodyDiv w:val="1"/>
      <w:marLeft w:val="0"/>
      <w:marRight w:val="0"/>
      <w:marTop w:val="0"/>
      <w:marBottom w:val="0"/>
      <w:divBdr>
        <w:top w:val="none" w:sz="0" w:space="0" w:color="auto"/>
        <w:left w:val="none" w:sz="0" w:space="0" w:color="auto"/>
        <w:bottom w:val="none" w:sz="0" w:space="0" w:color="auto"/>
        <w:right w:val="none" w:sz="0" w:space="0" w:color="auto"/>
      </w:divBdr>
    </w:div>
    <w:div w:id="431434714">
      <w:bodyDiv w:val="1"/>
      <w:marLeft w:val="0"/>
      <w:marRight w:val="0"/>
      <w:marTop w:val="0"/>
      <w:marBottom w:val="0"/>
      <w:divBdr>
        <w:top w:val="none" w:sz="0" w:space="0" w:color="auto"/>
        <w:left w:val="none" w:sz="0" w:space="0" w:color="auto"/>
        <w:bottom w:val="none" w:sz="0" w:space="0" w:color="auto"/>
        <w:right w:val="none" w:sz="0" w:space="0" w:color="auto"/>
      </w:divBdr>
    </w:div>
    <w:div w:id="459229638">
      <w:bodyDiv w:val="1"/>
      <w:marLeft w:val="0"/>
      <w:marRight w:val="0"/>
      <w:marTop w:val="0"/>
      <w:marBottom w:val="0"/>
      <w:divBdr>
        <w:top w:val="none" w:sz="0" w:space="0" w:color="auto"/>
        <w:left w:val="none" w:sz="0" w:space="0" w:color="auto"/>
        <w:bottom w:val="none" w:sz="0" w:space="0" w:color="auto"/>
        <w:right w:val="none" w:sz="0" w:space="0" w:color="auto"/>
      </w:divBdr>
    </w:div>
    <w:div w:id="468520041">
      <w:bodyDiv w:val="1"/>
      <w:marLeft w:val="0"/>
      <w:marRight w:val="0"/>
      <w:marTop w:val="0"/>
      <w:marBottom w:val="0"/>
      <w:divBdr>
        <w:top w:val="none" w:sz="0" w:space="0" w:color="auto"/>
        <w:left w:val="none" w:sz="0" w:space="0" w:color="auto"/>
        <w:bottom w:val="none" w:sz="0" w:space="0" w:color="auto"/>
        <w:right w:val="none" w:sz="0" w:space="0" w:color="auto"/>
      </w:divBdr>
    </w:div>
    <w:div w:id="474419107">
      <w:bodyDiv w:val="1"/>
      <w:marLeft w:val="0"/>
      <w:marRight w:val="0"/>
      <w:marTop w:val="0"/>
      <w:marBottom w:val="0"/>
      <w:divBdr>
        <w:top w:val="none" w:sz="0" w:space="0" w:color="auto"/>
        <w:left w:val="none" w:sz="0" w:space="0" w:color="auto"/>
        <w:bottom w:val="none" w:sz="0" w:space="0" w:color="auto"/>
        <w:right w:val="none" w:sz="0" w:space="0" w:color="auto"/>
      </w:divBdr>
    </w:div>
    <w:div w:id="488907144">
      <w:bodyDiv w:val="1"/>
      <w:marLeft w:val="0"/>
      <w:marRight w:val="0"/>
      <w:marTop w:val="0"/>
      <w:marBottom w:val="0"/>
      <w:divBdr>
        <w:top w:val="none" w:sz="0" w:space="0" w:color="auto"/>
        <w:left w:val="none" w:sz="0" w:space="0" w:color="auto"/>
        <w:bottom w:val="none" w:sz="0" w:space="0" w:color="auto"/>
        <w:right w:val="none" w:sz="0" w:space="0" w:color="auto"/>
      </w:divBdr>
    </w:div>
    <w:div w:id="508956101">
      <w:bodyDiv w:val="1"/>
      <w:marLeft w:val="0"/>
      <w:marRight w:val="0"/>
      <w:marTop w:val="0"/>
      <w:marBottom w:val="0"/>
      <w:divBdr>
        <w:top w:val="none" w:sz="0" w:space="0" w:color="auto"/>
        <w:left w:val="none" w:sz="0" w:space="0" w:color="auto"/>
        <w:bottom w:val="none" w:sz="0" w:space="0" w:color="auto"/>
        <w:right w:val="none" w:sz="0" w:space="0" w:color="auto"/>
      </w:divBdr>
    </w:div>
    <w:div w:id="522402253">
      <w:bodyDiv w:val="1"/>
      <w:marLeft w:val="0"/>
      <w:marRight w:val="0"/>
      <w:marTop w:val="0"/>
      <w:marBottom w:val="0"/>
      <w:divBdr>
        <w:top w:val="none" w:sz="0" w:space="0" w:color="auto"/>
        <w:left w:val="none" w:sz="0" w:space="0" w:color="auto"/>
        <w:bottom w:val="none" w:sz="0" w:space="0" w:color="auto"/>
        <w:right w:val="none" w:sz="0" w:space="0" w:color="auto"/>
      </w:divBdr>
    </w:div>
    <w:div w:id="531650077">
      <w:bodyDiv w:val="1"/>
      <w:marLeft w:val="0"/>
      <w:marRight w:val="0"/>
      <w:marTop w:val="0"/>
      <w:marBottom w:val="0"/>
      <w:divBdr>
        <w:top w:val="none" w:sz="0" w:space="0" w:color="auto"/>
        <w:left w:val="none" w:sz="0" w:space="0" w:color="auto"/>
        <w:bottom w:val="none" w:sz="0" w:space="0" w:color="auto"/>
        <w:right w:val="none" w:sz="0" w:space="0" w:color="auto"/>
      </w:divBdr>
    </w:div>
    <w:div w:id="537931063">
      <w:bodyDiv w:val="1"/>
      <w:marLeft w:val="0"/>
      <w:marRight w:val="0"/>
      <w:marTop w:val="0"/>
      <w:marBottom w:val="0"/>
      <w:divBdr>
        <w:top w:val="none" w:sz="0" w:space="0" w:color="auto"/>
        <w:left w:val="none" w:sz="0" w:space="0" w:color="auto"/>
        <w:bottom w:val="none" w:sz="0" w:space="0" w:color="auto"/>
        <w:right w:val="none" w:sz="0" w:space="0" w:color="auto"/>
      </w:divBdr>
    </w:div>
    <w:div w:id="572743271">
      <w:bodyDiv w:val="1"/>
      <w:marLeft w:val="0"/>
      <w:marRight w:val="0"/>
      <w:marTop w:val="0"/>
      <w:marBottom w:val="0"/>
      <w:divBdr>
        <w:top w:val="none" w:sz="0" w:space="0" w:color="auto"/>
        <w:left w:val="none" w:sz="0" w:space="0" w:color="auto"/>
        <w:bottom w:val="none" w:sz="0" w:space="0" w:color="auto"/>
        <w:right w:val="none" w:sz="0" w:space="0" w:color="auto"/>
      </w:divBdr>
    </w:div>
    <w:div w:id="575166734">
      <w:bodyDiv w:val="1"/>
      <w:marLeft w:val="0"/>
      <w:marRight w:val="0"/>
      <w:marTop w:val="0"/>
      <w:marBottom w:val="0"/>
      <w:divBdr>
        <w:top w:val="none" w:sz="0" w:space="0" w:color="auto"/>
        <w:left w:val="none" w:sz="0" w:space="0" w:color="auto"/>
        <w:bottom w:val="none" w:sz="0" w:space="0" w:color="auto"/>
        <w:right w:val="none" w:sz="0" w:space="0" w:color="auto"/>
      </w:divBdr>
    </w:div>
    <w:div w:id="581137165">
      <w:bodyDiv w:val="1"/>
      <w:marLeft w:val="0"/>
      <w:marRight w:val="0"/>
      <w:marTop w:val="0"/>
      <w:marBottom w:val="0"/>
      <w:divBdr>
        <w:top w:val="none" w:sz="0" w:space="0" w:color="auto"/>
        <w:left w:val="none" w:sz="0" w:space="0" w:color="auto"/>
        <w:bottom w:val="none" w:sz="0" w:space="0" w:color="auto"/>
        <w:right w:val="none" w:sz="0" w:space="0" w:color="auto"/>
      </w:divBdr>
    </w:div>
    <w:div w:id="593363340">
      <w:bodyDiv w:val="1"/>
      <w:marLeft w:val="0"/>
      <w:marRight w:val="0"/>
      <w:marTop w:val="0"/>
      <w:marBottom w:val="0"/>
      <w:divBdr>
        <w:top w:val="none" w:sz="0" w:space="0" w:color="auto"/>
        <w:left w:val="none" w:sz="0" w:space="0" w:color="auto"/>
        <w:bottom w:val="none" w:sz="0" w:space="0" w:color="auto"/>
        <w:right w:val="none" w:sz="0" w:space="0" w:color="auto"/>
      </w:divBdr>
    </w:div>
    <w:div w:id="595939907">
      <w:bodyDiv w:val="1"/>
      <w:marLeft w:val="0"/>
      <w:marRight w:val="0"/>
      <w:marTop w:val="0"/>
      <w:marBottom w:val="0"/>
      <w:divBdr>
        <w:top w:val="none" w:sz="0" w:space="0" w:color="auto"/>
        <w:left w:val="none" w:sz="0" w:space="0" w:color="auto"/>
        <w:bottom w:val="none" w:sz="0" w:space="0" w:color="auto"/>
        <w:right w:val="none" w:sz="0" w:space="0" w:color="auto"/>
      </w:divBdr>
    </w:div>
    <w:div w:id="600727387">
      <w:bodyDiv w:val="1"/>
      <w:marLeft w:val="0"/>
      <w:marRight w:val="0"/>
      <w:marTop w:val="0"/>
      <w:marBottom w:val="0"/>
      <w:divBdr>
        <w:top w:val="none" w:sz="0" w:space="0" w:color="auto"/>
        <w:left w:val="none" w:sz="0" w:space="0" w:color="auto"/>
        <w:bottom w:val="none" w:sz="0" w:space="0" w:color="auto"/>
        <w:right w:val="none" w:sz="0" w:space="0" w:color="auto"/>
      </w:divBdr>
    </w:div>
    <w:div w:id="604267850">
      <w:bodyDiv w:val="1"/>
      <w:marLeft w:val="0"/>
      <w:marRight w:val="0"/>
      <w:marTop w:val="0"/>
      <w:marBottom w:val="0"/>
      <w:divBdr>
        <w:top w:val="none" w:sz="0" w:space="0" w:color="auto"/>
        <w:left w:val="none" w:sz="0" w:space="0" w:color="auto"/>
        <w:bottom w:val="none" w:sz="0" w:space="0" w:color="auto"/>
        <w:right w:val="none" w:sz="0" w:space="0" w:color="auto"/>
      </w:divBdr>
    </w:div>
    <w:div w:id="644355198">
      <w:bodyDiv w:val="1"/>
      <w:marLeft w:val="0"/>
      <w:marRight w:val="0"/>
      <w:marTop w:val="0"/>
      <w:marBottom w:val="0"/>
      <w:divBdr>
        <w:top w:val="none" w:sz="0" w:space="0" w:color="auto"/>
        <w:left w:val="none" w:sz="0" w:space="0" w:color="auto"/>
        <w:bottom w:val="none" w:sz="0" w:space="0" w:color="auto"/>
        <w:right w:val="none" w:sz="0" w:space="0" w:color="auto"/>
      </w:divBdr>
    </w:div>
    <w:div w:id="654916905">
      <w:bodyDiv w:val="1"/>
      <w:marLeft w:val="0"/>
      <w:marRight w:val="0"/>
      <w:marTop w:val="0"/>
      <w:marBottom w:val="0"/>
      <w:divBdr>
        <w:top w:val="none" w:sz="0" w:space="0" w:color="auto"/>
        <w:left w:val="none" w:sz="0" w:space="0" w:color="auto"/>
        <w:bottom w:val="none" w:sz="0" w:space="0" w:color="auto"/>
        <w:right w:val="none" w:sz="0" w:space="0" w:color="auto"/>
      </w:divBdr>
    </w:div>
    <w:div w:id="658508205">
      <w:bodyDiv w:val="1"/>
      <w:marLeft w:val="0"/>
      <w:marRight w:val="0"/>
      <w:marTop w:val="0"/>
      <w:marBottom w:val="0"/>
      <w:divBdr>
        <w:top w:val="none" w:sz="0" w:space="0" w:color="auto"/>
        <w:left w:val="none" w:sz="0" w:space="0" w:color="auto"/>
        <w:bottom w:val="none" w:sz="0" w:space="0" w:color="auto"/>
        <w:right w:val="none" w:sz="0" w:space="0" w:color="auto"/>
      </w:divBdr>
    </w:div>
    <w:div w:id="660278173">
      <w:bodyDiv w:val="1"/>
      <w:marLeft w:val="0"/>
      <w:marRight w:val="0"/>
      <w:marTop w:val="0"/>
      <w:marBottom w:val="0"/>
      <w:divBdr>
        <w:top w:val="none" w:sz="0" w:space="0" w:color="auto"/>
        <w:left w:val="none" w:sz="0" w:space="0" w:color="auto"/>
        <w:bottom w:val="none" w:sz="0" w:space="0" w:color="auto"/>
        <w:right w:val="none" w:sz="0" w:space="0" w:color="auto"/>
      </w:divBdr>
    </w:div>
    <w:div w:id="662780342">
      <w:bodyDiv w:val="1"/>
      <w:marLeft w:val="0"/>
      <w:marRight w:val="0"/>
      <w:marTop w:val="0"/>
      <w:marBottom w:val="0"/>
      <w:divBdr>
        <w:top w:val="none" w:sz="0" w:space="0" w:color="auto"/>
        <w:left w:val="none" w:sz="0" w:space="0" w:color="auto"/>
        <w:bottom w:val="none" w:sz="0" w:space="0" w:color="auto"/>
        <w:right w:val="none" w:sz="0" w:space="0" w:color="auto"/>
      </w:divBdr>
    </w:div>
    <w:div w:id="684942669">
      <w:bodyDiv w:val="1"/>
      <w:marLeft w:val="0"/>
      <w:marRight w:val="0"/>
      <w:marTop w:val="0"/>
      <w:marBottom w:val="0"/>
      <w:divBdr>
        <w:top w:val="none" w:sz="0" w:space="0" w:color="auto"/>
        <w:left w:val="none" w:sz="0" w:space="0" w:color="auto"/>
        <w:bottom w:val="none" w:sz="0" w:space="0" w:color="auto"/>
        <w:right w:val="none" w:sz="0" w:space="0" w:color="auto"/>
      </w:divBdr>
    </w:div>
    <w:div w:id="687485571">
      <w:bodyDiv w:val="1"/>
      <w:marLeft w:val="0"/>
      <w:marRight w:val="0"/>
      <w:marTop w:val="0"/>
      <w:marBottom w:val="0"/>
      <w:divBdr>
        <w:top w:val="none" w:sz="0" w:space="0" w:color="auto"/>
        <w:left w:val="none" w:sz="0" w:space="0" w:color="auto"/>
        <w:bottom w:val="none" w:sz="0" w:space="0" w:color="auto"/>
        <w:right w:val="none" w:sz="0" w:space="0" w:color="auto"/>
      </w:divBdr>
    </w:div>
    <w:div w:id="687803224">
      <w:bodyDiv w:val="1"/>
      <w:marLeft w:val="0"/>
      <w:marRight w:val="0"/>
      <w:marTop w:val="0"/>
      <w:marBottom w:val="0"/>
      <w:divBdr>
        <w:top w:val="none" w:sz="0" w:space="0" w:color="auto"/>
        <w:left w:val="none" w:sz="0" w:space="0" w:color="auto"/>
        <w:bottom w:val="none" w:sz="0" w:space="0" w:color="auto"/>
        <w:right w:val="none" w:sz="0" w:space="0" w:color="auto"/>
      </w:divBdr>
    </w:div>
    <w:div w:id="746729331">
      <w:bodyDiv w:val="1"/>
      <w:marLeft w:val="0"/>
      <w:marRight w:val="0"/>
      <w:marTop w:val="0"/>
      <w:marBottom w:val="0"/>
      <w:divBdr>
        <w:top w:val="none" w:sz="0" w:space="0" w:color="auto"/>
        <w:left w:val="none" w:sz="0" w:space="0" w:color="auto"/>
        <w:bottom w:val="none" w:sz="0" w:space="0" w:color="auto"/>
        <w:right w:val="none" w:sz="0" w:space="0" w:color="auto"/>
      </w:divBdr>
    </w:div>
    <w:div w:id="776027196">
      <w:bodyDiv w:val="1"/>
      <w:marLeft w:val="0"/>
      <w:marRight w:val="0"/>
      <w:marTop w:val="0"/>
      <w:marBottom w:val="0"/>
      <w:divBdr>
        <w:top w:val="none" w:sz="0" w:space="0" w:color="auto"/>
        <w:left w:val="none" w:sz="0" w:space="0" w:color="auto"/>
        <w:bottom w:val="none" w:sz="0" w:space="0" w:color="auto"/>
        <w:right w:val="none" w:sz="0" w:space="0" w:color="auto"/>
      </w:divBdr>
    </w:div>
    <w:div w:id="777062599">
      <w:bodyDiv w:val="1"/>
      <w:marLeft w:val="0"/>
      <w:marRight w:val="0"/>
      <w:marTop w:val="0"/>
      <w:marBottom w:val="0"/>
      <w:divBdr>
        <w:top w:val="none" w:sz="0" w:space="0" w:color="auto"/>
        <w:left w:val="none" w:sz="0" w:space="0" w:color="auto"/>
        <w:bottom w:val="none" w:sz="0" w:space="0" w:color="auto"/>
        <w:right w:val="none" w:sz="0" w:space="0" w:color="auto"/>
      </w:divBdr>
    </w:div>
    <w:div w:id="789280630">
      <w:bodyDiv w:val="1"/>
      <w:marLeft w:val="0"/>
      <w:marRight w:val="0"/>
      <w:marTop w:val="0"/>
      <w:marBottom w:val="0"/>
      <w:divBdr>
        <w:top w:val="none" w:sz="0" w:space="0" w:color="auto"/>
        <w:left w:val="none" w:sz="0" w:space="0" w:color="auto"/>
        <w:bottom w:val="none" w:sz="0" w:space="0" w:color="auto"/>
        <w:right w:val="none" w:sz="0" w:space="0" w:color="auto"/>
      </w:divBdr>
    </w:div>
    <w:div w:id="791244230">
      <w:bodyDiv w:val="1"/>
      <w:marLeft w:val="0"/>
      <w:marRight w:val="0"/>
      <w:marTop w:val="0"/>
      <w:marBottom w:val="0"/>
      <w:divBdr>
        <w:top w:val="none" w:sz="0" w:space="0" w:color="auto"/>
        <w:left w:val="none" w:sz="0" w:space="0" w:color="auto"/>
        <w:bottom w:val="none" w:sz="0" w:space="0" w:color="auto"/>
        <w:right w:val="none" w:sz="0" w:space="0" w:color="auto"/>
      </w:divBdr>
    </w:div>
    <w:div w:id="798303784">
      <w:bodyDiv w:val="1"/>
      <w:marLeft w:val="0"/>
      <w:marRight w:val="0"/>
      <w:marTop w:val="0"/>
      <w:marBottom w:val="0"/>
      <w:divBdr>
        <w:top w:val="none" w:sz="0" w:space="0" w:color="auto"/>
        <w:left w:val="none" w:sz="0" w:space="0" w:color="auto"/>
        <w:bottom w:val="none" w:sz="0" w:space="0" w:color="auto"/>
        <w:right w:val="none" w:sz="0" w:space="0" w:color="auto"/>
      </w:divBdr>
    </w:div>
    <w:div w:id="815759237">
      <w:bodyDiv w:val="1"/>
      <w:marLeft w:val="0"/>
      <w:marRight w:val="0"/>
      <w:marTop w:val="0"/>
      <w:marBottom w:val="0"/>
      <w:divBdr>
        <w:top w:val="none" w:sz="0" w:space="0" w:color="auto"/>
        <w:left w:val="none" w:sz="0" w:space="0" w:color="auto"/>
        <w:bottom w:val="none" w:sz="0" w:space="0" w:color="auto"/>
        <w:right w:val="none" w:sz="0" w:space="0" w:color="auto"/>
      </w:divBdr>
    </w:div>
    <w:div w:id="818418856">
      <w:bodyDiv w:val="1"/>
      <w:marLeft w:val="0"/>
      <w:marRight w:val="0"/>
      <w:marTop w:val="0"/>
      <w:marBottom w:val="0"/>
      <w:divBdr>
        <w:top w:val="none" w:sz="0" w:space="0" w:color="auto"/>
        <w:left w:val="none" w:sz="0" w:space="0" w:color="auto"/>
        <w:bottom w:val="none" w:sz="0" w:space="0" w:color="auto"/>
        <w:right w:val="none" w:sz="0" w:space="0" w:color="auto"/>
      </w:divBdr>
    </w:div>
    <w:div w:id="829558327">
      <w:bodyDiv w:val="1"/>
      <w:marLeft w:val="0"/>
      <w:marRight w:val="0"/>
      <w:marTop w:val="0"/>
      <w:marBottom w:val="0"/>
      <w:divBdr>
        <w:top w:val="none" w:sz="0" w:space="0" w:color="auto"/>
        <w:left w:val="none" w:sz="0" w:space="0" w:color="auto"/>
        <w:bottom w:val="none" w:sz="0" w:space="0" w:color="auto"/>
        <w:right w:val="none" w:sz="0" w:space="0" w:color="auto"/>
      </w:divBdr>
      <w:divsChild>
        <w:div w:id="278875295">
          <w:marLeft w:val="0"/>
          <w:marRight w:val="0"/>
          <w:marTop w:val="0"/>
          <w:marBottom w:val="0"/>
          <w:divBdr>
            <w:top w:val="none" w:sz="0" w:space="0" w:color="auto"/>
            <w:left w:val="none" w:sz="0" w:space="0" w:color="auto"/>
            <w:bottom w:val="none" w:sz="0" w:space="0" w:color="auto"/>
            <w:right w:val="none" w:sz="0" w:space="0" w:color="auto"/>
          </w:divBdr>
        </w:div>
        <w:div w:id="552738693">
          <w:marLeft w:val="0"/>
          <w:marRight w:val="0"/>
          <w:marTop w:val="0"/>
          <w:marBottom w:val="0"/>
          <w:divBdr>
            <w:top w:val="none" w:sz="0" w:space="0" w:color="auto"/>
            <w:left w:val="none" w:sz="0" w:space="0" w:color="auto"/>
            <w:bottom w:val="none" w:sz="0" w:space="0" w:color="auto"/>
            <w:right w:val="none" w:sz="0" w:space="0" w:color="auto"/>
          </w:divBdr>
        </w:div>
        <w:div w:id="900747672">
          <w:marLeft w:val="0"/>
          <w:marRight w:val="0"/>
          <w:marTop w:val="0"/>
          <w:marBottom w:val="0"/>
          <w:divBdr>
            <w:top w:val="none" w:sz="0" w:space="0" w:color="auto"/>
            <w:left w:val="none" w:sz="0" w:space="0" w:color="auto"/>
            <w:bottom w:val="none" w:sz="0" w:space="0" w:color="auto"/>
            <w:right w:val="none" w:sz="0" w:space="0" w:color="auto"/>
          </w:divBdr>
        </w:div>
        <w:div w:id="1503424287">
          <w:marLeft w:val="0"/>
          <w:marRight w:val="0"/>
          <w:marTop w:val="0"/>
          <w:marBottom w:val="0"/>
          <w:divBdr>
            <w:top w:val="none" w:sz="0" w:space="0" w:color="auto"/>
            <w:left w:val="none" w:sz="0" w:space="0" w:color="auto"/>
            <w:bottom w:val="none" w:sz="0" w:space="0" w:color="auto"/>
            <w:right w:val="none" w:sz="0" w:space="0" w:color="auto"/>
          </w:divBdr>
        </w:div>
        <w:div w:id="1851407171">
          <w:marLeft w:val="0"/>
          <w:marRight w:val="0"/>
          <w:marTop w:val="0"/>
          <w:marBottom w:val="0"/>
          <w:divBdr>
            <w:top w:val="none" w:sz="0" w:space="0" w:color="auto"/>
            <w:left w:val="none" w:sz="0" w:space="0" w:color="auto"/>
            <w:bottom w:val="none" w:sz="0" w:space="0" w:color="auto"/>
            <w:right w:val="none" w:sz="0" w:space="0" w:color="auto"/>
          </w:divBdr>
        </w:div>
        <w:div w:id="2018075985">
          <w:marLeft w:val="0"/>
          <w:marRight w:val="0"/>
          <w:marTop w:val="0"/>
          <w:marBottom w:val="0"/>
          <w:divBdr>
            <w:top w:val="none" w:sz="0" w:space="0" w:color="auto"/>
            <w:left w:val="none" w:sz="0" w:space="0" w:color="auto"/>
            <w:bottom w:val="none" w:sz="0" w:space="0" w:color="auto"/>
            <w:right w:val="none" w:sz="0" w:space="0" w:color="auto"/>
          </w:divBdr>
        </w:div>
      </w:divsChild>
    </w:div>
    <w:div w:id="852844804">
      <w:bodyDiv w:val="1"/>
      <w:marLeft w:val="0"/>
      <w:marRight w:val="0"/>
      <w:marTop w:val="0"/>
      <w:marBottom w:val="0"/>
      <w:divBdr>
        <w:top w:val="none" w:sz="0" w:space="0" w:color="auto"/>
        <w:left w:val="none" w:sz="0" w:space="0" w:color="auto"/>
        <w:bottom w:val="none" w:sz="0" w:space="0" w:color="auto"/>
        <w:right w:val="none" w:sz="0" w:space="0" w:color="auto"/>
      </w:divBdr>
    </w:div>
    <w:div w:id="858273388">
      <w:bodyDiv w:val="1"/>
      <w:marLeft w:val="0"/>
      <w:marRight w:val="0"/>
      <w:marTop w:val="0"/>
      <w:marBottom w:val="0"/>
      <w:divBdr>
        <w:top w:val="none" w:sz="0" w:space="0" w:color="auto"/>
        <w:left w:val="none" w:sz="0" w:space="0" w:color="auto"/>
        <w:bottom w:val="none" w:sz="0" w:space="0" w:color="auto"/>
        <w:right w:val="none" w:sz="0" w:space="0" w:color="auto"/>
      </w:divBdr>
    </w:div>
    <w:div w:id="899024019">
      <w:bodyDiv w:val="1"/>
      <w:marLeft w:val="0"/>
      <w:marRight w:val="0"/>
      <w:marTop w:val="0"/>
      <w:marBottom w:val="0"/>
      <w:divBdr>
        <w:top w:val="none" w:sz="0" w:space="0" w:color="auto"/>
        <w:left w:val="none" w:sz="0" w:space="0" w:color="auto"/>
        <w:bottom w:val="none" w:sz="0" w:space="0" w:color="auto"/>
        <w:right w:val="none" w:sz="0" w:space="0" w:color="auto"/>
      </w:divBdr>
    </w:div>
    <w:div w:id="901794292">
      <w:bodyDiv w:val="1"/>
      <w:marLeft w:val="0"/>
      <w:marRight w:val="0"/>
      <w:marTop w:val="0"/>
      <w:marBottom w:val="0"/>
      <w:divBdr>
        <w:top w:val="none" w:sz="0" w:space="0" w:color="auto"/>
        <w:left w:val="none" w:sz="0" w:space="0" w:color="auto"/>
        <w:bottom w:val="none" w:sz="0" w:space="0" w:color="auto"/>
        <w:right w:val="none" w:sz="0" w:space="0" w:color="auto"/>
      </w:divBdr>
    </w:div>
    <w:div w:id="914171627">
      <w:bodyDiv w:val="1"/>
      <w:marLeft w:val="0"/>
      <w:marRight w:val="0"/>
      <w:marTop w:val="0"/>
      <w:marBottom w:val="0"/>
      <w:divBdr>
        <w:top w:val="none" w:sz="0" w:space="0" w:color="auto"/>
        <w:left w:val="none" w:sz="0" w:space="0" w:color="auto"/>
        <w:bottom w:val="none" w:sz="0" w:space="0" w:color="auto"/>
        <w:right w:val="none" w:sz="0" w:space="0" w:color="auto"/>
      </w:divBdr>
    </w:div>
    <w:div w:id="915239511">
      <w:bodyDiv w:val="1"/>
      <w:marLeft w:val="0"/>
      <w:marRight w:val="0"/>
      <w:marTop w:val="0"/>
      <w:marBottom w:val="0"/>
      <w:divBdr>
        <w:top w:val="none" w:sz="0" w:space="0" w:color="auto"/>
        <w:left w:val="none" w:sz="0" w:space="0" w:color="auto"/>
        <w:bottom w:val="none" w:sz="0" w:space="0" w:color="auto"/>
        <w:right w:val="none" w:sz="0" w:space="0" w:color="auto"/>
      </w:divBdr>
    </w:div>
    <w:div w:id="964579594">
      <w:bodyDiv w:val="1"/>
      <w:marLeft w:val="0"/>
      <w:marRight w:val="0"/>
      <w:marTop w:val="0"/>
      <w:marBottom w:val="0"/>
      <w:divBdr>
        <w:top w:val="none" w:sz="0" w:space="0" w:color="auto"/>
        <w:left w:val="none" w:sz="0" w:space="0" w:color="auto"/>
        <w:bottom w:val="none" w:sz="0" w:space="0" w:color="auto"/>
        <w:right w:val="none" w:sz="0" w:space="0" w:color="auto"/>
      </w:divBdr>
    </w:div>
    <w:div w:id="967467115">
      <w:bodyDiv w:val="1"/>
      <w:marLeft w:val="0"/>
      <w:marRight w:val="0"/>
      <w:marTop w:val="0"/>
      <w:marBottom w:val="0"/>
      <w:divBdr>
        <w:top w:val="none" w:sz="0" w:space="0" w:color="auto"/>
        <w:left w:val="none" w:sz="0" w:space="0" w:color="auto"/>
        <w:bottom w:val="none" w:sz="0" w:space="0" w:color="auto"/>
        <w:right w:val="none" w:sz="0" w:space="0" w:color="auto"/>
      </w:divBdr>
    </w:div>
    <w:div w:id="999424631">
      <w:bodyDiv w:val="1"/>
      <w:marLeft w:val="0"/>
      <w:marRight w:val="0"/>
      <w:marTop w:val="0"/>
      <w:marBottom w:val="0"/>
      <w:divBdr>
        <w:top w:val="none" w:sz="0" w:space="0" w:color="auto"/>
        <w:left w:val="none" w:sz="0" w:space="0" w:color="auto"/>
        <w:bottom w:val="none" w:sz="0" w:space="0" w:color="auto"/>
        <w:right w:val="none" w:sz="0" w:space="0" w:color="auto"/>
      </w:divBdr>
    </w:div>
    <w:div w:id="1006591384">
      <w:bodyDiv w:val="1"/>
      <w:marLeft w:val="0"/>
      <w:marRight w:val="0"/>
      <w:marTop w:val="0"/>
      <w:marBottom w:val="0"/>
      <w:divBdr>
        <w:top w:val="none" w:sz="0" w:space="0" w:color="auto"/>
        <w:left w:val="none" w:sz="0" w:space="0" w:color="auto"/>
        <w:bottom w:val="none" w:sz="0" w:space="0" w:color="auto"/>
        <w:right w:val="none" w:sz="0" w:space="0" w:color="auto"/>
      </w:divBdr>
    </w:div>
    <w:div w:id="1032806064">
      <w:bodyDiv w:val="1"/>
      <w:marLeft w:val="0"/>
      <w:marRight w:val="0"/>
      <w:marTop w:val="0"/>
      <w:marBottom w:val="0"/>
      <w:divBdr>
        <w:top w:val="none" w:sz="0" w:space="0" w:color="auto"/>
        <w:left w:val="none" w:sz="0" w:space="0" w:color="auto"/>
        <w:bottom w:val="none" w:sz="0" w:space="0" w:color="auto"/>
        <w:right w:val="none" w:sz="0" w:space="0" w:color="auto"/>
      </w:divBdr>
    </w:div>
    <w:div w:id="1040318913">
      <w:bodyDiv w:val="1"/>
      <w:marLeft w:val="0"/>
      <w:marRight w:val="0"/>
      <w:marTop w:val="0"/>
      <w:marBottom w:val="0"/>
      <w:divBdr>
        <w:top w:val="none" w:sz="0" w:space="0" w:color="auto"/>
        <w:left w:val="none" w:sz="0" w:space="0" w:color="auto"/>
        <w:bottom w:val="none" w:sz="0" w:space="0" w:color="auto"/>
        <w:right w:val="none" w:sz="0" w:space="0" w:color="auto"/>
      </w:divBdr>
    </w:div>
    <w:div w:id="1053042212">
      <w:bodyDiv w:val="1"/>
      <w:marLeft w:val="0"/>
      <w:marRight w:val="0"/>
      <w:marTop w:val="0"/>
      <w:marBottom w:val="0"/>
      <w:divBdr>
        <w:top w:val="none" w:sz="0" w:space="0" w:color="auto"/>
        <w:left w:val="none" w:sz="0" w:space="0" w:color="auto"/>
        <w:bottom w:val="none" w:sz="0" w:space="0" w:color="auto"/>
        <w:right w:val="none" w:sz="0" w:space="0" w:color="auto"/>
      </w:divBdr>
    </w:div>
    <w:div w:id="1098064611">
      <w:bodyDiv w:val="1"/>
      <w:marLeft w:val="0"/>
      <w:marRight w:val="0"/>
      <w:marTop w:val="0"/>
      <w:marBottom w:val="0"/>
      <w:divBdr>
        <w:top w:val="none" w:sz="0" w:space="0" w:color="auto"/>
        <w:left w:val="none" w:sz="0" w:space="0" w:color="auto"/>
        <w:bottom w:val="none" w:sz="0" w:space="0" w:color="auto"/>
        <w:right w:val="none" w:sz="0" w:space="0" w:color="auto"/>
      </w:divBdr>
    </w:div>
    <w:div w:id="1151563569">
      <w:bodyDiv w:val="1"/>
      <w:marLeft w:val="0"/>
      <w:marRight w:val="0"/>
      <w:marTop w:val="0"/>
      <w:marBottom w:val="0"/>
      <w:divBdr>
        <w:top w:val="none" w:sz="0" w:space="0" w:color="auto"/>
        <w:left w:val="none" w:sz="0" w:space="0" w:color="auto"/>
        <w:bottom w:val="none" w:sz="0" w:space="0" w:color="auto"/>
        <w:right w:val="none" w:sz="0" w:space="0" w:color="auto"/>
      </w:divBdr>
    </w:div>
    <w:div w:id="1165049698">
      <w:bodyDiv w:val="1"/>
      <w:marLeft w:val="0"/>
      <w:marRight w:val="0"/>
      <w:marTop w:val="0"/>
      <w:marBottom w:val="0"/>
      <w:divBdr>
        <w:top w:val="none" w:sz="0" w:space="0" w:color="auto"/>
        <w:left w:val="none" w:sz="0" w:space="0" w:color="auto"/>
        <w:bottom w:val="none" w:sz="0" w:space="0" w:color="auto"/>
        <w:right w:val="none" w:sz="0" w:space="0" w:color="auto"/>
      </w:divBdr>
    </w:div>
    <w:div w:id="1194075320">
      <w:bodyDiv w:val="1"/>
      <w:marLeft w:val="0"/>
      <w:marRight w:val="0"/>
      <w:marTop w:val="0"/>
      <w:marBottom w:val="0"/>
      <w:divBdr>
        <w:top w:val="none" w:sz="0" w:space="0" w:color="auto"/>
        <w:left w:val="none" w:sz="0" w:space="0" w:color="auto"/>
        <w:bottom w:val="none" w:sz="0" w:space="0" w:color="auto"/>
        <w:right w:val="none" w:sz="0" w:space="0" w:color="auto"/>
      </w:divBdr>
      <w:divsChild>
        <w:div w:id="1887989890">
          <w:marLeft w:val="0"/>
          <w:marRight w:val="0"/>
          <w:marTop w:val="30"/>
          <w:marBottom w:val="30"/>
          <w:divBdr>
            <w:top w:val="none" w:sz="0" w:space="0" w:color="auto"/>
            <w:left w:val="none" w:sz="0" w:space="0" w:color="auto"/>
            <w:bottom w:val="none" w:sz="0" w:space="0" w:color="auto"/>
            <w:right w:val="none" w:sz="0" w:space="0" w:color="auto"/>
          </w:divBdr>
        </w:div>
      </w:divsChild>
    </w:div>
    <w:div w:id="1213493883">
      <w:bodyDiv w:val="1"/>
      <w:marLeft w:val="0"/>
      <w:marRight w:val="0"/>
      <w:marTop w:val="0"/>
      <w:marBottom w:val="0"/>
      <w:divBdr>
        <w:top w:val="none" w:sz="0" w:space="0" w:color="auto"/>
        <w:left w:val="none" w:sz="0" w:space="0" w:color="auto"/>
        <w:bottom w:val="none" w:sz="0" w:space="0" w:color="auto"/>
        <w:right w:val="none" w:sz="0" w:space="0" w:color="auto"/>
      </w:divBdr>
    </w:div>
    <w:div w:id="1231841197">
      <w:bodyDiv w:val="1"/>
      <w:marLeft w:val="0"/>
      <w:marRight w:val="0"/>
      <w:marTop w:val="0"/>
      <w:marBottom w:val="0"/>
      <w:divBdr>
        <w:top w:val="none" w:sz="0" w:space="0" w:color="auto"/>
        <w:left w:val="none" w:sz="0" w:space="0" w:color="auto"/>
        <w:bottom w:val="none" w:sz="0" w:space="0" w:color="auto"/>
        <w:right w:val="none" w:sz="0" w:space="0" w:color="auto"/>
      </w:divBdr>
    </w:div>
    <w:div w:id="1242788655">
      <w:bodyDiv w:val="1"/>
      <w:marLeft w:val="0"/>
      <w:marRight w:val="0"/>
      <w:marTop w:val="0"/>
      <w:marBottom w:val="0"/>
      <w:divBdr>
        <w:top w:val="none" w:sz="0" w:space="0" w:color="auto"/>
        <w:left w:val="none" w:sz="0" w:space="0" w:color="auto"/>
        <w:bottom w:val="none" w:sz="0" w:space="0" w:color="auto"/>
        <w:right w:val="none" w:sz="0" w:space="0" w:color="auto"/>
      </w:divBdr>
    </w:div>
    <w:div w:id="1257329061">
      <w:bodyDiv w:val="1"/>
      <w:marLeft w:val="0"/>
      <w:marRight w:val="0"/>
      <w:marTop w:val="0"/>
      <w:marBottom w:val="0"/>
      <w:divBdr>
        <w:top w:val="none" w:sz="0" w:space="0" w:color="auto"/>
        <w:left w:val="none" w:sz="0" w:space="0" w:color="auto"/>
        <w:bottom w:val="none" w:sz="0" w:space="0" w:color="auto"/>
        <w:right w:val="none" w:sz="0" w:space="0" w:color="auto"/>
      </w:divBdr>
    </w:div>
    <w:div w:id="1272400978">
      <w:bodyDiv w:val="1"/>
      <w:marLeft w:val="0"/>
      <w:marRight w:val="0"/>
      <w:marTop w:val="0"/>
      <w:marBottom w:val="0"/>
      <w:divBdr>
        <w:top w:val="none" w:sz="0" w:space="0" w:color="auto"/>
        <w:left w:val="none" w:sz="0" w:space="0" w:color="auto"/>
        <w:bottom w:val="none" w:sz="0" w:space="0" w:color="auto"/>
        <w:right w:val="none" w:sz="0" w:space="0" w:color="auto"/>
      </w:divBdr>
    </w:div>
    <w:div w:id="1284188821">
      <w:bodyDiv w:val="1"/>
      <w:marLeft w:val="0"/>
      <w:marRight w:val="0"/>
      <w:marTop w:val="0"/>
      <w:marBottom w:val="0"/>
      <w:divBdr>
        <w:top w:val="none" w:sz="0" w:space="0" w:color="auto"/>
        <w:left w:val="none" w:sz="0" w:space="0" w:color="auto"/>
        <w:bottom w:val="none" w:sz="0" w:space="0" w:color="auto"/>
        <w:right w:val="none" w:sz="0" w:space="0" w:color="auto"/>
      </w:divBdr>
    </w:div>
    <w:div w:id="1302229824">
      <w:bodyDiv w:val="1"/>
      <w:marLeft w:val="0"/>
      <w:marRight w:val="0"/>
      <w:marTop w:val="0"/>
      <w:marBottom w:val="0"/>
      <w:divBdr>
        <w:top w:val="none" w:sz="0" w:space="0" w:color="auto"/>
        <w:left w:val="none" w:sz="0" w:space="0" w:color="auto"/>
        <w:bottom w:val="none" w:sz="0" w:space="0" w:color="auto"/>
        <w:right w:val="none" w:sz="0" w:space="0" w:color="auto"/>
      </w:divBdr>
      <w:divsChild>
        <w:div w:id="1366100078">
          <w:marLeft w:val="0"/>
          <w:marRight w:val="0"/>
          <w:marTop w:val="0"/>
          <w:marBottom w:val="0"/>
          <w:divBdr>
            <w:top w:val="none" w:sz="0" w:space="0" w:color="auto"/>
            <w:left w:val="none" w:sz="0" w:space="0" w:color="auto"/>
            <w:bottom w:val="none" w:sz="0" w:space="0" w:color="auto"/>
            <w:right w:val="none" w:sz="0" w:space="0" w:color="auto"/>
          </w:divBdr>
        </w:div>
        <w:div w:id="1531913948">
          <w:marLeft w:val="0"/>
          <w:marRight w:val="0"/>
          <w:marTop w:val="0"/>
          <w:marBottom w:val="0"/>
          <w:divBdr>
            <w:top w:val="none" w:sz="0" w:space="0" w:color="auto"/>
            <w:left w:val="none" w:sz="0" w:space="0" w:color="auto"/>
            <w:bottom w:val="none" w:sz="0" w:space="0" w:color="auto"/>
            <w:right w:val="none" w:sz="0" w:space="0" w:color="auto"/>
          </w:divBdr>
        </w:div>
      </w:divsChild>
    </w:div>
    <w:div w:id="1335761601">
      <w:bodyDiv w:val="1"/>
      <w:marLeft w:val="0"/>
      <w:marRight w:val="0"/>
      <w:marTop w:val="0"/>
      <w:marBottom w:val="0"/>
      <w:divBdr>
        <w:top w:val="none" w:sz="0" w:space="0" w:color="auto"/>
        <w:left w:val="none" w:sz="0" w:space="0" w:color="auto"/>
        <w:bottom w:val="none" w:sz="0" w:space="0" w:color="auto"/>
        <w:right w:val="none" w:sz="0" w:space="0" w:color="auto"/>
      </w:divBdr>
    </w:div>
    <w:div w:id="1377436557">
      <w:bodyDiv w:val="1"/>
      <w:marLeft w:val="0"/>
      <w:marRight w:val="0"/>
      <w:marTop w:val="0"/>
      <w:marBottom w:val="0"/>
      <w:divBdr>
        <w:top w:val="none" w:sz="0" w:space="0" w:color="auto"/>
        <w:left w:val="none" w:sz="0" w:space="0" w:color="auto"/>
        <w:bottom w:val="none" w:sz="0" w:space="0" w:color="auto"/>
        <w:right w:val="none" w:sz="0" w:space="0" w:color="auto"/>
      </w:divBdr>
    </w:div>
    <w:div w:id="1386561833">
      <w:bodyDiv w:val="1"/>
      <w:marLeft w:val="0"/>
      <w:marRight w:val="0"/>
      <w:marTop w:val="0"/>
      <w:marBottom w:val="0"/>
      <w:divBdr>
        <w:top w:val="none" w:sz="0" w:space="0" w:color="auto"/>
        <w:left w:val="none" w:sz="0" w:space="0" w:color="auto"/>
        <w:bottom w:val="none" w:sz="0" w:space="0" w:color="auto"/>
        <w:right w:val="none" w:sz="0" w:space="0" w:color="auto"/>
      </w:divBdr>
    </w:div>
    <w:div w:id="1443301530">
      <w:bodyDiv w:val="1"/>
      <w:marLeft w:val="0"/>
      <w:marRight w:val="0"/>
      <w:marTop w:val="0"/>
      <w:marBottom w:val="0"/>
      <w:divBdr>
        <w:top w:val="none" w:sz="0" w:space="0" w:color="auto"/>
        <w:left w:val="none" w:sz="0" w:space="0" w:color="auto"/>
        <w:bottom w:val="none" w:sz="0" w:space="0" w:color="auto"/>
        <w:right w:val="none" w:sz="0" w:space="0" w:color="auto"/>
      </w:divBdr>
    </w:div>
    <w:div w:id="1461613434">
      <w:bodyDiv w:val="1"/>
      <w:marLeft w:val="0"/>
      <w:marRight w:val="0"/>
      <w:marTop w:val="0"/>
      <w:marBottom w:val="0"/>
      <w:divBdr>
        <w:top w:val="none" w:sz="0" w:space="0" w:color="auto"/>
        <w:left w:val="none" w:sz="0" w:space="0" w:color="auto"/>
        <w:bottom w:val="none" w:sz="0" w:space="0" w:color="auto"/>
        <w:right w:val="none" w:sz="0" w:space="0" w:color="auto"/>
      </w:divBdr>
    </w:div>
    <w:div w:id="1479493113">
      <w:bodyDiv w:val="1"/>
      <w:marLeft w:val="0"/>
      <w:marRight w:val="0"/>
      <w:marTop w:val="0"/>
      <w:marBottom w:val="0"/>
      <w:divBdr>
        <w:top w:val="none" w:sz="0" w:space="0" w:color="auto"/>
        <w:left w:val="none" w:sz="0" w:space="0" w:color="auto"/>
        <w:bottom w:val="none" w:sz="0" w:space="0" w:color="auto"/>
        <w:right w:val="none" w:sz="0" w:space="0" w:color="auto"/>
      </w:divBdr>
    </w:div>
    <w:div w:id="1482850147">
      <w:bodyDiv w:val="1"/>
      <w:marLeft w:val="0"/>
      <w:marRight w:val="0"/>
      <w:marTop w:val="0"/>
      <w:marBottom w:val="0"/>
      <w:divBdr>
        <w:top w:val="none" w:sz="0" w:space="0" w:color="auto"/>
        <w:left w:val="none" w:sz="0" w:space="0" w:color="auto"/>
        <w:bottom w:val="none" w:sz="0" w:space="0" w:color="auto"/>
        <w:right w:val="none" w:sz="0" w:space="0" w:color="auto"/>
      </w:divBdr>
      <w:divsChild>
        <w:div w:id="37826880">
          <w:marLeft w:val="0"/>
          <w:marRight w:val="0"/>
          <w:marTop w:val="0"/>
          <w:marBottom w:val="0"/>
          <w:divBdr>
            <w:top w:val="none" w:sz="0" w:space="0" w:color="auto"/>
            <w:left w:val="none" w:sz="0" w:space="0" w:color="auto"/>
            <w:bottom w:val="none" w:sz="0" w:space="0" w:color="auto"/>
            <w:right w:val="none" w:sz="0" w:space="0" w:color="auto"/>
          </w:divBdr>
        </w:div>
        <w:div w:id="71509677">
          <w:marLeft w:val="0"/>
          <w:marRight w:val="0"/>
          <w:marTop w:val="0"/>
          <w:marBottom w:val="0"/>
          <w:divBdr>
            <w:top w:val="none" w:sz="0" w:space="0" w:color="auto"/>
            <w:left w:val="none" w:sz="0" w:space="0" w:color="auto"/>
            <w:bottom w:val="none" w:sz="0" w:space="0" w:color="auto"/>
            <w:right w:val="none" w:sz="0" w:space="0" w:color="auto"/>
          </w:divBdr>
        </w:div>
        <w:div w:id="101459890">
          <w:marLeft w:val="0"/>
          <w:marRight w:val="0"/>
          <w:marTop w:val="0"/>
          <w:marBottom w:val="0"/>
          <w:divBdr>
            <w:top w:val="none" w:sz="0" w:space="0" w:color="auto"/>
            <w:left w:val="none" w:sz="0" w:space="0" w:color="auto"/>
            <w:bottom w:val="none" w:sz="0" w:space="0" w:color="auto"/>
            <w:right w:val="none" w:sz="0" w:space="0" w:color="auto"/>
          </w:divBdr>
        </w:div>
        <w:div w:id="225259775">
          <w:marLeft w:val="0"/>
          <w:marRight w:val="0"/>
          <w:marTop w:val="0"/>
          <w:marBottom w:val="0"/>
          <w:divBdr>
            <w:top w:val="none" w:sz="0" w:space="0" w:color="auto"/>
            <w:left w:val="none" w:sz="0" w:space="0" w:color="auto"/>
            <w:bottom w:val="none" w:sz="0" w:space="0" w:color="auto"/>
            <w:right w:val="none" w:sz="0" w:space="0" w:color="auto"/>
          </w:divBdr>
        </w:div>
        <w:div w:id="375668809">
          <w:marLeft w:val="0"/>
          <w:marRight w:val="0"/>
          <w:marTop w:val="0"/>
          <w:marBottom w:val="0"/>
          <w:divBdr>
            <w:top w:val="none" w:sz="0" w:space="0" w:color="auto"/>
            <w:left w:val="none" w:sz="0" w:space="0" w:color="auto"/>
            <w:bottom w:val="none" w:sz="0" w:space="0" w:color="auto"/>
            <w:right w:val="none" w:sz="0" w:space="0" w:color="auto"/>
          </w:divBdr>
        </w:div>
        <w:div w:id="737173750">
          <w:marLeft w:val="0"/>
          <w:marRight w:val="0"/>
          <w:marTop w:val="0"/>
          <w:marBottom w:val="0"/>
          <w:divBdr>
            <w:top w:val="none" w:sz="0" w:space="0" w:color="auto"/>
            <w:left w:val="none" w:sz="0" w:space="0" w:color="auto"/>
            <w:bottom w:val="none" w:sz="0" w:space="0" w:color="auto"/>
            <w:right w:val="none" w:sz="0" w:space="0" w:color="auto"/>
          </w:divBdr>
        </w:div>
        <w:div w:id="742801349">
          <w:marLeft w:val="0"/>
          <w:marRight w:val="0"/>
          <w:marTop w:val="0"/>
          <w:marBottom w:val="0"/>
          <w:divBdr>
            <w:top w:val="none" w:sz="0" w:space="0" w:color="auto"/>
            <w:left w:val="none" w:sz="0" w:space="0" w:color="auto"/>
            <w:bottom w:val="none" w:sz="0" w:space="0" w:color="auto"/>
            <w:right w:val="none" w:sz="0" w:space="0" w:color="auto"/>
          </w:divBdr>
        </w:div>
        <w:div w:id="774011669">
          <w:marLeft w:val="0"/>
          <w:marRight w:val="0"/>
          <w:marTop w:val="0"/>
          <w:marBottom w:val="0"/>
          <w:divBdr>
            <w:top w:val="none" w:sz="0" w:space="0" w:color="auto"/>
            <w:left w:val="none" w:sz="0" w:space="0" w:color="auto"/>
            <w:bottom w:val="none" w:sz="0" w:space="0" w:color="auto"/>
            <w:right w:val="none" w:sz="0" w:space="0" w:color="auto"/>
          </w:divBdr>
        </w:div>
        <w:div w:id="1116483452">
          <w:marLeft w:val="0"/>
          <w:marRight w:val="0"/>
          <w:marTop w:val="0"/>
          <w:marBottom w:val="0"/>
          <w:divBdr>
            <w:top w:val="none" w:sz="0" w:space="0" w:color="auto"/>
            <w:left w:val="none" w:sz="0" w:space="0" w:color="auto"/>
            <w:bottom w:val="none" w:sz="0" w:space="0" w:color="auto"/>
            <w:right w:val="none" w:sz="0" w:space="0" w:color="auto"/>
          </w:divBdr>
        </w:div>
        <w:div w:id="1266575430">
          <w:marLeft w:val="0"/>
          <w:marRight w:val="0"/>
          <w:marTop w:val="0"/>
          <w:marBottom w:val="0"/>
          <w:divBdr>
            <w:top w:val="none" w:sz="0" w:space="0" w:color="auto"/>
            <w:left w:val="none" w:sz="0" w:space="0" w:color="auto"/>
            <w:bottom w:val="none" w:sz="0" w:space="0" w:color="auto"/>
            <w:right w:val="none" w:sz="0" w:space="0" w:color="auto"/>
          </w:divBdr>
        </w:div>
        <w:div w:id="1580092498">
          <w:marLeft w:val="0"/>
          <w:marRight w:val="0"/>
          <w:marTop w:val="0"/>
          <w:marBottom w:val="0"/>
          <w:divBdr>
            <w:top w:val="none" w:sz="0" w:space="0" w:color="auto"/>
            <w:left w:val="none" w:sz="0" w:space="0" w:color="auto"/>
            <w:bottom w:val="none" w:sz="0" w:space="0" w:color="auto"/>
            <w:right w:val="none" w:sz="0" w:space="0" w:color="auto"/>
          </w:divBdr>
        </w:div>
        <w:div w:id="1704205476">
          <w:marLeft w:val="0"/>
          <w:marRight w:val="0"/>
          <w:marTop w:val="0"/>
          <w:marBottom w:val="0"/>
          <w:divBdr>
            <w:top w:val="none" w:sz="0" w:space="0" w:color="auto"/>
            <w:left w:val="none" w:sz="0" w:space="0" w:color="auto"/>
            <w:bottom w:val="none" w:sz="0" w:space="0" w:color="auto"/>
            <w:right w:val="none" w:sz="0" w:space="0" w:color="auto"/>
          </w:divBdr>
        </w:div>
        <w:div w:id="1922710896">
          <w:marLeft w:val="0"/>
          <w:marRight w:val="0"/>
          <w:marTop w:val="0"/>
          <w:marBottom w:val="0"/>
          <w:divBdr>
            <w:top w:val="none" w:sz="0" w:space="0" w:color="auto"/>
            <w:left w:val="none" w:sz="0" w:space="0" w:color="auto"/>
            <w:bottom w:val="none" w:sz="0" w:space="0" w:color="auto"/>
            <w:right w:val="none" w:sz="0" w:space="0" w:color="auto"/>
          </w:divBdr>
        </w:div>
        <w:div w:id="2012217494">
          <w:marLeft w:val="0"/>
          <w:marRight w:val="0"/>
          <w:marTop w:val="0"/>
          <w:marBottom w:val="0"/>
          <w:divBdr>
            <w:top w:val="none" w:sz="0" w:space="0" w:color="auto"/>
            <w:left w:val="none" w:sz="0" w:space="0" w:color="auto"/>
            <w:bottom w:val="none" w:sz="0" w:space="0" w:color="auto"/>
            <w:right w:val="none" w:sz="0" w:space="0" w:color="auto"/>
          </w:divBdr>
        </w:div>
      </w:divsChild>
    </w:div>
    <w:div w:id="1495023715">
      <w:bodyDiv w:val="1"/>
      <w:marLeft w:val="0"/>
      <w:marRight w:val="0"/>
      <w:marTop w:val="0"/>
      <w:marBottom w:val="0"/>
      <w:divBdr>
        <w:top w:val="none" w:sz="0" w:space="0" w:color="auto"/>
        <w:left w:val="none" w:sz="0" w:space="0" w:color="auto"/>
        <w:bottom w:val="none" w:sz="0" w:space="0" w:color="auto"/>
        <w:right w:val="none" w:sz="0" w:space="0" w:color="auto"/>
      </w:divBdr>
    </w:div>
    <w:div w:id="1500805795">
      <w:bodyDiv w:val="1"/>
      <w:marLeft w:val="0"/>
      <w:marRight w:val="0"/>
      <w:marTop w:val="0"/>
      <w:marBottom w:val="0"/>
      <w:divBdr>
        <w:top w:val="none" w:sz="0" w:space="0" w:color="auto"/>
        <w:left w:val="none" w:sz="0" w:space="0" w:color="auto"/>
        <w:bottom w:val="none" w:sz="0" w:space="0" w:color="auto"/>
        <w:right w:val="none" w:sz="0" w:space="0" w:color="auto"/>
      </w:divBdr>
    </w:div>
    <w:div w:id="1503425782">
      <w:bodyDiv w:val="1"/>
      <w:marLeft w:val="0"/>
      <w:marRight w:val="0"/>
      <w:marTop w:val="0"/>
      <w:marBottom w:val="0"/>
      <w:divBdr>
        <w:top w:val="none" w:sz="0" w:space="0" w:color="auto"/>
        <w:left w:val="none" w:sz="0" w:space="0" w:color="auto"/>
        <w:bottom w:val="none" w:sz="0" w:space="0" w:color="auto"/>
        <w:right w:val="none" w:sz="0" w:space="0" w:color="auto"/>
      </w:divBdr>
    </w:div>
    <w:div w:id="1529828709">
      <w:bodyDiv w:val="1"/>
      <w:marLeft w:val="0"/>
      <w:marRight w:val="0"/>
      <w:marTop w:val="0"/>
      <w:marBottom w:val="0"/>
      <w:divBdr>
        <w:top w:val="none" w:sz="0" w:space="0" w:color="auto"/>
        <w:left w:val="none" w:sz="0" w:space="0" w:color="auto"/>
        <w:bottom w:val="none" w:sz="0" w:space="0" w:color="auto"/>
        <w:right w:val="none" w:sz="0" w:space="0" w:color="auto"/>
      </w:divBdr>
    </w:div>
    <w:div w:id="1532721285">
      <w:bodyDiv w:val="1"/>
      <w:marLeft w:val="0"/>
      <w:marRight w:val="0"/>
      <w:marTop w:val="0"/>
      <w:marBottom w:val="0"/>
      <w:divBdr>
        <w:top w:val="none" w:sz="0" w:space="0" w:color="auto"/>
        <w:left w:val="none" w:sz="0" w:space="0" w:color="auto"/>
        <w:bottom w:val="none" w:sz="0" w:space="0" w:color="auto"/>
        <w:right w:val="none" w:sz="0" w:space="0" w:color="auto"/>
      </w:divBdr>
    </w:div>
    <w:div w:id="1561402248">
      <w:bodyDiv w:val="1"/>
      <w:marLeft w:val="0"/>
      <w:marRight w:val="0"/>
      <w:marTop w:val="0"/>
      <w:marBottom w:val="0"/>
      <w:divBdr>
        <w:top w:val="none" w:sz="0" w:space="0" w:color="auto"/>
        <w:left w:val="none" w:sz="0" w:space="0" w:color="auto"/>
        <w:bottom w:val="none" w:sz="0" w:space="0" w:color="auto"/>
        <w:right w:val="none" w:sz="0" w:space="0" w:color="auto"/>
      </w:divBdr>
      <w:divsChild>
        <w:div w:id="206339001">
          <w:marLeft w:val="0"/>
          <w:marRight w:val="0"/>
          <w:marTop w:val="0"/>
          <w:marBottom w:val="0"/>
          <w:divBdr>
            <w:top w:val="none" w:sz="0" w:space="0" w:color="auto"/>
            <w:left w:val="none" w:sz="0" w:space="0" w:color="auto"/>
            <w:bottom w:val="none" w:sz="0" w:space="0" w:color="auto"/>
            <w:right w:val="none" w:sz="0" w:space="0" w:color="auto"/>
          </w:divBdr>
        </w:div>
        <w:div w:id="445198657">
          <w:marLeft w:val="0"/>
          <w:marRight w:val="0"/>
          <w:marTop w:val="0"/>
          <w:marBottom w:val="0"/>
          <w:divBdr>
            <w:top w:val="none" w:sz="0" w:space="0" w:color="auto"/>
            <w:left w:val="none" w:sz="0" w:space="0" w:color="auto"/>
            <w:bottom w:val="none" w:sz="0" w:space="0" w:color="auto"/>
            <w:right w:val="none" w:sz="0" w:space="0" w:color="auto"/>
          </w:divBdr>
        </w:div>
        <w:div w:id="472991217">
          <w:marLeft w:val="0"/>
          <w:marRight w:val="0"/>
          <w:marTop w:val="0"/>
          <w:marBottom w:val="0"/>
          <w:divBdr>
            <w:top w:val="none" w:sz="0" w:space="0" w:color="auto"/>
            <w:left w:val="none" w:sz="0" w:space="0" w:color="auto"/>
            <w:bottom w:val="none" w:sz="0" w:space="0" w:color="auto"/>
            <w:right w:val="none" w:sz="0" w:space="0" w:color="auto"/>
          </w:divBdr>
        </w:div>
        <w:div w:id="569074112">
          <w:marLeft w:val="0"/>
          <w:marRight w:val="0"/>
          <w:marTop w:val="0"/>
          <w:marBottom w:val="0"/>
          <w:divBdr>
            <w:top w:val="none" w:sz="0" w:space="0" w:color="auto"/>
            <w:left w:val="none" w:sz="0" w:space="0" w:color="auto"/>
            <w:bottom w:val="none" w:sz="0" w:space="0" w:color="auto"/>
            <w:right w:val="none" w:sz="0" w:space="0" w:color="auto"/>
          </w:divBdr>
        </w:div>
        <w:div w:id="960303438">
          <w:marLeft w:val="0"/>
          <w:marRight w:val="0"/>
          <w:marTop w:val="0"/>
          <w:marBottom w:val="0"/>
          <w:divBdr>
            <w:top w:val="none" w:sz="0" w:space="0" w:color="auto"/>
            <w:left w:val="none" w:sz="0" w:space="0" w:color="auto"/>
            <w:bottom w:val="none" w:sz="0" w:space="0" w:color="auto"/>
            <w:right w:val="none" w:sz="0" w:space="0" w:color="auto"/>
          </w:divBdr>
        </w:div>
        <w:div w:id="1568028353">
          <w:marLeft w:val="0"/>
          <w:marRight w:val="0"/>
          <w:marTop w:val="0"/>
          <w:marBottom w:val="0"/>
          <w:divBdr>
            <w:top w:val="none" w:sz="0" w:space="0" w:color="auto"/>
            <w:left w:val="none" w:sz="0" w:space="0" w:color="auto"/>
            <w:bottom w:val="none" w:sz="0" w:space="0" w:color="auto"/>
            <w:right w:val="none" w:sz="0" w:space="0" w:color="auto"/>
          </w:divBdr>
        </w:div>
      </w:divsChild>
    </w:div>
    <w:div w:id="1568876699">
      <w:bodyDiv w:val="1"/>
      <w:marLeft w:val="0"/>
      <w:marRight w:val="0"/>
      <w:marTop w:val="0"/>
      <w:marBottom w:val="0"/>
      <w:divBdr>
        <w:top w:val="none" w:sz="0" w:space="0" w:color="auto"/>
        <w:left w:val="none" w:sz="0" w:space="0" w:color="auto"/>
        <w:bottom w:val="none" w:sz="0" w:space="0" w:color="auto"/>
        <w:right w:val="none" w:sz="0" w:space="0" w:color="auto"/>
      </w:divBdr>
    </w:div>
    <w:div w:id="1585604025">
      <w:bodyDiv w:val="1"/>
      <w:marLeft w:val="0"/>
      <w:marRight w:val="0"/>
      <w:marTop w:val="0"/>
      <w:marBottom w:val="0"/>
      <w:divBdr>
        <w:top w:val="none" w:sz="0" w:space="0" w:color="auto"/>
        <w:left w:val="none" w:sz="0" w:space="0" w:color="auto"/>
        <w:bottom w:val="none" w:sz="0" w:space="0" w:color="auto"/>
        <w:right w:val="none" w:sz="0" w:space="0" w:color="auto"/>
      </w:divBdr>
      <w:divsChild>
        <w:div w:id="659382411">
          <w:marLeft w:val="0"/>
          <w:marRight w:val="0"/>
          <w:marTop w:val="0"/>
          <w:marBottom w:val="0"/>
          <w:divBdr>
            <w:top w:val="none" w:sz="0" w:space="0" w:color="auto"/>
            <w:left w:val="none" w:sz="0" w:space="0" w:color="auto"/>
            <w:bottom w:val="none" w:sz="0" w:space="0" w:color="auto"/>
            <w:right w:val="none" w:sz="0" w:space="0" w:color="auto"/>
          </w:divBdr>
        </w:div>
        <w:div w:id="2114520582">
          <w:marLeft w:val="0"/>
          <w:marRight w:val="0"/>
          <w:marTop w:val="0"/>
          <w:marBottom w:val="0"/>
          <w:divBdr>
            <w:top w:val="none" w:sz="0" w:space="0" w:color="auto"/>
            <w:left w:val="none" w:sz="0" w:space="0" w:color="auto"/>
            <w:bottom w:val="none" w:sz="0" w:space="0" w:color="auto"/>
            <w:right w:val="none" w:sz="0" w:space="0" w:color="auto"/>
          </w:divBdr>
        </w:div>
      </w:divsChild>
    </w:div>
    <w:div w:id="1595624103">
      <w:bodyDiv w:val="1"/>
      <w:marLeft w:val="0"/>
      <w:marRight w:val="0"/>
      <w:marTop w:val="0"/>
      <w:marBottom w:val="0"/>
      <w:divBdr>
        <w:top w:val="none" w:sz="0" w:space="0" w:color="auto"/>
        <w:left w:val="none" w:sz="0" w:space="0" w:color="auto"/>
        <w:bottom w:val="none" w:sz="0" w:space="0" w:color="auto"/>
        <w:right w:val="none" w:sz="0" w:space="0" w:color="auto"/>
      </w:divBdr>
    </w:div>
    <w:div w:id="1602759173">
      <w:bodyDiv w:val="1"/>
      <w:marLeft w:val="0"/>
      <w:marRight w:val="0"/>
      <w:marTop w:val="0"/>
      <w:marBottom w:val="0"/>
      <w:divBdr>
        <w:top w:val="none" w:sz="0" w:space="0" w:color="auto"/>
        <w:left w:val="none" w:sz="0" w:space="0" w:color="auto"/>
        <w:bottom w:val="none" w:sz="0" w:space="0" w:color="auto"/>
        <w:right w:val="none" w:sz="0" w:space="0" w:color="auto"/>
      </w:divBdr>
    </w:div>
    <w:div w:id="1641303086">
      <w:bodyDiv w:val="1"/>
      <w:marLeft w:val="0"/>
      <w:marRight w:val="0"/>
      <w:marTop w:val="0"/>
      <w:marBottom w:val="0"/>
      <w:divBdr>
        <w:top w:val="none" w:sz="0" w:space="0" w:color="auto"/>
        <w:left w:val="none" w:sz="0" w:space="0" w:color="auto"/>
        <w:bottom w:val="none" w:sz="0" w:space="0" w:color="auto"/>
        <w:right w:val="none" w:sz="0" w:space="0" w:color="auto"/>
      </w:divBdr>
    </w:div>
    <w:div w:id="1642613280">
      <w:bodyDiv w:val="1"/>
      <w:marLeft w:val="0"/>
      <w:marRight w:val="0"/>
      <w:marTop w:val="0"/>
      <w:marBottom w:val="0"/>
      <w:divBdr>
        <w:top w:val="none" w:sz="0" w:space="0" w:color="auto"/>
        <w:left w:val="none" w:sz="0" w:space="0" w:color="auto"/>
        <w:bottom w:val="none" w:sz="0" w:space="0" w:color="auto"/>
        <w:right w:val="none" w:sz="0" w:space="0" w:color="auto"/>
      </w:divBdr>
    </w:div>
    <w:div w:id="1647197265">
      <w:bodyDiv w:val="1"/>
      <w:marLeft w:val="0"/>
      <w:marRight w:val="0"/>
      <w:marTop w:val="0"/>
      <w:marBottom w:val="0"/>
      <w:divBdr>
        <w:top w:val="none" w:sz="0" w:space="0" w:color="auto"/>
        <w:left w:val="none" w:sz="0" w:space="0" w:color="auto"/>
        <w:bottom w:val="none" w:sz="0" w:space="0" w:color="auto"/>
        <w:right w:val="none" w:sz="0" w:space="0" w:color="auto"/>
      </w:divBdr>
    </w:div>
    <w:div w:id="1647733433">
      <w:bodyDiv w:val="1"/>
      <w:marLeft w:val="0"/>
      <w:marRight w:val="0"/>
      <w:marTop w:val="0"/>
      <w:marBottom w:val="0"/>
      <w:divBdr>
        <w:top w:val="none" w:sz="0" w:space="0" w:color="auto"/>
        <w:left w:val="none" w:sz="0" w:space="0" w:color="auto"/>
        <w:bottom w:val="none" w:sz="0" w:space="0" w:color="auto"/>
        <w:right w:val="none" w:sz="0" w:space="0" w:color="auto"/>
      </w:divBdr>
    </w:div>
    <w:div w:id="1658806425">
      <w:bodyDiv w:val="1"/>
      <w:marLeft w:val="0"/>
      <w:marRight w:val="0"/>
      <w:marTop w:val="0"/>
      <w:marBottom w:val="0"/>
      <w:divBdr>
        <w:top w:val="none" w:sz="0" w:space="0" w:color="auto"/>
        <w:left w:val="none" w:sz="0" w:space="0" w:color="auto"/>
        <w:bottom w:val="none" w:sz="0" w:space="0" w:color="auto"/>
        <w:right w:val="none" w:sz="0" w:space="0" w:color="auto"/>
      </w:divBdr>
    </w:div>
    <w:div w:id="1734739132">
      <w:bodyDiv w:val="1"/>
      <w:marLeft w:val="0"/>
      <w:marRight w:val="0"/>
      <w:marTop w:val="0"/>
      <w:marBottom w:val="0"/>
      <w:divBdr>
        <w:top w:val="none" w:sz="0" w:space="0" w:color="auto"/>
        <w:left w:val="none" w:sz="0" w:space="0" w:color="auto"/>
        <w:bottom w:val="none" w:sz="0" w:space="0" w:color="auto"/>
        <w:right w:val="none" w:sz="0" w:space="0" w:color="auto"/>
      </w:divBdr>
    </w:div>
    <w:div w:id="1744252260">
      <w:bodyDiv w:val="1"/>
      <w:marLeft w:val="0"/>
      <w:marRight w:val="0"/>
      <w:marTop w:val="0"/>
      <w:marBottom w:val="0"/>
      <w:divBdr>
        <w:top w:val="none" w:sz="0" w:space="0" w:color="auto"/>
        <w:left w:val="none" w:sz="0" w:space="0" w:color="auto"/>
        <w:bottom w:val="none" w:sz="0" w:space="0" w:color="auto"/>
        <w:right w:val="none" w:sz="0" w:space="0" w:color="auto"/>
      </w:divBdr>
    </w:div>
    <w:div w:id="1765492083">
      <w:bodyDiv w:val="1"/>
      <w:marLeft w:val="0"/>
      <w:marRight w:val="0"/>
      <w:marTop w:val="0"/>
      <w:marBottom w:val="0"/>
      <w:divBdr>
        <w:top w:val="none" w:sz="0" w:space="0" w:color="auto"/>
        <w:left w:val="none" w:sz="0" w:space="0" w:color="auto"/>
        <w:bottom w:val="none" w:sz="0" w:space="0" w:color="auto"/>
        <w:right w:val="none" w:sz="0" w:space="0" w:color="auto"/>
      </w:divBdr>
    </w:div>
    <w:div w:id="1818258312">
      <w:bodyDiv w:val="1"/>
      <w:marLeft w:val="0"/>
      <w:marRight w:val="0"/>
      <w:marTop w:val="0"/>
      <w:marBottom w:val="0"/>
      <w:divBdr>
        <w:top w:val="none" w:sz="0" w:space="0" w:color="auto"/>
        <w:left w:val="none" w:sz="0" w:space="0" w:color="auto"/>
        <w:bottom w:val="none" w:sz="0" w:space="0" w:color="auto"/>
        <w:right w:val="none" w:sz="0" w:space="0" w:color="auto"/>
      </w:divBdr>
    </w:div>
    <w:div w:id="1843859832">
      <w:bodyDiv w:val="1"/>
      <w:marLeft w:val="0"/>
      <w:marRight w:val="0"/>
      <w:marTop w:val="0"/>
      <w:marBottom w:val="0"/>
      <w:divBdr>
        <w:top w:val="none" w:sz="0" w:space="0" w:color="auto"/>
        <w:left w:val="none" w:sz="0" w:space="0" w:color="auto"/>
        <w:bottom w:val="none" w:sz="0" w:space="0" w:color="auto"/>
        <w:right w:val="none" w:sz="0" w:space="0" w:color="auto"/>
      </w:divBdr>
    </w:div>
    <w:div w:id="1866942005">
      <w:bodyDiv w:val="1"/>
      <w:marLeft w:val="0"/>
      <w:marRight w:val="0"/>
      <w:marTop w:val="0"/>
      <w:marBottom w:val="0"/>
      <w:divBdr>
        <w:top w:val="none" w:sz="0" w:space="0" w:color="auto"/>
        <w:left w:val="none" w:sz="0" w:space="0" w:color="auto"/>
        <w:bottom w:val="none" w:sz="0" w:space="0" w:color="auto"/>
        <w:right w:val="none" w:sz="0" w:space="0" w:color="auto"/>
      </w:divBdr>
    </w:div>
    <w:div w:id="1887521144">
      <w:bodyDiv w:val="1"/>
      <w:marLeft w:val="0"/>
      <w:marRight w:val="0"/>
      <w:marTop w:val="0"/>
      <w:marBottom w:val="0"/>
      <w:divBdr>
        <w:top w:val="none" w:sz="0" w:space="0" w:color="auto"/>
        <w:left w:val="none" w:sz="0" w:space="0" w:color="auto"/>
        <w:bottom w:val="none" w:sz="0" w:space="0" w:color="auto"/>
        <w:right w:val="none" w:sz="0" w:space="0" w:color="auto"/>
      </w:divBdr>
    </w:div>
    <w:div w:id="1889300715">
      <w:bodyDiv w:val="1"/>
      <w:marLeft w:val="0"/>
      <w:marRight w:val="0"/>
      <w:marTop w:val="0"/>
      <w:marBottom w:val="0"/>
      <w:divBdr>
        <w:top w:val="none" w:sz="0" w:space="0" w:color="auto"/>
        <w:left w:val="none" w:sz="0" w:space="0" w:color="auto"/>
        <w:bottom w:val="none" w:sz="0" w:space="0" w:color="auto"/>
        <w:right w:val="none" w:sz="0" w:space="0" w:color="auto"/>
      </w:divBdr>
    </w:div>
    <w:div w:id="1924676336">
      <w:bodyDiv w:val="1"/>
      <w:marLeft w:val="0"/>
      <w:marRight w:val="0"/>
      <w:marTop w:val="0"/>
      <w:marBottom w:val="0"/>
      <w:divBdr>
        <w:top w:val="none" w:sz="0" w:space="0" w:color="auto"/>
        <w:left w:val="none" w:sz="0" w:space="0" w:color="auto"/>
        <w:bottom w:val="none" w:sz="0" w:space="0" w:color="auto"/>
        <w:right w:val="none" w:sz="0" w:space="0" w:color="auto"/>
      </w:divBdr>
    </w:div>
    <w:div w:id="1927491739">
      <w:bodyDiv w:val="1"/>
      <w:marLeft w:val="0"/>
      <w:marRight w:val="0"/>
      <w:marTop w:val="0"/>
      <w:marBottom w:val="0"/>
      <w:divBdr>
        <w:top w:val="none" w:sz="0" w:space="0" w:color="auto"/>
        <w:left w:val="none" w:sz="0" w:space="0" w:color="auto"/>
        <w:bottom w:val="none" w:sz="0" w:space="0" w:color="auto"/>
        <w:right w:val="none" w:sz="0" w:space="0" w:color="auto"/>
      </w:divBdr>
    </w:div>
    <w:div w:id="1928224735">
      <w:bodyDiv w:val="1"/>
      <w:marLeft w:val="0"/>
      <w:marRight w:val="0"/>
      <w:marTop w:val="0"/>
      <w:marBottom w:val="0"/>
      <w:divBdr>
        <w:top w:val="none" w:sz="0" w:space="0" w:color="auto"/>
        <w:left w:val="none" w:sz="0" w:space="0" w:color="auto"/>
        <w:bottom w:val="none" w:sz="0" w:space="0" w:color="auto"/>
        <w:right w:val="none" w:sz="0" w:space="0" w:color="auto"/>
      </w:divBdr>
    </w:div>
    <w:div w:id="1928339120">
      <w:bodyDiv w:val="1"/>
      <w:marLeft w:val="0"/>
      <w:marRight w:val="0"/>
      <w:marTop w:val="0"/>
      <w:marBottom w:val="0"/>
      <w:divBdr>
        <w:top w:val="none" w:sz="0" w:space="0" w:color="auto"/>
        <w:left w:val="none" w:sz="0" w:space="0" w:color="auto"/>
        <w:bottom w:val="none" w:sz="0" w:space="0" w:color="auto"/>
        <w:right w:val="none" w:sz="0" w:space="0" w:color="auto"/>
      </w:divBdr>
    </w:div>
    <w:div w:id="1933509889">
      <w:bodyDiv w:val="1"/>
      <w:marLeft w:val="0"/>
      <w:marRight w:val="0"/>
      <w:marTop w:val="0"/>
      <w:marBottom w:val="0"/>
      <w:divBdr>
        <w:top w:val="none" w:sz="0" w:space="0" w:color="auto"/>
        <w:left w:val="none" w:sz="0" w:space="0" w:color="auto"/>
        <w:bottom w:val="none" w:sz="0" w:space="0" w:color="auto"/>
        <w:right w:val="none" w:sz="0" w:space="0" w:color="auto"/>
      </w:divBdr>
    </w:div>
    <w:div w:id="1935552948">
      <w:bodyDiv w:val="1"/>
      <w:marLeft w:val="0"/>
      <w:marRight w:val="0"/>
      <w:marTop w:val="0"/>
      <w:marBottom w:val="0"/>
      <w:divBdr>
        <w:top w:val="none" w:sz="0" w:space="0" w:color="auto"/>
        <w:left w:val="none" w:sz="0" w:space="0" w:color="auto"/>
        <w:bottom w:val="none" w:sz="0" w:space="0" w:color="auto"/>
        <w:right w:val="none" w:sz="0" w:space="0" w:color="auto"/>
      </w:divBdr>
    </w:div>
    <w:div w:id="1972246044">
      <w:bodyDiv w:val="1"/>
      <w:marLeft w:val="0"/>
      <w:marRight w:val="0"/>
      <w:marTop w:val="0"/>
      <w:marBottom w:val="0"/>
      <w:divBdr>
        <w:top w:val="none" w:sz="0" w:space="0" w:color="auto"/>
        <w:left w:val="none" w:sz="0" w:space="0" w:color="auto"/>
        <w:bottom w:val="none" w:sz="0" w:space="0" w:color="auto"/>
        <w:right w:val="none" w:sz="0" w:space="0" w:color="auto"/>
      </w:divBdr>
    </w:div>
    <w:div w:id="2007320905">
      <w:bodyDiv w:val="1"/>
      <w:marLeft w:val="0"/>
      <w:marRight w:val="0"/>
      <w:marTop w:val="0"/>
      <w:marBottom w:val="0"/>
      <w:divBdr>
        <w:top w:val="none" w:sz="0" w:space="0" w:color="auto"/>
        <w:left w:val="none" w:sz="0" w:space="0" w:color="auto"/>
        <w:bottom w:val="none" w:sz="0" w:space="0" w:color="auto"/>
        <w:right w:val="none" w:sz="0" w:space="0" w:color="auto"/>
      </w:divBdr>
    </w:div>
    <w:div w:id="2013994250">
      <w:bodyDiv w:val="1"/>
      <w:marLeft w:val="0"/>
      <w:marRight w:val="0"/>
      <w:marTop w:val="0"/>
      <w:marBottom w:val="0"/>
      <w:divBdr>
        <w:top w:val="none" w:sz="0" w:space="0" w:color="auto"/>
        <w:left w:val="none" w:sz="0" w:space="0" w:color="auto"/>
        <w:bottom w:val="none" w:sz="0" w:space="0" w:color="auto"/>
        <w:right w:val="none" w:sz="0" w:space="0" w:color="auto"/>
      </w:divBdr>
    </w:div>
    <w:div w:id="2044597803">
      <w:bodyDiv w:val="1"/>
      <w:marLeft w:val="0"/>
      <w:marRight w:val="0"/>
      <w:marTop w:val="0"/>
      <w:marBottom w:val="0"/>
      <w:divBdr>
        <w:top w:val="none" w:sz="0" w:space="0" w:color="auto"/>
        <w:left w:val="none" w:sz="0" w:space="0" w:color="auto"/>
        <w:bottom w:val="none" w:sz="0" w:space="0" w:color="auto"/>
        <w:right w:val="none" w:sz="0" w:space="0" w:color="auto"/>
      </w:divBdr>
    </w:div>
    <w:div w:id="2058773204">
      <w:bodyDiv w:val="1"/>
      <w:marLeft w:val="0"/>
      <w:marRight w:val="0"/>
      <w:marTop w:val="0"/>
      <w:marBottom w:val="0"/>
      <w:divBdr>
        <w:top w:val="none" w:sz="0" w:space="0" w:color="auto"/>
        <w:left w:val="none" w:sz="0" w:space="0" w:color="auto"/>
        <w:bottom w:val="none" w:sz="0" w:space="0" w:color="auto"/>
        <w:right w:val="none" w:sz="0" w:space="0" w:color="auto"/>
      </w:divBdr>
    </w:div>
    <w:div w:id="2082484663">
      <w:bodyDiv w:val="1"/>
      <w:marLeft w:val="0"/>
      <w:marRight w:val="0"/>
      <w:marTop w:val="0"/>
      <w:marBottom w:val="0"/>
      <w:divBdr>
        <w:top w:val="none" w:sz="0" w:space="0" w:color="auto"/>
        <w:left w:val="none" w:sz="0" w:space="0" w:color="auto"/>
        <w:bottom w:val="none" w:sz="0" w:space="0" w:color="auto"/>
        <w:right w:val="none" w:sz="0" w:space="0" w:color="auto"/>
      </w:divBdr>
    </w:div>
    <w:div w:id="2095469635">
      <w:bodyDiv w:val="1"/>
      <w:marLeft w:val="0"/>
      <w:marRight w:val="0"/>
      <w:marTop w:val="0"/>
      <w:marBottom w:val="0"/>
      <w:divBdr>
        <w:top w:val="none" w:sz="0" w:space="0" w:color="auto"/>
        <w:left w:val="none" w:sz="0" w:space="0" w:color="auto"/>
        <w:bottom w:val="none" w:sz="0" w:space="0" w:color="auto"/>
        <w:right w:val="none" w:sz="0" w:space="0" w:color="auto"/>
      </w:divBdr>
    </w:div>
    <w:div w:id="2114862407">
      <w:bodyDiv w:val="1"/>
      <w:marLeft w:val="0"/>
      <w:marRight w:val="0"/>
      <w:marTop w:val="0"/>
      <w:marBottom w:val="0"/>
      <w:divBdr>
        <w:top w:val="none" w:sz="0" w:space="0" w:color="auto"/>
        <w:left w:val="none" w:sz="0" w:space="0" w:color="auto"/>
        <w:bottom w:val="none" w:sz="0" w:space="0" w:color="auto"/>
        <w:right w:val="none" w:sz="0" w:space="0" w:color="auto"/>
      </w:divBdr>
    </w:div>
    <w:div w:id="2121341247">
      <w:bodyDiv w:val="1"/>
      <w:marLeft w:val="0"/>
      <w:marRight w:val="0"/>
      <w:marTop w:val="0"/>
      <w:marBottom w:val="0"/>
      <w:divBdr>
        <w:top w:val="none" w:sz="0" w:space="0" w:color="auto"/>
        <w:left w:val="none" w:sz="0" w:space="0" w:color="auto"/>
        <w:bottom w:val="none" w:sz="0" w:space="0" w:color="auto"/>
        <w:right w:val="none" w:sz="0" w:space="0" w:color="auto"/>
      </w:divBdr>
    </w:div>
    <w:div w:id="2123958399">
      <w:bodyDiv w:val="1"/>
      <w:marLeft w:val="0"/>
      <w:marRight w:val="0"/>
      <w:marTop w:val="0"/>
      <w:marBottom w:val="0"/>
      <w:divBdr>
        <w:top w:val="none" w:sz="0" w:space="0" w:color="auto"/>
        <w:left w:val="none" w:sz="0" w:space="0" w:color="auto"/>
        <w:bottom w:val="none" w:sz="0" w:space="0" w:color="auto"/>
        <w:right w:val="none" w:sz="0" w:space="0" w:color="auto"/>
      </w:divBdr>
    </w:div>
    <w:div w:id="2130125464">
      <w:bodyDiv w:val="1"/>
      <w:marLeft w:val="0"/>
      <w:marRight w:val="0"/>
      <w:marTop w:val="0"/>
      <w:marBottom w:val="0"/>
      <w:divBdr>
        <w:top w:val="none" w:sz="0" w:space="0" w:color="auto"/>
        <w:left w:val="none" w:sz="0" w:space="0" w:color="auto"/>
        <w:bottom w:val="none" w:sz="0" w:space="0" w:color="auto"/>
        <w:right w:val="none" w:sz="0" w:space="0" w:color="auto"/>
      </w:divBdr>
    </w:div>
    <w:div w:id="213694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elfinancierocr.com/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books?id=ybtiAAAAQBAJ&amp;pg=PA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eoei.org/deloslectores/648Posad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dac.org/esp/uploads/1/encuesta_competencias_profesionales_270214.pdf" TargetMode="External"/><Relationship Id="rId4" Type="http://schemas.openxmlformats.org/officeDocument/2006/relationships/settings" Target="settings.xml"/><Relationship Id="rId9" Type="http://schemas.openxmlformats.org/officeDocument/2006/relationships/hyperlink" Target="http://revistas.upel.edu.ve/index.php/educare/issue/view/1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ilvia%20husted\Documents\2015\JUNIO%202015\DDMI\LO%20ULTIMO%20DE%20(DIS)\DISE&#209;O%20DIGITAL%2021%20ABRIL%202015\INVESTIGACION\ANALISIS%20D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baseline="0">
                <a:effectLst/>
              </a:rPr>
              <a:t>Competencias que requiere el mercado laboral del Diseño Gráfico </a:t>
            </a:r>
            <a:endParaRPr lang="es-MX" sz="1400">
              <a:effectLst/>
            </a:endParaRPr>
          </a:p>
        </c:rich>
      </c:tx>
      <c:overlay val="0"/>
      <c:spPr>
        <a:noFill/>
        <a:ln>
          <a:noFill/>
        </a:ln>
        <a:effectLst/>
      </c:spPr>
    </c:title>
    <c:autoTitleDeleted val="0"/>
    <c:plotArea>
      <c:layout/>
      <c:barChart>
        <c:barDir val="col"/>
        <c:grouping val="stacked"/>
        <c:varyColors val="0"/>
        <c:ser>
          <c:idx val="0"/>
          <c:order val="0"/>
          <c:spPr>
            <a:solidFill>
              <a:schemeClr val="accent1">
                <a:shade val="34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Sheet1!$C$3:$C$29</c:f>
              <c:numCache>
                <c:formatCode>General</c:formatCode>
                <c:ptCount val="2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numCache>
            </c:numRef>
          </c:val>
        </c:ser>
        <c:ser>
          <c:idx val="1"/>
          <c:order val="1"/>
          <c:spPr>
            <a:solidFill>
              <a:schemeClr val="accent1">
                <a:shade val="38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Sheet1!$D$3:$D$29</c:f>
              <c:numCache>
                <c:formatCode>General</c:formatCode>
                <c:ptCount val="27"/>
                <c:pt idx="0">
                  <c:v>1</c:v>
                </c:pt>
                <c:pt idx="1">
                  <c:v>1</c:v>
                </c:pt>
                <c:pt idx="2">
                  <c:v>1</c:v>
                </c:pt>
                <c:pt idx="3">
                  <c:v>1</c:v>
                </c:pt>
                <c:pt idx="7">
                  <c:v>1</c:v>
                </c:pt>
                <c:pt idx="8">
                  <c:v>1</c:v>
                </c:pt>
                <c:pt idx="9">
                  <c:v>1</c:v>
                </c:pt>
                <c:pt idx="10">
                  <c:v>1</c:v>
                </c:pt>
                <c:pt idx="13">
                  <c:v>1</c:v>
                </c:pt>
                <c:pt idx="14">
                  <c:v>1</c:v>
                </c:pt>
                <c:pt idx="15">
                  <c:v>1</c:v>
                </c:pt>
                <c:pt idx="16">
                  <c:v>1</c:v>
                </c:pt>
                <c:pt idx="17">
                  <c:v>1</c:v>
                </c:pt>
                <c:pt idx="18">
                  <c:v>1</c:v>
                </c:pt>
                <c:pt idx="20">
                  <c:v>1</c:v>
                </c:pt>
                <c:pt idx="21">
                  <c:v>1</c:v>
                </c:pt>
                <c:pt idx="22">
                  <c:v>1</c:v>
                </c:pt>
                <c:pt idx="23">
                  <c:v>1</c:v>
                </c:pt>
                <c:pt idx="24">
                  <c:v>1</c:v>
                </c:pt>
                <c:pt idx="25">
                  <c:v>1</c:v>
                </c:pt>
                <c:pt idx="26">
                  <c:v>1</c:v>
                </c:pt>
              </c:numCache>
            </c:numRef>
          </c:val>
        </c:ser>
        <c:ser>
          <c:idx val="2"/>
          <c:order val="2"/>
          <c:spPr>
            <a:solidFill>
              <a:schemeClr val="accent1">
                <a:shade val="43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Sheet1!$E$3:$E$29</c:f>
              <c:numCache>
                <c:formatCode>General</c:formatCode>
                <c:ptCount val="27"/>
                <c:pt idx="0">
                  <c:v>1</c:v>
                </c:pt>
                <c:pt idx="2">
                  <c:v>1</c:v>
                </c:pt>
                <c:pt idx="3">
                  <c:v>1</c:v>
                </c:pt>
                <c:pt idx="7">
                  <c:v>1</c:v>
                </c:pt>
                <c:pt idx="8">
                  <c:v>1</c:v>
                </c:pt>
                <c:pt idx="13">
                  <c:v>1</c:v>
                </c:pt>
                <c:pt idx="14">
                  <c:v>1</c:v>
                </c:pt>
                <c:pt idx="15">
                  <c:v>1</c:v>
                </c:pt>
                <c:pt idx="16">
                  <c:v>1</c:v>
                </c:pt>
                <c:pt idx="17">
                  <c:v>1</c:v>
                </c:pt>
                <c:pt idx="18">
                  <c:v>1</c:v>
                </c:pt>
                <c:pt idx="19">
                  <c:v>1</c:v>
                </c:pt>
                <c:pt idx="20">
                  <c:v>1</c:v>
                </c:pt>
                <c:pt idx="22">
                  <c:v>1</c:v>
                </c:pt>
                <c:pt idx="23">
                  <c:v>1</c:v>
                </c:pt>
                <c:pt idx="24">
                  <c:v>1</c:v>
                </c:pt>
                <c:pt idx="25">
                  <c:v>1</c:v>
                </c:pt>
                <c:pt idx="26">
                  <c:v>1</c:v>
                </c:pt>
              </c:numCache>
            </c:numRef>
          </c:val>
        </c:ser>
        <c:ser>
          <c:idx val="3"/>
          <c:order val="3"/>
          <c:spPr>
            <a:solidFill>
              <a:schemeClr val="accent1">
                <a:shade val="47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Sheet1!$F$3:$F$29</c:f>
              <c:numCache>
                <c:formatCode>General</c:formatCode>
                <c:ptCount val="27"/>
                <c:pt idx="0">
                  <c:v>1</c:v>
                </c:pt>
                <c:pt idx="2">
                  <c:v>1</c:v>
                </c:pt>
                <c:pt idx="3">
                  <c:v>1</c:v>
                </c:pt>
                <c:pt idx="8">
                  <c:v>1</c:v>
                </c:pt>
                <c:pt idx="13">
                  <c:v>1</c:v>
                </c:pt>
                <c:pt idx="14">
                  <c:v>1</c:v>
                </c:pt>
                <c:pt idx="15">
                  <c:v>1</c:v>
                </c:pt>
                <c:pt idx="17">
                  <c:v>1</c:v>
                </c:pt>
                <c:pt idx="18">
                  <c:v>1</c:v>
                </c:pt>
                <c:pt idx="19">
                  <c:v>1</c:v>
                </c:pt>
                <c:pt idx="20">
                  <c:v>1</c:v>
                </c:pt>
                <c:pt idx="22">
                  <c:v>1</c:v>
                </c:pt>
                <c:pt idx="23">
                  <c:v>1</c:v>
                </c:pt>
                <c:pt idx="24">
                  <c:v>1</c:v>
                </c:pt>
                <c:pt idx="25">
                  <c:v>1</c:v>
                </c:pt>
                <c:pt idx="26">
                  <c:v>1</c:v>
                </c:pt>
              </c:numCache>
            </c:numRef>
          </c:val>
        </c:ser>
        <c:ser>
          <c:idx val="4"/>
          <c:order val="4"/>
          <c:spPr>
            <a:solidFill>
              <a:schemeClr val="accent1">
                <a:shade val="51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Sheet1!$G$3:$G$29</c:f>
              <c:numCache>
                <c:formatCode>General</c:formatCode>
                <c:ptCount val="27"/>
                <c:pt idx="0">
                  <c:v>1</c:v>
                </c:pt>
                <c:pt idx="2">
                  <c:v>1</c:v>
                </c:pt>
                <c:pt idx="8">
                  <c:v>1</c:v>
                </c:pt>
                <c:pt idx="14">
                  <c:v>1</c:v>
                </c:pt>
                <c:pt idx="15">
                  <c:v>1</c:v>
                </c:pt>
                <c:pt idx="17">
                  <c:v>1</c:v>
                </c:pt>
                <c:pt idx="18">
                  <c:v>1</c:v>
                </c:pt>
                <c:pt idx="20">
                  <c:v>1</c:v>
                </c:pt>
                <c:pt idx="23">
                  <c:v>1</c:v>
                </c:pt>
                <c:pt idx="24">
                  <c:v>1</c:v>
                </c:pt>
                <c:pt idx="25">
                  <c:v>1</c:v>
                </c:pt>
                <c:pt idx="26">
                  <c:v>1</c:v>
                </c:pt>
              </c:numCache>
            </c:numRef>
          </c:val>
        </c:ser>
        <c:ser>
          <c:idx val="5"/>
          <c:order val="5"/>
          <c:spPr>
            <a:solidFill>
              <a:schemeClr val="accent1">
                <a:shade val="56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Sheet1!$H$3:$H$29</c:f>
              <c:numCache>
                <c:formatCode>General</c:formatCode>
                <c:ptCount val="27"/>
                <c:pt idx="0">
                  <c:v>1</c:v>
                </c:pt>
                <c:pt idx="8">
                  <c:v>1</c:v>
                </c:pt>
                <c:pt idx="14">
                  <c:v>1</c:v>
                </c:pt>
                <c:pt idx="15">
                  <c:v>1</c:v>
                </c:pt>
                <c:pt idx="17">
                  <c:v>1</c:v>
                </c:pt>
                <c:pt idx="20">
                  <c:v>1</c:v>
                </c:pt>
                <c:pt idx="23">
                  <c:v>1</c:v>
                </c:pt>
                <c:pt idx="24">
                  <c:v>1</c:v>
                </c:pt>
                <c:pt idx="25">
                  <c:v>1</c:v>
                </c:pt>
                <c:pt idx="26">
                  <c:v>1</c:v>
                </c:pt>
              </c:numCache>
            </c:numRef>
          </c:val>
        </c:ser>
        <c:ser>
          <c:idx val="6"/>
          <c:order val="6"/>
          <c:spPr>
            <a:solidFill>
              <a:schemeClr val="accent1">
                <a:shade val="60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Sheet1!$I$3:$I$29</c:f>
              <c:numCache>
                <c:formatCode>General</c:formatCode>
                <c:ptCount val="27"/>
                <c:pt idx="0">
                  <c:v>1</c:v>
                </c:pt>
                <c:pt idx="14">
                  <c:v>1</c:v>
                </c:pt>
                <c:pt idx="15">
                  <c:v>1</c:v>
                </c:pt>
                <c:pt idx="20">
                  <c:v>1</c:v>
                </c:pt>
                <c:pt idx="23">
                  <c:v>1</c:v>
                </c:pt>
                <c:pt idx="24">
                  <c:v>1</c:v>
                </c:pt>
                <c:pt idx="25">
                  <c:v>1</c:v>
                </c:pt>
                <c:pt idx="26">
                  <c:v>1</c:v>
                </c:pt>
              </c:numCache>
            </c:numRef>
          </c:val>
        </c:ser>
        <c:ser>
          <c:idx val="7"/>
          <c:order val="7"/>
          <c:spPr>
            <a:solidFill>
              <a:schemeClr val="accent1">
                <a:shade val="65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Sheet1!$J$3:$J$29</c:f>
              <c:numCache>
                <c:formatCode>General</c:formatCode>
                <c:ptCount val="27"/>
                <c:pt idx="0">
                  <c:v>1</c:v>
                </c:pt>
                <c:pt idx="14">
                  <c:v>1</c:v>
                </c:pt>
                <c:pt idx="15">
                  <c:v>1</c:v>
                </c:pt>
                <c:pt idx="24">
                  <c:v>1</c:v>
                </c:pt>
                <c:pt idx="25">
                  <c:v>1</c:v>
                </c:pt>
                <c:pt idx="26">
                  <c:v>1</c:v>
                </c:pt>
              </c:numCache>
            </c:numRef>
          </c:val>
        </c:ser>
        <c:ser>
          <c:idx val="8"/>
          <c:order val="8"/>
          <c:spPr>
            <a:solidFill>
              <a:schemeClr val="accent1">
                <a:shade val="69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Sheet1!$K$3:$K$29</c:f>
              <c:numCache>
                <c:formatCode>General</c:formatCode>
                <c:ptCount val="27"/>
                <c:pt idx="0">
                  <c:v>1</c:v>
                </c:pt>
                <c:pt idx="15">
                  <c:v>1</c:v>
                </c:pt>
                <c:pt idx="24">
                  <c:v>1</c:v>
                </c:pt>
                <c:pt idx="25">
                  <c:v>1</c:v>
                </c:pt>
                <c:pt idx="26">
                  <c:v>1</c:v>
                </c:pt>
              </c:numCache>
            </c:numRef>
          </c:val>
        </c:ser>
        <c:ser>
          <c:idx val="9"/>
          <c:order val="9"/>
          <c:spPr>
            <a:solidFill>
              <a:schemeClr val="accent1">
                <a:shade val="73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Sheet1!$L$3:$L$29</c:f>
              <c:numCache>
                <c:formatCode>General</c:formatCode>
                <c:ptCount val="2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numCache>
            </c:numRef>
          </c:val>
        </c:ser>
        <c:ser>
          <c:idx val="10"/>
          <c:order val="10"/>
          <c:spPr>
            <a:solidFill>
              <a:schemeClr val="accent1">
                <a:shade val="78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Sheet1!$M$3:$M$29</c:f>
              <c:numCache>
                <c:formatCode>General</c:formatCode>
                <c:ptCount val="27"/>
                <c:pt idx="0">
                  <c:v>1</c:v>
                </c:pt>
                <c:pt idx="1">
                  <c:v>1</c:v>
                </c:pt>
                <c:pt idx="2">
                  <c:v>1</c:v>
                </c:pt>
                <c:pt idx="3">
                  <c:v>1</c:v>
                </c:pt>
                <c:pt idx="7">
                  <c:v>1</c:v>
                </c:pt>
                <c:pt idx="8">
                  <c:v>1</c:v>
                </c:pt>
                <c:pt idx="9">
                  <c:v>1</c:v>
                </c:pt>
                <c:pt idx="10">
                  <c:v>1</c:v>
                </c:pt>
                <c:pt idx="13">
                  <c:v>1</c:v>
                </c:pt>
                <c:pt idx="14">
                  <c:v>1</c:v>
                </c:pt>
                <c:pt idx="15">
                  <c:v>1</c:v>
                </c:pt>
                <c:pt idx="16">
                  <c:v>1</c:v>
                </c:pt>
                <c:pt idx="17">
                  <c:v>1</c:v>
                </c:pt>
                <c:pt idx="18">
                  <c:v>1</c:v>
                </c:pt>
                <c:pt idx="20">
                  <c:v>1</c:v>
                </c:pt>
                <c:pt idx="21">
                  <c:v>1</c:v>
                </c:pt>
                <c:pt idx="22">
                  <c:v>1</c:v>
                </c:pt>
                <c:pt idx="23">
                  <c:v>1</c:v>
                </c:pt>
                <c:pt idx="24">
                  <c:v>1</c:v>
                </c:pt>
                <c:pt idx="25">
                  <c:v>1</c:v>
                </c:pt>
                <c:pt idx="26">
                  <c:v>1</c:v>
                </c:pt>
              </c:numCache>
            </c:numRef>
          </c:val>
        </c:ser>
        <c:ser>
          <c:idx val="11"/>
          <c:order val="11"/>
          <c:spPr>
            <a:solidFill>
              <a:schemeClr val="accent1">
                <a:shade val="82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Sheet1!$N$3:$N$29</c:f>
              <c:numCache>
                <c:formatCode>General</c:formatCode>
                <c:ptCount val="27"/>
                <c:pt idx="0">
                  <c:v>1</c:v>
                </c:pt>
                <c:pt idx="2">
                  <c:v>1</c:v>
                </c:pt>
                <c:pt idx="3">
                  <c:v>1</c:v>
                </c:pt>
                <c:pt idx="7">
                  <c:v>1</c:v>
                </c:pt>
                <c:pt idx="8">
                  <c:v>1</c:v>
                </c:pt>
                <c:pt idx="13">
                  <c:v>1</c:v>
                </c:pt>
                <c:pt idx="14">
                  <c:v>1</c:v>
                </c:pt>
                <c:pt idx="15">
                  <c:v>1</c:v>
                </c:pt>
                <c:pt idx="16">
                  <c:v>1</c:v>
                </c:pt>
                <c:pt idx="17">
                  <c:v>1</c:v>
                </c:pt>
                <c:pt idx="18">
                  <c:v>1</c:v>
                </c:pt>
                <c:pt idx="19">
                  <c:v>1</c:v>
                </c:pt>
                <c:pt idx="20">
                  <c:v>1</c:v>
                </c:pt>
                <c:pt idx="22">
                  <c:v>1</c:v>
                </c:pt>
                <c:pt idx="23">
                  <c:v>1</c:v>
                </c:pt>
                <c:pt idx="24">
                  <c:v>1</c:v>
                </c:pt>
                <c:pt idx="25">
                  <c:v>1</c:v>
                </c:pt>
                <c:pt idx="26">
                  <c:v>1</c:v>
                </c:pt>
              </c:numCache>
            </c:numRef>
          </c:val>
        </c:ser>
        <c:ser>
          <c:idx val="12"/>
          <c:order val="12"/>
          <c:spPr>
            <a:solidFill>
              <a:schemeClr val="accent1">
                <a:shade val="86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Sheet1!$O$3:$O$29</c:f>
              <c:numCache>
                <c:formatCode>General</c:formatCode>
                <c:ptCount val="27"/>
                <c:pt idx="0">
                  <c:v>1</c:v>
                </c:pt>
                <c:pt idx="2">
                  <c:v>1</c:v>
                </c:pt>
                <c:pt idx="3">
                  <c:v>1</c:v>
                </c:pt>
                <c:pt idx="8">
                  <c:v>1</c:v>
                </c:pt>
                <c:pt idx="13">
                  <c:v>1</c:v>
                </c:pt>
                <c:pt idx="14">
                  <c:v>1</c:v>
                </c:pt>
                <c:pt idx="15">
                  <c:v>1</c:v>
                </c:pt>
                <c:pt idx="17">
                  <c:v>1</c:v>
                </c:pt>
                <c:pt idx="18">
                  <c:v>1</c:v>
                </c:pt>
                <c:pt idx="19">
                  <c:v>1</c:v>
                </c:pt>
                <c:pt idx="20">
                  <c:v>1</c:v>
                </c:pt>
                <c:pt idx="22">
                  <c:v>1</c:v>
                </c:pt>
                <c:pt idx="23">
                  <c:v>1</c:v>
                </c:pt>
                <c:pt idx="24">
                  <c:v>1</c:v>
                </c:pt>
                <c:pt idx="25">
                  <c:v>1</c:v>
                </c:pt>
                <c:pt idx="26">
                  <c:v>1</c:v>
                </c:pt>
              </c:numCache>
            </c:numRef>
          </c:val>
        </c:ser>
        <c:ser>
          <c:idx val="13"/>
          <c:order val="13"/>
          <c:spPr>
            <a:solidFill>
              <a:schemeClr val="accent1">
                <a:shade val="91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Sheet1!$P$3:$P$29</c:f>
              <c:numCache>
                <c:formatCode>General</c:formatCode>
                <c:ptCount val="27"/>
                <c:pt idx="0">
                  <c:v>1</c:v>
                </c:pt>
                <c:pt idx="2">
                  <c:v>1</c:v>
                </c:pt>
                <c:pt idx="8">
                  <c:v>1</c:v>
                </c:pt>
                <c:pt idx="14">
                  <c:v>1</c:v>
                </c:pt>
                <c:pt idx="15">
                  <c:v>1</c:v>
                </c:pt>
                <c:pt idx="17">
                  <c:v>1</c:v>
                </c:pt>
                <c:pt idx="18">
                  <c:v>1</c:v>
                </c:pt>
                <c:pt idx="20">
                  <c:v>1</c:v>
                </c:pt>
                <c:pt idx="23">
                  <c:v>1</c:v>
                </c:pt>
                <c:pt idx="24">
                  <c:v>1</c:v>
                </c:pt>
                <c:pt idx="25">
                  <c:v>1</c:v>
                </c:pt>
                <c:pt idx="26">
                  <c:v>1</c:v>
                </c:pt>
              </c:numCache>
            </c:numRef>
          </c:val>
        </c:ser>
        <c:ser>
          <c:idx val="14"/>
          <c:order val="14"/>
          <c:spPr>
            <a:solidFill>
              <a:schemeClr val="accent1">
                <a:shade val="95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Sheet1!$Q$3:$Q$29</c:f>
              <c:numCache>
                <c:formatCode>General</c:formatCode>
                <c:ptCount val="27"/>
                <c:pt idx="0">
                  <c:v>1</c:v>
                </c:pt>
                <c:pt idx="8">
                  <c:v>1</c:v>
                </c:pt>
                <c:pt idx="14">
                  <c:v>1</c:v>
                </c:pt>
                <c:pt idx="15">
                  <c:v>1</c:v>
                </c:pt>
                <c:pt idx="17">
                  <c:v>1</c:v>
                </c:pt>
                <c:pt idx="20">
                  <c:v>1</c:v>
                </c:pt>
                <c:pt idx="23">
                  <c:v>1</c:v>
                </c:pt>
                <c:pt idx="24">
                  <c:v>1</c:v>
                </c:pt>
                <c:pt idx="25">
                  <c:v>1</c:v>
                </c:pt>
                <c:pt idx="26">
                  <c:v>1</c:v>
                </c:pt>
              </c:numCache>
            </c:numRef>
          </c:val>
        </c:ser>
        <c:ser>
          <c:idx val="15"/>
          <c:order val="15"/>
          <c:spPr>
            <a:solidFill>
              <a:schemeClr val="accent1"/>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Sheet1!$R$3:$R$29</c:f>
              <c:numCache>
                <c:formatCode>General</c:formatCode>
                <c:ptCount val="27"/>
                <c:pt idx="0">
                  <c:v>1</c:v>
                </c:pt>
                <c:pt idx="14">
                  <c:v>1</c:v>
                </c:pt>
                <c:pt idx="15">
                  <c:v>1</c:v>
                </c:pt>
                <c:pt idx="20">
                  <c:v>1</c:v>
                </c:pt>
                <c:pt idx="23">
                  <c:v>1</c:v>
                </c:pt>
                <c:pt idx="24">
                  <c:v>1</c:v>
                </c:pt>
                <c:pt idx="25">
                  <c:v>1</c:v>
                </c:pt>
                <c:pt idx="26">
                  <c:v>1</c:v>
                </c:pt>
              </c:numCache>
            </c:numRef>
          </c:val>
        </c:ser>
        <c:ser>
          <c:idx val="16"/>
          <c:order val="16"/>
          <c:spPr>
            <a:solidFill>
              <a:schemeClr val="accent1">
                <a:tint val="96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Sheet1!$S$3:$S$29</c:f>
              <c:numCache>
                <c:formatCode>General</c:formatCode>
                <c:ptCount val="27"/>
                <c:pt idx="0">
                  <c:v>1</c:v>
                </c:pt>
                <c:pt idx="14">
                  <c:v>1</c:v>
                </c:pt>
                <c:pt idx="15">
                  <c:v>1</c:v>
                </c:pt>
                <c:pt idx="24">
                  <c:v>1</c:v>
                </c:pt>
                <c:pt idx="25">
                  <c:v>1</c:v>
                </c:pt>
                <c:pt idx="26">
                  <c:v>1</c:v>
                </c:pt>
              </c:numCache>
            </c:numRef>
          </c:val>
        </c:ser>
        <c:ser>
          <c:idx val="17"/>
          <c:order val="17"/>
          <c:spPr>
            <a:solidFill>
              <a:schemeClr val="accent1">
                <a:tint val="92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Sheet1!$T$3:$T$29</c:f>
              <c:numCache>
                <c:formatCode>General</c:formatCode>
                <c:ptCount val="27"/>
                <c:pt idx="0">
                  <c:v>1</c:v>
                </c:pt>
                <c:pt idx="15">
                  <c:v>1</c:v>
                </c:pt>
                <c:pt idx="24">
                  <c:v>1</c:v>
                </c:pt>
                <c:pt idx="25">
                  <c:v>1</c:v>
                </c:pt>
                <c:pt idx="26">
                  <c:v>1</c:v>
                </c:pt>
              </c:numCache>
            </c:numRef>
          </c:val>
        </c:ser>
        <c:ser>
          <c:idx val="18"/>
          <c:order val="18"/>
          <c:spPr>
            <a:solidFill>
              <a:schemeClr val="accent1">
                <a:tint val="87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Sheet1!$U$3:$U$29</c:f>
              <c:numCache>
                <c:formatCode>General</c:formatCode>
                <c:ptCount val="2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numCache>
            </c:numRef>
          </c:val>
        </c:ser>
        <c:ser>
          <c:idx val="19"/>
          <c:order val="19"/>
          <c:spPr>
            <a:solidFill>
              <a:schemeClr val="accent1">
                <a:tint val="83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Sheet1!$V$3:$V$29</c:f>
              <c:numCache>
                <c:formatCode>General</c:formatCode>
                <c:ptCount val="27"/>
                <c:pt idx="0">
                  <c:v>1</c:v>
                </c:pt>
                <c:pt idx="1">
                  <c:v>1</c:v>
                </c:pt>
                <c:pt idx="2">
                  <c:v>1</c:v>
                </c:pt>
                <c:pt idx="3">
                  <c:v>1</c:v>
                </c:pt>
                <c:pt idx="7">
                  <c:v>1</c:v>
                </c:pt>
                <c:pt idx="8">
                  <c:v>1</c:v>
                </c:pt>
                <c:pt idx="9">
                  <c:v>1</c:v>
                </c:pt>
                <c:pt idx="10">
                  <c:v>1</c:v>
                </c:pt>
                <c:pt idx="13">
                  <c:v>1</c:v>
                </c:pt>
                <c:pt idx="14">
                  <c:v>1</c:v>
                </c:pt>
                <c:pt idx="15">
                  <c:v>1</c:v>
                </c:pt>
                <c:pt idx="16">
                  <c:v>1</c:v>
                </c:pt>
                <c:pt idx="17">
                  <c:v>1</c:v>
                </c:pt>
                <c:pt idx="18">
                  <c:v>1</c:v>
                </c:pt>
                <c:pt idx="20">
                  <c:v>1</c:v>
                </c:pt>
                <c:pt idx="21">
                  <c:v>1</c:v>
                </c:pt>
                <c:pt idx="22">
                  <c:v>1</c:v>
                </c:pt>
                <c:pt idx="23">
                  <c:v>1</c:v>
                </c:pt>
                <c:pt idx="24">
                  <c:v>1</c:v>
                </c:pt>
                <c:pt idx="25">
                  <c:v>1</c:v>
                </c:pt>
                <c:pt idx="26">
                  <c:v>1</c:v>
                </c:pt>
              </c:numCache>
            </c:numRef>
          </c:val>
        </c:ser>
        <c:ser>
          <c:idx val="20"/>
          <c:order val="20"/>
          <c:spPr>
            <a:solidFill>
              <a:schemeClr val="accent1">
                <a:tint val="79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Sheet1!$W$3:$W$29</c:f>
              <c:numCache>
                <c:formatCode>General</c:formatCode>
                <c:ptCount val="27"/>
                <c:pt idx="0">
                  <c:v>1</c:v>
                </c:pt>
                <c:pt idx="2">
                  <c:v>1</c:v>
                </c:pt>
                <c:pt idx="3">
                  <c:v>1</c:v>
                </c:pt>
                <c:pt idx="7">
                  <c:v>1</c:v>
                </c:pt>
                <c:pt idx="8">
                  <c:v>1</c:v>
                </c:pt>
                <c:pt idx="13">
                  <c:v>1</c:v>
                </c:pt>
                <c:pt idx="14">
                  <c:v>1</c:v>
                </c:pt>
                <c:pt idx="15">
                  <c:v>1</c:v>
                </c:pt>
                <c:pt idx="16">
                  <c:v>1</c:v>
                </c:pt>
                <c:pt idx="17">
                  <c:v>1</c:v>
                </c:pt>
                <c:pt idx="18">
                  <c:v>1</c:v>
                </c:pt>
                <c:pt idx="19">
                  <c:v>1</c:v>
                </c:pt>
                <c:pt idx="20">
                  <c:v>1</c:v>
                </c:pt>
                <c:pt idx="22">
                  <c:v>1</c:v>
                </c:pt>
                <c:pt idx="23">
                  <c:v>1</c:v>
                </c:pt>
                <c:pt idx="24">
                  <c:v>1</c:v>
                </c:pt>
                <c:pt idx="25">
                  <c:v>1</c:v>
                </c:pt>
                <c:pt idx="26">
                  <c:v>1</c:v>
                </c:pt>
              </c:numCache>
            </c:numRef>
          </c:val>
        </c:ser>
        <c:ser>
          <c:idx val="21"/>
          <c:order val="21"/>
          <c:spPr>
            <a:solidFill>
              <a:schemeClr val="accent1">
                <a:tint val="74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Sheet1!$X$3:$X$29</c:f>
              <c:numCache>
                <c:formatCode>General</c:formatCode>
                <c:ptCount val="27"/>
                <c:pt idx="0">
                  <c:v>1</c:v>
                </c:pt>
                <c:pt idx="2">
                  <c:v>1</c:v>
                </c:pt>
                <c:pt idx="3">
                  <c:v>1</c:v>
                </c:pt>
                <c:pt idx="8">
                  <c:v>1</c:v>
                </c:pt>
                <c:pt idx="13">
                  <c:v>1</c:v>
                </c:pt>
                <c:pt idx="14">
                  <c:v>1</c:v>
                </c:pt>
                <c:pt idx="15">
                  <c:v>1</c:v>
                </c:pt>
                <c:pt idx="17">
                  <c:v>1</c:v>
                </c:pt>
                <c:pt idx="18">
                  <c:v>1</c:v>
                </c:pt>
                <c:pt idx="19">
                  <c:v>1</c:v>
                </c:pt>
                <c:pt idx="20">
                  <c:v>1</c:v>
                </c:pt>
                <c:pt idx="22">
                  <c:v>1</c:v>
                </c:pt>
                <c:pt idx="23">
                  <c:v>1</c:v>
                </c:pt>
                <c:pt idx="24">
                  <c:v>1</c:v>
                </c:pt>
                <c:pt idx="25">
                  <c:v>1</c:v>
                </c:pt>
                <c:pt idx="26">
                  <c:v>1</c:v>
                </c:pt>
              </c:numCache>
            </c:numRef>
          </c:val>
        </c:ser>
        <c:ser>
          <c:idx val="22"/>
          <c:order val="22"/>
          <c:spPr>
            <a:solidFill>
              <a:schemeClr val="accent1">
                <a:tint val="70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Sheet1!$Y$3:$Y$29</c:f>
              <c:numCache>
                <c:formatCode>General</c:formatCode>
                <c:ptCount val="27"/>
                <c:pt idx="0">
                  <c:v>1</c:v>
                </c:pt>
                <c:pt idx="2">
                  <c:v>1</c:v>
                </c:pt>
                <c:pt idx="8">
                  <c:v>1</c:v>
                </c:pt>
                <c:pt idx="14">
                  <c:v>1</c:v>
                </c:pt>
                <c:pt idx="15">
                  <c:v>1</c:v>
                </c:pt>
                <c:pt idx="17">
                  <c:v>1</c:v>
                </c:pt>
                <c:pt idx="18">
                  <c:v>1</c:v>
                </c:pt>
                <c:pt idx="20">
                  <c:v>1</c:v>
                </c:pt>
                <c:pt idx="23">
                  <c:v>1</c:v>
                </c:pt>
                <c:pt idx="24">
                  <c:v>1</c:v>
                </c:pt>
                <c:pt idx="25">
                  <c:v>1</c:v>
                </c:pt>
                <c:pt idx="26">
                  <c:v>1</c:v>
                </c:pt>
              </c:numCache>
            </c:numRef>
          </c:val>
        </c:ser>
        <c:ser>
          <c:idx val="23"/>
          <c:order val="23"/>
          <c:spPr>
            <a:solidFill>
              <a:schemeClr val="accent1">
                <a:tint val="65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Sheet1!$Z$3:$Z$29</c:f>
              <c:numCache>
                <c:formatCode>General</c:formatCode>
                <c:ptCount val="27"/>
                <c:pt idx="0">
                  <c:v>1</c:v>
                </c:pt>
                <c:pt idx="8">
                  <c:v>1</c:v>
                </c:pt>
                <c:pt idx="14">
                  <c:v>1</c:v>
                </c:pt>
                <c:pt idx="15">
                  <c:v>1</c:v>
                </c:pt>
                <c:pt idx="17">
                  <c:v>1</c:v>
                </c:pt>
                <c:pt idx="20">
                  <c:v>1</c:v>
                </c:pt>
                <c:pt idx="23">
                  <c:v>1</c:v>
                </c:pt>
                <c:pt idx="24">
                  <c:v>1</c:v>
                </c:pt>
                <c:pt idx="25">
                  <c:v>1</c:v>
                </c:pt>
                <c:pt idx="26">
                  <c:v>1</c:v>
                </c:pt>
              </c:numCache>
            </c:numRef>
          </c:val>
        </c:ser>
        <c:ser>
          <c:idx val="24"/>
          <c:order val="24"/>
          <c:spPr>
            <a:solidFill>
              <a:schemeClr val="accent1">
                <a:tint val="61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Sheet1!$AA$3:$AA$29</c:f>
              <c:numCache>
                <c:formatCode>General</c:formatCode>
                <c:ptCount val="27"/>
                <c:pt idx="0">
                  <c:v>1</c:v>
                </c:pt>
                <c:pt idx="14">
                  <c:v>1</c:v>
                </c:pt>
                <c:pt idx="15">
                  <c:v>1</c:v>
                </c:pt>
                <c:pt idx="20">
                  <c:v>1</c:v>
                </c:pt>
                <c:pt idx="23">
                  <c:v>1</c:v>
                </c:pt>
                <c:pt idx="24">
                  <c:v>1</c:v>
                </c:pt>
                <c:pt idx="25">
                  <c:v>1</c:v>
                </c:pt>
                <c:pt idx="26">
                  <c:v>1</c:v>
                </c:pt>
              </c:numCache>
            </c:numRef>
          </c:val>
        </c:ser>
        <c:ser>
          <c:idx val="25"/>
          <c:order val="25"/>
          <c:spPr>
            <a:solidFill>
              <a:schemeClr val="accent1">
                <a:tint val="57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Sheet1!$AB$3:$AB$29</c:f>
              <c:numCache>
                <c:formatCode>General</c:formatCode>
                <c:ptCount val="27"/>
                <c:pt idx="0">
                  <c:v>1</c:v>
                </c:pt>
                <c:pt idx="14">
                  <c:v>1</c:v>
                </c:pt>
                <c:pt idx="15">
                  <c:v>1</c:v>
                </c:pt>
                <c:pt idx="24">
                  <c:v>1</c:v>
                </c:pt>
                <c:pt idx="25">
                  <c:v>1</c:v>
                </c:pt>
                <c:pt idx="26">
                  <c:v>1</c:v>
                </c:pt>
              </c:numCache>
            </c:numRef>
          </c:val>
        </c:ser>
        <c:ser>
          <c:idx val="26"/>
          <c:order val="26"/>
          <c:spPr>
            <a:solidFill>
              <a:schemeClr val="accent1">
                <a:tint val="52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Sheet1!$AC$3:$AC$29</c:f>
              <c:numCache>
                <c:formatCode>General</c:formatCode>
                <c:ptCount val="27"/>
                <c:pt idx="0">
                  <c:v>1</c:v>
                </c:pt>
                <c:pt idx="15">
                  <c:v>1</c:v>
                </c:pt>
                <c:pt idx="24">
                  <c:v>1</c:v>
                </c:pt>
                <c:pt idx="25">
                  <c:v>1</c:v>
                </c:pt>
                <c:pt idx="26">
                  <c:v>1</c:v>
                </c:pt>
              </c:numCache>
            </c:numRef>
          </c:val>
        </c:ser>
        <c:ser>
          <c:idx val="27"/>
          <c:order val="27"/>
          <c:spPr>
            <a:solidFill>
              <a:schemeClr val="accent1">
                <a:tint val="48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Sheet1!$AD$3:$AD$29</c:f>
              <c:numCache>
                <c:formatCode>General</c:formatCode>
                <c:ptCount val="27"/>
                <c:pt idx="0">
                  <c:v>1</c:v>
                </c:pt>
                <c:pt idx="8">
                  <c:v>1</c:v>
                </c:pt>
                <c:pt idx="14">
                  <c:v>1</c:v>
                </c:pt>
                <c:pt idx="15">
                  <c:v>1</c:v>
                </c:pt>
                <c:pt idx="17">
                  <c:v>1</c:v>
                </c:pt>
                <c:pt idx="20">
                  <c:v>1</c:v>
                </c:pt>
                <c:pt idx="23">
                  <c:v>1</c:v>
                </c:pt>
                <c:pt idx="24">
                  <c:v>1</c:v>
                </c:pt>
                <c:pt idx="25">
                  <c:v>1</c:v>
                </c:pt>
                <c:pt idx="26">
                  <c:v>1</c:v>
                </c:pt>
              </c:numCache>
            </c:numRef>
          </c:val>
        </c:ser>
        <c:ser>
          <c:idx val="28"/>
          <c:order val="28"/>
          <c:spPr>
            <a:solidFill>
              <a:schemeClr val="accent1">
                <a:tint val="44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Sheet1!$AE$3:$AE$29</c:f>
              <c:numCache>
                <c:formatCode>General</c:formatCode>
                <c:ptCount val="27"/>
                <c:pt idx="0">
                  <c:v>1</c:v>
                </c:pt>
                <c:pt idx="14">
                  <c:v>1</c:v>
                </c:pt>
                <c:pt idx="15">
                  <c:v>1</c:v>
                </c:pt>
                <c:pt idx="20">
                  <c:v>1</c:v>
                </c:pt>
                <c:pt idx="23">
                  <c:v>1</c:v>
                </c:pt>
                <c:pt idx="24">
                  <c:v>1</c:v>
                </c:pt>
                <c:pt idx="25">
                  <c:v>1</c:v>
                </c:pt>
                <c:pt idx="26">
                  <c:v>1</c:v>
                </c:pt>
              </c:numCache>
            </c:numRef>
          </c:val>
        </c:ser>
        <c:ser>
          <c:idx val="29"/>
          <c:order val="29"/>
          <c:spPr>
            <a:solidFill>
              <a:schemeClr val="accent1">
                <a:tint val="39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Sheet1!$AF$3:$AF$29</c:f>
              <c:numCache>
                <c:formatCode>General</c:formatCode>
                <c:ptCount val="27"/>
                <c:pt idx="0">
                  <c:v>1</c:v>
                </c:pt>
                <c:pt idx="14">
                  <c:v>1</c:v>
                </c:pt>
                <c:pt idx="15">
                  <c:v>1</c:v>
                </c:pt>
                <c:pt idx="24">
                  <c:v>1</c:v>
                </c:pt>
                <c:pt idx="25">
                  <c:v>1</c:v>
                </c:pt>
                <c:pt idx="26">
                  <c:v>1</c:v>
                </c:pt>
              </c:numCache>
            </c:numRef>
          </c:val>
        </c:ser>
        <c:ser>
          <c:idx val="30"/>
          <c:order val="30"/>
          <c:spPr>
            <a:solidFill>
              <a:schemeClr val="accent1">
                <a:tint val="35000"/>
              </a:schemeClr>
            </a:solidFill>
            <a:ln>
              <a:noFill/>
            </a:ln>
            <a:effectLst/>
          </c:spPr>
          <c:invertIfNegative val="0"/>
          <c:cat>
            <c:strRef>
              <c:f>Sheet1!$B$3:$B$29</c:f>
              <c:strCache>
                <c:ptCount val="27"/>
                <c:pt idx="0">
                  <c:v>Programación</c:v>
                </c:pt>
                <c:pt idx="1">
                  <c:v>Ingles</c:v>
                </c:pt>
                <c:pt idx="2">
                  <c:v>Dideño Grafico</c:v>
                </c:pt>
                <c:pt idx="3">
                  <c:v>Software especializado</c:v>
                </c:pt>
                <c:pt idx="4">
                  <c:v>Efectos especiales</c:v>
                </c:pt>
                <c:pt idx="5">
                  <c:v>Motion Grafics</c:v>
                </c:pt>
                <c:pt idx="6">
                  <c:v>3D</c:v>
                </c:pt>
                <c:pt idx="7">
                  <c:v>PHP</c:v>
                </c:pt>
                <c:pt idx="8">
                  <c:v>HTML5 y CSS3</c:v>
                </c:pt>
                <c:pt idx="9">
                  <c:v>BASES DE DATOS  MySQL</c:v>
                </c:pt>
                <c:pt idx="10">
                  <c:v>SEO</c:v>
                </c:pt>
                <c:pt idx="11">
                  <c:v>Tecnologías digitales</c:v>
                </c:pt>
                <c:pt idx="12">
                  <c:v>Marketing</c:v>
                </c:pt>
                <c:pt idx="13">
                  <c:v>Capacidad de Negociar</c:v>
                </c:pt>
                <c:pt idx="14">
                  <c:v>Buena redacción y ortografía </c:v>
                </c:pt>
                <c:pt idx="15">
                  <c:v>creatividad, ideas frescas, innovación</c:v>
                </c:pt>
                <c:pt idx="16">
                  <c:v>puntualidad</c:v>
                </c:pt>
                <c:pt idx="17">
                  <c:v>responsabilidad</c:v>
                </c:pt>
                <c:pt idx="18">
                  <c:v>honestidad</c:v>
                </c:pt>
                <c:pt idx="19">
                  <c:v>Buena actitud al cambio</c:v>
                </c:pt>
                <c:pt idx="20">
                  <c:v>Autodidacta</c:v>
                </c:pt>
                <c:pt idx="21">
                  <c:v>Persistencia</c:v>
                </c:pt>
                <c:pt idx="22">
                  <c:v>Crítico (inquisitivo, tenáz sentido común)</c:v>
                </c:pt>
                <c:pt idx="23">
                  <c:v>Trabajo bajo objetivos</c:v>
                </c:pt>
                <c:pt idx="24">
                  <c:v>Trabajo colaborativo</c:v>
                </c:pt>
                <c:pt idx="25">
                  <c:v>Buenas relaciones</c:v>
                </c:pt>
                <c:pt idx="26">
                  <c:v>Respeto por los otros</c:v>
                </c:pt>
              </c:strCache>
            </c:strRef>
          </c:cat>
          <c:val>
            <c:numRef>
              <c:f>Sheet1!$AG$3:$AG$29</c:f>
              <c:numCache>
                <c:formatCode>General</c:formatCode>
                <c:ptCount val="27"/>
                <c:pt idx="0">
                  <c:v>1</c:v>
                </c:pt>
                <c:pt idx="15">
                  <c:v>1</c:v>
                </c:pt>
                <c:pt idx="24">
                  <c:v>1</c:v>
                </c:pt>
                <c:pt idx="25">
                  <c:v>1</c:v>
                </c:pt>
                <c:pt idx="26">
                  <c:v>1</c:v>
                </c:pt>
              </c:numCache>
            </c:numRef>
          </c:val>
        </c:ser>
        <c:dLbls>
          <c:showLegendKey val="0"/>
          <c:showVal val="0"/>
          <c:showCatName val="0"/>
          <c:showSerName val="0"/>
          <c:showPercent val="0"/>
          <c:showBubbleSize val="0"/>
        </c:dLbls>
        <c:gapWidth val="150"/>
        <c:overlap val="100"/>
        <c:axId val="198555336"/>
        <c:axId val="198548280"/>
      </c:barChart>
      <c:catAx>
        <c:axId val="198555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Habilidades y competencias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548280"/>
        <c:crosses val="autoZero"/>
        <c:auto val="1"/>
        <c:lblAlgn val="ctr"/>
        <c:lblOffset val="100"/>
        <c:noMultiLvlLbl val="0"/>
      </c:catAx>
      <c:valAx>
        <c:axId val="198548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Empresas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55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678DC-A43D-40C8-8878-4DCCCD15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6608</Words>
  <Characters>36347</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IATED PAPER Template</vt:lpstr>
      <vt:lpstr>IATED PAPER Template</vt:lpstr>
    </vt:vector>
  </TitlesOfParts>
  <LinksUpToDate>false</LinksUpToDate>
  <CharactersWithSpaces>42870</CharactersWithSpaces>
  <SharedDoc>false</SharedDoc>
  <HyperlinkBase/>
  <HLinks>
    <vt:vector size="60" baseType="variant">
      <vt:variant>
        <vt:i4>3604539</vt:i4>
      </vt:variant>
      <vt:variant>
        <vt:i4>21</vt:i4>
      </vt:variant>
      <vt:variant>
        <vt:i4>0</vt:i4>
      </vt:variant>
      <vt:variant>
        <vt:i4>5</vt:i4>
      </vt:variant>
      <vt:variant>
        <vt:lpwstr>http://www.emeraldinsight.com/author/Rao%2C+MS</vt:lpwstr>
      </vt:variant>
      <vt:variant>
        <vt:lpwstr/>
      </vt:variant>
      <vt:variant>
        <vt:i4>458795</vt:i4>
      </vt:variant>
      <vt:variant>
        <vt:i4>18</vt:i4>
      </vt:variant>
      <vt:variant>
        <vt:i4>0</vt:i4>
      </vt:variant>
      <vt:variant>
        <vt:i4>5</vt:i4>
      </vt:variant>
      <vt:variant>
        <vt:lpwstr>https://ssrn.com/abstract=2719155</vt:lpwstr>
      </vt:variant>
      <vt:variant>
        <vt:lpwstr/>
      </vt:variant>
      <vt:variant>
        <vt:i4>2359330</vt:i4>
      </vt:variant>
      <vt:variant>
        <vt:i4>15</vt:i4>
      </vt:variant>
      <vt:variant>
        <vt:i4>0</vt:i4>
      </vt:variant>
      <vt:variant>
        <vt:i4>5</vt:i4>
      </vt:variant>
      <vt:variant>
        <vt:lpwstr>http://www.cidac.org/esp/uploads/1/encuesta_competencias_profesionales_270214.pdf</vt:lpwstr>
      </vt:variant>
      <vt:variant>
        <vt:lpwstr/>
      </vt:variant>
      <vt:variant>
        <vt:i4>1245227</vt:i4>
      </vt:variant>
      <vt:variant>
        <vt:i4>12</vt:i4>
      </vt:variant>
      <vt:variant>
        <vt:i4>0</vt:i4>
      </vt:variant>
      <vt:variant>
        <vt:i4>5</vt:i4>
      </vt:variant>
      <vt:variant>
        <vt:lpwstr>http://www.rieoei.org/deloslectores/648Posada.PDF</vt:lpwstr>
      </vt:variant>
      <vt:variant>
        <vt:lpwstr/>
      </vt:variant>
      <vt:variant>
        <vt:i4>5767236</vt:i4>
      </vt:variant>
      <vt:variant>
        <vt:i4>9</vt:i4>
      </vt:variant>
      <vt:variant>
        <vt:i4>0</vt:i4>
      </vt:variant>
      <vt:variant>
        <vt:i4>5</vt:i4>
      </vt:variant>
      <vt:variant>
        <vt:lpwstr>http://www.elfinancierocr.com/ef</vt:lpwstr>
      </vt:variant>
      <vt:variant>
        <vt:lpwstr/>
      </vt:variant>
      <vt:variant>
        <vt:i4>3342463</vt:i4>
      </vt:variant>
      <vt:variant>
        <vt:i4>6</vt:i4>
      </vt:variant>
      <vt:variant>
        <vt:i4>0</vt:i4>
      </vt:variant>
      <vt:variant>
        <vt:i4>5</vt:i4>
      </vt:variant>
      <vt:variant>
        <vt:lpwstr>http://www.dol.gov/odep/topics/youth/softskills/softskills.pdf</vt:lpwstr>
      </vt:variant>
      <vt:variant>
        <vt:lpwstr/>
      </vt:variant>
      <vt:variant>
        <vt:i4>1441830</vt:i4>
      </vt:variant>
      <vt:variant>
        <vt:i4>3</vt:i4>
      </vt:variant>
      <vt:variant>
        <vt:i4>0</vt:i4>
      </vt:variant>
      <vt:variant>
        <vt:i4>5</vt:i4>
      </vt:variant>
      <vt:variant>
        <vt:lpwstr>http://search.babylon.com/web/DeSeCo?babsrc=browsersearch</vt:lpwstr>
      </vt:variant>
      <vt:variant>
        <vt:lpwstr/>
      </vt:variant>
      <vt:variant>
        <vt:i4>4063284</vt:i4>
      </vt:variant>
      <vt:variant>
        <vt:i4>0</vt:i4>
      </vt:variant>
      <vt:variant>
        <vt:i4>0</vt:i4>
      </vt:variant>
      <vt:variant>
        <vt:i4>5</vt:i4>
      </vt:variant>
      <vt:variant>
        <vt:lpwstr>http://www.deseco.admin.ch/.../2005.dscexecutivesummary.sp.pdf</vt:lpwstr>
      </vt:variant>
      <vt:variant>
        <vt:lpwstr/>
      </vt:variant>
      <vt:variant>
        <vt:i4>6357111</vt:i4>
      </vt:variant>
      <vt:variant>
        <vt:i4>24038</vt:i4>
      </vt:variant>
      <vt:variant>
        <vt:i4>1026</vt:i4>
      </vt:variant>
      <vt:variant>
        <vt:i4>1</vt:i4>
      </vt:variant>
      <vt:variant>
        <vt:lpwstr>spacer</vt:lpwstr>
      </vt:variant>
      <vt:variant>
        <vt:lpwstr/>
      </vt:variant>
      <vt:variant>
        <vt:i4>6357111</vt:i4>
      </vt:variant>
      <vt:variant>
        <vt:i4>24153</vt:i4>
      </vt:variant>
      <vt:variant>
        <vt:i4>1027</vt:i4>
      </vt:variant>
      <vt:variant>
        <vt:i4>1</vt:i4>
      </vt:variant>
      <vt:variant>
        <vt:lpwstr>spacer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2004-03-30T02:30:00Z</cp:lastPrinted>
  <dcterms:created xsi:type="dcterms:W3CDTF">2017-03-31T09:26:00Z</dcterms:created>
  <dcterms:modified xsi:type="dcterms:W3CDTF">2019-07-12T17:33:00Z</dcterms:modified>
</cp:coreProperties>
</file>