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CE2" w:rsidRPr="004F655F" w:rsidRDefault="004F655F" w:rsidP="004F655F">
      <w:pPr>
        <w:spacing w:after="0" w:line="276" w:lineRule="auto"/>
        <w:jc w:val="right"/>
        <w:rPr>
          <w:rFonts w:ascii="Calibri" w:eastAsia="Times New Roman" w:hAnsi="Calibri" w:cs="Calibri"/>
          <w:b/>
          <w:color w:val="000000" w:themeColor="text1"/>
          <w:sz w:val="36"/>
          <w:szCs w:val="36"/>
          <w:lang w:eastAsia="es-MX"/>
        </w:rPr>
      </w:pPr>
      <w:r w:rsidRPr="004F655F">
        <w:rPr>
          <w:rFonts w:ascii="Calibri" w:eastAsia="Times New Roman" w:hAnsi="Calibri" w:cs="Calibri"/>
          <w:b/>
          <w:color w:val="000000" w:themeColor="text1"/>
          <w:sz w:val="36"/>
          <w:szCs w:val="36"/>
          <w:lang w:eastAsia="es-MX"/>
        </w:rPr>
        <w:t>Subjetividad y violencia: el cyberbullying en redes sociales</w:t>
      </w:r>
    </w:p>
    <w:p w:rsidR="00A44226" w:rsidRPr="004F655F" w:rsidRDefault="004F655F" w:rsidP="004F655F">
      <w:pPr>
        <w:spacing w:after="0" w:line="276" w:lineRule="auto"/>
        <w:jc w:val="right"/>
        <w:rPr>
          <w:rFonts w:ascii="Times New Roman" w:eastAsia="Times New Roman" w:hAnsi="Times New Roman" w:cs="Times New Roman"/>
          <w:b/>
          <w:i/>
          <w:sz w:val="24"/>
          <w:szCs w:val="24"/>
          <w:lang w:val="en-US" w:eastAsia="es-MX"/>
        </w:rPr>
      </w:pPr>
      <w:r>
        <w:rPr>
          <w:rFonts w:ascii="Calibri" w:eastAsia="Times New Roman" w:hAnsi="Calibri" w:cs="Calibri"/>
          <w:b/>
          <w:i/>
          <w:color w:val="000000" w:themeColor="text1"/>
          <w:sz w:val="28"/>
          <w:szCs w:val="36"/>
          <w:lang w:eastAsia="es-MX"/>
        </w:rPr>
        <w:br/>
      </w:r>
      <w:r w:rsidR="00A44226" w:rsidRPr="004F655F">
        <w:rPr>
          <w:rFonts w:ascii="Calibri" w:eastAsia="Times New Roman" w:hAnsi="Calibri" w:cs="Calibri"/>
          <w:b/>
          <w:i/>
          <w:color w:val="000000" w:themeColor="text1"/>
          <w:sz w:val="28"/>
          <w:szCs w:val="36"/>
          <w:lang w:eastAsia="es-MX"/>
        </w:rPr>
        <w:t>Subjectivity and violence: Cyberbullying in social networks</w:t>
      </w:r>
    </w:p>
    <w:p w:rsidR="009E73B5" w:rsidRPr="009717C8" w:rsidRDefault="009E73B5" w:rsidP="00521155">
      <w:pPr>
        <w:spacing w:after="0" w:line="240" w:lineRule="auto"/>
        <w:jc w:val="center"/>
        <w:rPr>
          <w:rFonts w:ascii="Times New Roman" w:eastAsia="Times New Roman" w:hAnsi="Times New Roman" w:cs="Times New Roman"/>
          <w:b/>
          <w:sz w:val="23"/>
          <w:szCs w:val="23"/>
          <w:lang w:val="en-US" w:eastAsia="es-MX"/>
        </w:rPr>
      </w:pPr>
    </w:p>
    <w:p w:rsidR="002940A0" w:rsidRDefault="002940A0" w:rsidP="004F655F">
      <w:pPr>
        <w:spacing w:after="0" w:line="276" w:lineRule="auto"/>
        <w:jc w:val="right"/>
        <w:rPr>
          <w:rFonts w:ascii="Times New Roman" w:eastAsia="Times New Roman" w:hAnsi="Times New Roman" w:cs="Times New Roman"/>
          <w:sz w:val="23"/>
          <w:szCs w:val="23"/>
          <w:lang w:eastAsia="es-MX"/>
        </w:rPr>
      </w:pPr>
      <w:r w:rsidRPr="004F655F">
        <w:rPr>
          <w:rFonts w:ascii="Calibri" w:eastAsia="Calibri" w:hAnsi="Calibri" w:cs="Calibri"/>
          <w:b/>
          <w:sz w:val="24"/>
          <w:szCs w:val="24"/>
          <w:lang w:val="es-ES"/>
        </w:rPr>
        <w:t>Juan Pablo Sánchez Domínguez</w:t>
      </w:r>
      <w:r w:rsidR="004F655F">
        <w:rPr>
          <w:rFonts w:ascii="Times New Roman" w:eastAsia="Times New Roman" w:hAnsi="Times New Roman" w:cs="Times New Roman"/>
          <w:sz w:val="23"/>
          <w:szCs w:val="23"/>
          <w:lang w:eastAsia="es-MX"/>
        </w:rPr>
        <w:br/>
      </w:r>
      <w:r w:rsidR="004F655F" w:rsidRPr="004F655F">
        <w:rPr>
          <w:rFonts w:ascii="Times New Roman" w:eastAsia="Times New Roman" w:hAnsi="Times New Roman" w:cs="Times New Roman"/>
          <w:sz w:val="24"/>
          <w:szCs w:val="23"/>
          <w:lang w:eastAsia="es-MX"/>
        </w:rPr>
        <w:t>Universidad Autónoma del Carmen, México</w:t>
      </w:r>
    </w:p>
    <w:p w:rsidR="00521155" w:rsidRPr="004F655F" w:rsidRDefault="00521155" w:rsidP="004F655F">
      <w:pPr>
        <w:spacing w:after="0" w:line="276" w:lineRule="auto"/>
        <w:jc w:val="right"/>
        <w:rPr>
          <w:rStyle w:val="Hipervnculo"/>
          <w:rFonts w:ascii="Calibri" w:hAnsi="Calibri" w:cs="Calibri"/>
          <w:color w:val="FF0000"/>
          <w:sz w:val="24"/>
          <w:szCs w:val="24"/>
          <w:u w:val="none"/>
          <w:lang w:eastAsia="ar-SA"/>
        </w:rPr>
      </w:pPr>
      <w:r w:rsidRPr="004F655F">
        <w:rPr>
          <w:rStyle w:val="Hipervnculo"/>
          <w:rFonts w:ascii="Calibri" w:hAnsi="Calibri" w:cs="Calibri"/>
          <w:color w:val="FF0000"/>
          <w:sz w:val="24"/>
          <w:szCs w:val="24"/>
          <w:u w:val="none"/>
          <w:lang w:eastAsia="ar-SA"/>
        </w:rPr>
        <w:t>jsanchez@pampano.unacar.mx</w:t>
      </w:r>
    </w:p>
    <w:p w:rsidR="009D231A" w:rsidRDefault="004F655F" w:rsidP="004F655F">
      <w:pPr>
        <w:spacing w:after="0" w:line="276" w:lineRule="auto"/>
        <w:jc w:val="right"/>
        <w:rPr>
          <w:rFonts w:ascii="Times New Roman" w:eastAsia="Times New Roman" w:hAnsi="Times New Roman" w:cs="Times New Roman"/>
          <w:sz w:val="23"/>
          <w:szCs w:val="23"/>
          <w:lang w:eastAsia="es-MX"/>
        </w:rPr>
      </w:pPr>
      <w:r>
        <w:rPr>
          <w:rFonts w:ascii="Times New Roman" w:eastAsia="Times New Roman" w:hAnsi="Times New Roman" w:cs="Times New Roman"/>
          <w:sz w:val="23"/>
          <w:szCs w:val="23"/>
          <w:lang w:eastAsia="es-MX"/>
        </w:rPr>
        <w:br/>
      </w:r>
      <w:r w:rsidR="009D231A" w:rsidRPr="004F655F">
        <w:rPr>
          <w:rFonts w:ascii="Calibri" w:eastAsia="Calibri" w:hAnsi="Calibri" w:cs="Calibri"/>
          <w:b/>
          <w:sz w:val="24"/>
          <w:szCs w:val="24"/>
          <w:lang w:val="es-ES"/>
        </w:rPr>
        <w:t>Luis Magaña Raymundo</w:t>
      </w:r>
      <w:r w:rsidRPr="004F655F">
        <w:rPr>
          <w:rFonts w:ascii="Calibri" w:eastAsia="Calibri" w:hAnsi="Calibri" w:cs="Calibri"/>
          <w:b/>
          <w:sz w:val="24"/>
          <w:szCs w:val="24"/>
          <w:lang w:val="es-ES"/>
        </w:rPr>
        <w:br/>
      </w:r>
      <w:r w:rsidRPr="004F655F">
        <w:rPr>
          <w:rFonts w:ascii="Times New Roman" w:eastAsia="Times New Roman" w:hAnsi="Times New Roman" w:cs="Times New Roman"/>
          <w:sz w:val="24"/>
          <w:szCs w:val="23"/>
          <w:lang w:eastAsia="es-MX"/>
        </w:rPr>
        <w:t>Universidad Autónoma del Carmen, México</w:t>
      </w:r>
    </w:p>
    <w:p w:rsidR="00521155" w:rsidRPr="004F655F" w:rsidRDefault="00521155" w:rsidP="004F655F">
      <w:pPr>
        <w:spacing w:after="0" w:line="276" w:lineRule="auto"/>
        <w:jc w:val="right"/>
        <w:rPr>
          <w:rStyle w:val="Hipervnculo"/>
          <w:rFonts w:ascii="Calibri" w:hAnsi="Calibri" w:cs="Calibri"/>
          <w:color w:val="FF0000"/>
          <w:sz w:val="24"/>
          <w:szCs w:val="24"/>
          <w:u w:val="none"/>
          <w:lang w:eastAsia="ar-SA"/>
        </w:rPr>
      </w:pPr>
      <w:r w:rsidRPr="004F655F">
        <w:rPr>
          <w:rStyle w:val="Hipervnculo"/>
          <w:rFonts w:ascii="Calibri" w:hAnsi="Calibri" w:cs="Calibri"/>
          <w:color w:val="FF0000"/>
          <w:sz w:val="24"/>
          <w:szCs w:val="24"/>
          <w:u w:val="none"/>
          <w:lang w:eastAsia="ar-SA"/>
        </w:rPr>
        <w:t>luis_18_04@hotmail.com</w:t>
      </w:r>
    </w:p>
    <w:p w:rsidR="00521155" w:rsidRPr="00521155" w:rsidRDefault="00521155" w:rsidP="00521155">
      <w:pPr>
        <w:spacing w:after="0" w:line="240" w:lineRule="auto"/>
        <w:jc w:val="center"/>
        <w:rPr>
          <w:rFonts w:ascii="Times New Roman" w:eastAsia="Times New Roman" w:hAnsi="Times New Roman" w:cs="Times New Roman"/>
          <w:sz w:val="23"/>
          <w:szCs w:val="23"/>
          <w:lang w:eastAsia="es-MX"/>
        </w:rPr>
      </w:pPr>
    </w:p>
    <w:p w:rsidR="00521155" w:rsidRPr="004F655F" w:rsidRDefault="00521155" w:rsidP="00521155">
      <w:pPr>
        <w:spacing w:after="0" w:line="240" w:lineRule="auto"/>
        <w:jc w:val="center"/>
        <w:rPr>
          <w:rFonts w:ascii="Calibri" w:hAnsi="Calibri" w:cs="Calibri"/>
          <w:b/>
          <w:color w:val="000000" w:themeColor="text1"/>
          <w:sz w:val="28"/>
          <w:szCs w:val="24"/>
          <w:lang w:val="es-ES"/>
        </w:rPr>
      </w:pPr>
    </w:p>
    <w:p w:rsidR="00820B24" w:rsidRPr="004F655F" w:rsidRDefault="00820B24" w:rsidP="007354FC">
      <w:pPr>
        <w:spacing w:after="0" w:line="240" w:lineRule="auto"/>
        <w:rPr>
          <w:rFonts w:ascii="Calibri" w:hAnsi="Calibri" w:cs="Calibri"/>
          <w:b/>
          <w:color w:val="000000" w:themeColor="text1"/>
          <w:sz w:val="28"/>
          <w:szCs w:val="24"/>
          <w:lang w:val="es-ES"/>
        </w:rPr>
      </w:pPr>
      <w:r w:rsidRPr="004F655F">
        <w:rPr>
          <w:rFonts w:ascii="Calibri" w:hAnsi="Calibri" w:cs="Calibri"/>
          <w:b/>
          <w:color w:val="000000" w:themeColor="text1"/>
          <w:sz w:val="28"/>
          <w:szCs w:val="24"/>
          <w:lang w:val="es-ES"/>
        </w:rPr>
        <w:t>Resumen</w:t>
      </w:r>
    </w:p>
    <w:p w:rsidR="007A3BD6" w:rsidRPr="00F01772" w:rsidRDefault="007A3BD6" w:rsidP="007354FC">
      <w:pPr>
        <w:spacing w:after="0" w:line="240" w:lineRule="auto"/>
        <w:rPr>
          <w:rFonts w:ascii="Times New Roman" w:eastAsia="Times New Roman" w:hAnsi="Times New Roman" w:cs="Times New Roman"/>
          <w:b/>
          <w:sz w:val="23"/>
          <w:szCs w:val="23"/>
          <w:lang w:eastAsia="es-MX"/>
        </w:rPr>
      </w:pPr>
    </w:p>
    <w:p w:rsidR="008B1263" w:rsidRPr="008B1263" w:rsidRDefault="00820B24" w:rsidP="00BC6001">
      <w:pPr>
        <w:spacing w:after="0" w:line="360" w:lineRule="auto"/>
        <w:jc w:val="both"/>
        <w:rPr>
          <w:rFonts w:ascii="Times New Roman" w:eastAsia="Times New Roman" w:hAnsi="Times New Roman" w:cs="Times New Roman"/>
          <w:sz w:val="24"/>
          <w:szCs w:val="24"/>
          <w:lang w:eastAsia="es-MX"/>
        </w:rPr>
      </w:pPr>
      <w:r w:rsidRPr="008B1263">
        <w:rPr>
          <w:rFonts w:ascii="Times New Roman" w:eastAsia="Times New Roman" w:hAnsi="Times New Roman" w:cs="Times New Roman"/>
          <w:sz w:val="24"/>
          <w:szCs w:val="24"/>
          <w:lang w:eastAsia="es-MX"/>
        </w:rPr>
        <w:t>En la actualidad el internet se ha convertido en un instrumento necesario p</w:t>
      </w:r>
      <w:r w:rsidR="004D5A17">
        <w:rPr>
          <w:rFonts w:ascii="Times New Roman" w:eastAsia="Times New Roman" w:hAnsi="Times New Roman" w:cs="Times New Roman"/>
          <w:sz w:val="24"/>
          <w:szCs w:val="24"/>
          <w:lang w:eastAsia="es-MX"/>
        </w:rPr>
        <w:t xml:space="preserve">ara realizar labores cotidianas </w:t>
      </w:r>
      <w:r w:rsidRPr="008B1263">
        <w:rPr>
          <w:rFonts w:ascii="Times New Roman" w:eastAsia="Times New Roman" w:hAnsi="Times New Roman" w:cs="Times New Roman"/>
          <w:sz w:val="24"/>
          <w:szCs w:val="24"/>
          <w:lang w:eastAsia="es-MX"/>
        </w:rPr>
        <w:t>que</w:t>
      </w:r>
      <w:r w:rsidR="007E074D" w:rsidRPr="008B1263">
        <w:rPr>
          <w:rFonts w:ascii="Times New Roman" w:eastAsia="Times New Roman" w:hAnsi="Times New Roman" w:cs="Times New Roman"/>
          <w:sz w:val="24"/>
          <w:szCs w:val="24"/>
          <w:lang w:eastAsia="es-MX"/>
        </w:rPr>
        <w:t xml:space="preserve"> hasta</w:t>
      </w:r>
      <w:r w:rsidRPr="008B1263">
        <w:rPr>
          <w:rFonts w:ascii="Times New Roman" w:eastAsia="Times New Roman" w:hAnsi="Times New Roman" w:cs="Times New Roman"/>
          <w:sz w:val="24"/>
          <w:szCs w:val="24"/>
          <w:lang w:eastAsia="es-MX"/>
        </w:rPr>
        <w:t xml:space="preserve"> hace algunos años resulta</w:t>
      </w:r>
      <w:r w:rsidR="007E074D" w:rsidRPr="008B1263">
        <w:rPr>
          <w:rFonts w:ascii="Times New Roman" w:eastAsia="Times New Roman" w:hAnsi="Times New Roman" w:cs="Times New Roman"/>
          <w:sz w:val="24"/>
          <w:szCs w:val="24"/>
          <w:lang w:eastAsia="es-MX"/>
        </w:rPr>
        <w:t>ban imposibles. L</w:t>
      </w:r>
      <w:r w:rsidRPr="008B1263">
        <w:rPr>
          <w:rFonts w:ascii="Times New Roman" w:eastAsia="Times New Roman" w:hAnsi="Times New Roman" w:cs="Times New Roman"/>
          <w:sz w:val="24"/>
          <w:szCs w:val="24"/>
          <w:lang w:eastAsia="es-MX"/>
        </w:rPr>
        <w:t>a “comunicación instantánea”</w:t>
      </w:r>
      <w:r w:rsidR="007E074D" w:rsidRPr="008B1263">
        <w:rPr>
          <w:rFonts w:ascii="Times New Roman" w:eastAsia="Times New Roman" w:hAnsi="Times New Roman" w:cs="Times New Roman"/>
          <w:sz w:val="24"/>
          <w:szCs w:val="24"/>
          <w:lang w:eastAsia="es-MX"/>
        </w:rPr>
        <w:t xml:space="preserve"> mediante las plataformas de redes </w:t>
      </w:r>
      <w:r w:rsidR="007E074D" w:rsidRPr="008B1263">
        <w:rPr>
          <w:rFonts w:ascii="Times New Roman" w:eastAsia="Times New Roman" w:hAnsi="Times New Roman" w:cs="Times New Roman"/>
          <w:i/>
          <w:sz w:val="24"/>
          <w:szCs w:val="24"/>
          <w:lang w:eastAsia="es-MX"/>
        </w:rPr>
        <w:t>sociales</w:t>
      </w:r>
      <w:r w:rsidR="007E074D" w:rsidRPr="008B1263">
        <w:rPr>
          <w:rFonts w:ascii="Times New Roman" w:eastAsia="Times New Roman" w:hAnsi="Times New Roman" w:cs="Times New Roman"/>
          <w:sz w:val="24"/>
          <w:szCs w:val="24"/>
          <w:lang w:eastAsia="es-MX"/>
        </w:rPr>
        <w:t xml:space="preserve"> virtuales como Facebook y Twitter</w:t>
      </w:r>
      <w:r w:rsidR="007440A6" w:rsidRPr="008B1263">
        <w:rPr>
          <w:rFonts w:ascii="Times New Roman" w:eastAsia="Times New Roman" w:hAnsi="Times New Roman" w:cs="Times New Roman"/>
          <w:sz w:val="24"/>
          <w:szCs w:val="24"/>
          <w:lang w:eastAsia="es-MX"/>
        </w:rPr>
        <w:t xml:space="preserve"> se ha expandido casi irremediablemente</w:t>
      </w:r>
      <w:r w:rsidR="007E074D" w:rsidRPr="008B1263">
        <w:rPr>
          <w:rFonts w:ascii="Times New Roman" w:eastAsia="Times New Roman" w:hAnsi="Times New Roman" w:cs="Times New Roman"/>
          <w:sz w:val="24"/>
          <w:szCs w:val="24"/>
          <w:lang w:eastAsia="es-MX"/>
        </w:rPr>
        <w:t>, en</w:t>
      </w:r>
      <w:r w:rsidR="007440A6" w:rsidRPr="008B1263">
        <w:rPr>
          <w:rFonts w:ascii="Times New Roman" w:eastAsia="Times New Roman" w:hAnsi="Times New Roman" w:cs="Times New Roman"/>
          <w:sz w:val="24"/>
          <w:szCs w:val="24"/>
          <w:lang w:eastAsia="es-MX"/>
        </w:rPr>
        <w:t>contrando los usuarios un espacio</w:t>
      </w:r>
      <w:r w:rsidR="007E074D" w:rsidRPr="008B1263">
        <w:rPr>
          <w:rFonts w:ascii="Times New Roman" w:eastAsia="Times New Roman" w:hAnsi="Times New Roman" w:cs="Times New Roman"/>
          <w:sz w:val="24"/>
          <w:szCs w:val="24"/>
          <w:lang w:eastAsia="es-MX"/>
        </w:rPr>
        <w:t xml:space="preserve"> </w:t>
      </w:r>
      <w:r w:rsidR="007440A6" w:rsidRPr="008B1263">
        <w:rPr>
          <w:rFonts w:ascii="Times New Roman" w:eastAsia="Times New Roman" w:hAnsi="Times New Roman" w:cs="Times New Roman"/>
          <w:sz w:val="24"/>
          <w:szCs w:val="24"/>
          <w:lang w:eastAsia="es-MX"/>
        </w:rPr>
        <w:t xml:space="preserve">de mayor </w:t>
      </w:r>
      <w:r w:rsidR="007E074D" w:rsidRPr="008B1263">
        <w:rPr>
          <w:rFonts w:ascii="Times New Roman" w:hAnsi="Times New Roman" w:cs="Times New Roman"/>
          <w:sz w:val="24"/>
          <w:szCs w:val="24"/>
        </w:rPr>
        <w:t>libertad p</w:t>
      </w:r>
      <w:r w:rsidR="007440A6" w:rsidRPr="008B1263">
        <w:rPr>
          <w:rFonts w:ascii="Times New Roman" w:hAnsi="Times New Roman" w:cs="Times New Roman"/>
          <w:sz w:val="24"/>
          <w:szCs w:val="24"/>
        </w:rPr>
        <w:t>ara navegar y publicar de forma</w:t>
      </w:r>
      <w:r w:rsidR="007E074D" w:rsidRPr="008B1263">
        <w:rPr>
          <w:rFonts w:ascii="Times New Roman" w:hAnsi="Times New Roman" w:cs="Times New Roman"/>
          <w:sz w:val="24"/>
          <w:szCs w:val="24"/>
        </w:rPr>
        <w:t xml:space="preserve"> </w:t>
      </w:r>
      <w:r w:rsidR="007E074D" w:rsidRPr="008B1263">
        <w:rPr>
          <w:rFonts w:ascii="Times New Roman" w:hAnsi="Times New Roman" w:cs="Times New Roman"/>
          <w:i/>
          <w:sz w:val="24"/>
          <w:szCs w:val="24"/>
        </w:rPr>
        <w:t xml:space="preserve">personalizada </w:t>
      </w:r>
      <w:r w:rsidR="007E074D" w:rsidRPr="008B1263">
        <w:rPr>
          <w:rFonts w:ascii="Times New Roman" w:hAnsi="Times New Roman" w:cs="Times New Roman"/>
          <w:sz w:val="24"/>
          <w:szCs w:val="24"/>
        </w:rPr>
        <w:t>sus opiniones, sentimientos, pensamientos</w:t>
      </w:r>
      <w:r w:rsidR="00417715" w:rsidRPr="008B1263">
        <w:rPr>
          <w:rFonts w:ascii="Times New Roman" w:hAnsi="Times New Roman" w:cs="Times New Roman"/>
          <w:sz w:val="24"/>
          <w:szCs w:val="24"/>
        </w:rPr>
        <w:t xml:space="preserve">, </w:t>
      </w:r>
      <w:r w:rsidR="00927A4C" w:rsidRPr="008B1263">
        <w:rPr>
          <w:rFonts w:ascii="Times New Roman" w:hAnsi="Times New Roman" w:cs="Times New Roman"/>
          <w:sz w:val="24"/>
          <w:szCs w:val="24"/>
        </w:rPr>
        <w:t>preferencias e</w:t>
      </w:r>
      <w:r w:rsidR="00417715" w:rsidRPr="008B1263">
        <w:rPr>
          <w:rFonts w:ascii="Times New Roman" w:hAnsi="Times New Roman" w:cs="Times New Roman"/>
          <w:sz w:val="24"/>
          <w:szCs w:val="24"/>
        </w:rPr>
        <w:t xml:space="preserve"> incluso </w:t>
      </w:r>
      <w:r w:rsidR="00417715" w:rsidRPr="008B1263">
        <w:rPr>
          <w:rFonts w:ascii="Times New Roman" w:eastAsia="Times New Roman" w:hAnsi="Times New Roman" w:cs="Times New Roman"/>
          <w:sz w:val="24"/>
          <w:szCs w:val="24"/>
          <w:lang w:eastAsia="es-MX"/>
        </w:rPr>
        <w:t xml:space="preserve">poderlas </w:t>
      </w:r>
      <w:r w:rsidR="00927A4C" w:rsidRPr="008B1263">
        <w:rPr>
          <w:rFonts w:ascii="Times New Roman" w:eastAsia="Times New Roman" w:hAnsi="Times New Roman" w:cs="Times New Roman"/>
          <w:sz w:val="24"/>
          <w:szCs w:val="24"/>
          <w:lang w:eastAsia="es-MX"/>
        </w:rPr>
        <w:t>compartir con</w:t>
      </w:r>
      <w:r w:rsidR="007440A6" w:rsidRPr="008B1263">
        <w:rPr>
          <w:rFonts w:ascii="Times New Roman" w:eastAsia="Times New Roman" w:hAnsi="Times New Roman" w:cs="Times New Roman"/>
          <w:sz w:val="24"/>
          <w:szCs w:val="24"/>
          <w:lang w:eastAsia="es-MX"/>
        </w:rPr>
        <w:t xml:space="preserve"> otras personas</w:t>
      </w:r>
      <w:r w:rsidR="00417715" w:rsidRPr="008B1263">
        <w:rPr>
          <w:rFonts w:ascii="Times New Roman" w:eastAsia="Times New Roman" w:hAnsi="Times New Roman" w:cs="Times New Roman"/>
          <w:sz w:val="24"/>
          <w:szCs w:val="24"/>
          <w:lang w:eastAsia="es-MX"/>
        </w:rPr>
        <w:t xml:space="preserve">. </w:t>
      </w:r>
      <w:r w:rsidR="00927A4C" w:rsidRPr="008B1263">
        <w:rPr>
          <w:rFonts w:ascii="Times New Roman" w:eastAsia="Times New Roman" w:hAnsi="Times New Roman" w:cs="Times New Roman"/>
          <w:sz w:val="24"/>
          <w:szCs w:val="24"/>
          <w:lang w:eastAsia="es-MX"/>
        </w:rPr>
        <w:t>En este</w:t>
      </w:r>
      <w:r w:rsidR="00E46E1F" w:rsidRPr="008B1263">
        <w:rPr>
          <w:rFonts w:ascii="Times New Roman" w:eastAsia="Times New Roman" w:hAnsi="Times New Roman" w:cs="Times New Roman"/>
          <w:sz w:val="24"/>
          <w:szCs w:val="24"/>
          <w:lang w:eastAsia="es-MX"/>
        </w:rPr>
        <w:t xml:space="preserve"> contexto</w:t>
      </w:r>
      <w:r w:rsidR="008B1263">
        <w:rPr>
          <w:rFonts w:ascii="Times New Roman" w:eastAsia="Times New Roman" w:hAnsi="Times New Roman" w:cs="Times New Roman"/>
          <w:sz w:val="24"/>
          <w:szCs w:val="24"/>
          <w:lang w:eastAsia="es-MX"/>
        </w:rPr>
        <w:t>,</w:t>
      </w:r>
      <w:r w:rsidR="00E46E1F" w:rsidRPr="008B1263">
        <w:rPr>
          <w:rFonts w:ascii="Times New Roman" w:eastAsia="Times New Roman" w:hAnsi="Times New Roman" w:cs="Times New Roman"/>
          <w:sz w:val="24"/>
          <w:szCs w:val="24"/>
          <w:lang w:eastAsia="es-MX"/>
        </w:rPr>
        <w:t xml:space="preserve"> los efectos derivados de la relación establecida entre iguales mediante las “redes sociales”</w:t>
      </w:r>
      <w:r w:rsidR="00FD4010" w:rsidRPr="008B1263">
        <w:rPr>
          <w:rFonts w:ascii="Times New Roman" w:eastAsia="Times New Roman" w:hAnsi="Times New Roman" w:cs="Times New Roman"/>
          <w:sz w:val="24"/>
          <w:szCs w:val="24"/>
          <w:lang w:eastAsia="es-MX"/>
        </w:rPr>
        <w:t xml:space="preserve"> alcanzan</w:t>
      </w:r>
      <w:r w:rsidR="00E46E1F" w:rsidRPr="008B1263">
        <w:rPr>
          <w:rFonts w:ascii="Times New Roman" w:eastAsia="Times New Roman" w:hAnsi="Times New Roman" w:cs="Times New Roman"/>
          <w:sz w:val="24"/>
          <w:szCs w:val="24"/>
          <w:lang w:eastAsia="es-MX"/>
        </w:rPr>
        <w:t xml:space="preserve"> otra dimensión. </w:t>
      </w:r>
    </w:p>
    <w:p w:rsidR="008B1263" w:rsidRPr="008B1263" w:rsidRDefault="002940A0" w:rsidP="00BC6001">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En l</w:t>
      </w:r>
      <w:r w:rsidR="00E937AF" w:rsidRPr="008B1263">
        <w:rPr>
          <w:rFonts w:ascii="Times New Roman" w:eastAsia="Times New Roman" w:hAnsi="Times New Roman" w:cs="Times New Roman"/>
          <w:sz w:val="24"/>
          <w:szCs w:val="24"/>
          <w:lang w:eastAsia="es-MX"/>
        </w:rPr>
        <w:t xml:space="preserve">os adolescentes </w:t>
      </w:r>
      <w:r>
        <w:rPr>
          <w:rFonts w:ascii="Times New Roman" w:eastAsia="Times New Roman" w:hAnsi="Times New Roman" w:cs="Times New Roman"/>
          <w:sz w:val="24"/>
          <w:szCs w:val="24"/>
          <w:lang w:eastAsia="es-MX"/>
        </w:rPr>
        <w:t xml:space="preserve">actuales, el uso indiscriminado </w:t>
      </w:r>
      <w:r w:rsidR="00E937AF" w:rsidRPr="008B1263">
        <w:rPr>
          <w:rFonts w:ascii="Times New Roman" w:eastAsia="Times New Roman" w:hAnsi="Times New Roman" w:cs="Times New Roman"/>
          <w:sz w:val="24"/>
          <w:szCs w:val="24"/>
          <w:lang w:eastAsia="es-MX"/>
        </w:rPr>
        <w:t>de estas</w:t>
      </w:r>
      <w:r w:rsidR="00FD4010" w:rsidRPr="008B1263">
        <w:rPr>
          <w:rFonts w:ascii="Times New Roman" w:eastAsia="Times New Roman" w:hAnsi="Times New Roman" w:cs="Times New Roman"/>
          <w:sz w:val="24"/>
          <w:szCs w:val="24"/>
          <w:lang w:eastAsia="es-MX"/>
        </w:rPr>
        <w:t xml:space="preserve"> nuevas tecnologías</w:t>
      </w:r>
      <w:r w:rsidR="00E937AF" w:rsidRPr="008B1263">
        <w:rPr>
          <w:rFonts w:ascii="Times New Roman" w:eastAsia="Times New Roman" w:hAnsi="Times New Roman" w:cs="Times New Roman"/>
          <w:sz w:val="24"/>
          <w:szCs w:val="24"/>
          <w:lang w:eastAsia="es-MX"/>
        </w:rPr>
        <w:t xml:space="preserve"> </w:t>
      </w:r>
      <w:r w:rsidR="00FD4010" w:rsidRPr="008B1263">
        <w:rPr>
          <w:rFonts w:ascii="Times New Roman" w:eastAsia="Times New Roman" w:hAnsi="Times New Roman" w:cs="Times New Roman"/>
          <w:sz w:val="24"/>
          <w:szCs w:val="24"/>
          <w:lang w:eastAsia="es-MX"/>
        </w:rPr>
        <w:t>de</w:t>
      </w:r>
      <w:r w:rsidR="00E937AF" w:rsidRPr="008B1263">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la </w:t>
      </w:r>
      <w:r w:rsidR="00E937AF" w:rsidRPr="008B1263">
        <w:rPr>
          <w:rFonts w:ascii="Times New Roman" w:eastAsia="Times New Roman" w:hAnsi="Times New Roman" w:cs="Times New Roman"/>
          <w:sz w:val="24"/>
          <w:szCs w:val="24"/>
          <w:lang w:eastAsia="es-MX"/>
        </w:rPr>
        <w:t>información</w:t>
      </w:r>
      <w:r w:rsidR="002E6800">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ha encauzado a su vez que la </w:t>
      </w:r>
      <w:r w:rsidRPr="002940A0">
        <w:rPr>
          <w:rFonts w:ascii="Times New Roman" w:eastAsia="Times New Roman" w:hAnsi="Times New Roman" w:cs="Times New Roman"/>
          <w:i/>
          <w:sz w:val="24"/>
          <w:szCs w:val="24"/>
          <w:lang w:eastAsia="es-MX"/>
        </w:rPr>
        <w:t>relación entre pares</w:t>
      </w:r>
      <w:r>
        <w:rPr>
          <w:rFonts w:ascii="Times New Roman" w:eastAsia="Times New Roman" w:hAnsi="Times New Roman" w:cs="Times New Roman"/>
          <w:sz w:val="24"/>
          <w:szCs w:val="24"/>
          <w:lang w:eastAsia="es-MX"/>
        </w:rPr>
        <w:t xml:space="preserve"> derive en </w:t>
      </w:r>
      <w:r w:rsidR="00FD4010" w:rsidRPr="008B1263">
        <w:rPr>
          <w:rFonts w:ascii="Times New Roman" w:eastAsia="Times New Roman" w:hAnsi="Times New Roman" w:cs="Times New Roman"/>
          <w:sz w:val="24"/>
          <w:szCs w:val="24"/>
          <w:lang w:eastAsia="es-MX"/>
        </w:rPr>
        <w:t xml:space="preserve">un modo </w:t>
      </w:r>
      <w:r w:rsidR="008B1263" w:rsidRPr="008B1263">
        <w:rPr>
          <w:rFonts w:ascii="Times New Roman" w:eastAsia="Times New Roman" w:hAnsi="Times New Roman" w:cs="Times New Roman"/>
          <w:sz w:val="24"/>
          <w:szCs w:val="24"/>
          <w:lang w:eastAsia="es-MX"/>
        </w:rPr>
        <w:t xml:space="preserve">particular </w:t>
      </w:r>
      <w:r w:rsidR="00FD4010" w:rsidRPr="008B1263">
        <w:rPr>
          <w:rFonts w:ascii="Times New Roman" w:eastAsia="Times New Roman" w:hAnsi="Times New Roman" w:cs="Times New Roman"/>
          <w:sz w:val="24"/>
          <w:szCs w:val="24"/>
          <w:lang w:eastAsia="es-MX"/>
        </w:rPr>
        <w:t>de violencia</w:t>
      </w:r>
      <w:r w:rsidR="008B1263" w:rsidRPr="008B1263">
        <w:rPr>
          <w:rFonts w:ascii="Times New Roman" w:eastAsia="Times New Roman" w:hAnsi="Times New Roman" w:cs="Times New Roman"/>
          <w:sz w:val="24"/>
          <w:szCs w:val="24"/>
          <w:lang w:eastAsia="es-MX"/>
        </w:rPr>
        <w:t xml:space="preserve">, </w:t>
      </w:r>
      <w:r w:rsidR="00FD4010" w:rsidRPr="008B1263">
        <w:rPr>
          <w:rFonts w:ascii="Times New Roman" w:eastAsia="Times New Roman" w:hAnsi="Times New Roman" w:cs="Times New Roman"/>
          <w:sz w:val="24"/>
          <w:szCs w:val="24"/>
          <w:lang w:eastAsia="es-MX"/>
        </w:rPr>
        <w:t>denominado cyberbullying</w:t>
      </w:r>
      <w:r w:rsidR="008B1263" w:rsidRPr="008B1263">
        <w:rPr>
          <w:rFonts w:ascii="Times New Roman" w:eastAsia="Times New Roman" w:hAnsi="Times New Roman" w:cs="Times New Roman"/>
          <w:sz w:val="24"/>
          <w:szCs w:val="24"/>
          <w:lang w:eastAsia="es-MX"/>
        </w:rPr>
        <w:t>.</w:t>
      </w:r>
      <w:r w:rsidR="00FD4010" w:rsidRPr="008B1263">
        <w:rPr>
          <w:rFonts w:ascii="Times New Roman" w:eastAsia="Times New Roman" w:hAnsi="Times New Roman" w:cs="Times New Roman"/>
          <w:sz w:val="24"/>
          <w:szCs w:val="24"/>
          <w:lang w:eastAsia="es-MX"/>
        </w:rPr>
        <w:t xml:space="preserve"> </w:t>
      </w:r>
      <w:r w:rsidR="008B1263" w:rsidRPr="008B1263">
        <w:rPr>
          <w:rFonts w:ascii="Times New Roman" w:eastAsia="Times New Roman" w:hAnsi="Times New Roman" w:cs="Times New Roman"/>
          <w:sz w:val="24"/>
          <w:szCs w:val="24"/>
          <w:lang w:eastAsia="es-MX"/>
        </w:rPr>
        <w:t xml:space="preserve">Los efectos ocasionados por este fenómeno </w:t>
      </w:r>
      <w:r w:rsidR="008B1263">
        <w:rPr>
          <w:rFonts w:ascii="Times New Roman" w:eastAsia="Times New Roman" w:hAnsi="Times New Roman" w:cs="Times New Roman"/>
          <w:sz w:val="24"/>
          <w:szCs w:val="24"/>
          <w:lang w:eastAsia="es-MX"/>
        </w:rPr>
        <w:t>en ocasiones</w:t>
      </w:r>
      <w:r w:rsidR="008B1263" w:rsidRPr="008B1263">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pasa</w:t>
      </w:r>
      <w:r w:rsidR="008B1263">
        <w:rPr>
          <w:rFonts w:ascii="Times New Roman" w:eastAsia="Times New Roman" w:hAnsi="Times New Roman" w:cs="Times New Roman"/>
          <w:sz w:val="24"/>
          <w:szCs w:val="24"/>
          <w:lang w:eastAsia="es-MX"/>
        </w:rPr>
        <w:t>n</w:t>
      </w:r>
      <w:r>
        <w:rPr>
          <w:rFonts w:ascii="Times New Roman" w:eastAsia="Times New Roman" w:hAnsi="Times New Roman" w:cs="Times New Roman"/>
          <w:sz w:val="24"/>
          <w:szCs w:val="24"/>
          <w:lang w:eastAsia="es-MX"/>
        </w:rPr>
        <w:t xml:space="preserve"> inadvertido</w:t>
      </w:r>
      <w:r w:rsidR="008B1263" w:rsidRPr="008B1263">
        <w:rPr>
          <w:rFonts w:ascii="Times New Roman" w:eastAsia="Times New Roman" w:hAnsi="Times New Roman" w:cs="Times New Roman"/>
          <w:sz w:val="24"/>
          <w:szCs w:val="24"/>
          <w:lang w:eastAsia="es-MX"/>
        </w:rPr>
        <w:t>s</w:t>
      </w:r>
      <w:r w:rsidR="007440A6" w:rsidRPr="008B1263">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incluso por</w:t>
      </w:r>
      <w:r w:rsidR="008B1263" w:rsidRPr="008B1263">
        <w:rPr>
          <w:rFonts w:ascii="Times New Roman" w:eastAsia="Times New Roman" w:hAnsi="Times New Roman" w:cs="Times New Roman"/>
          <w:sz w:val="24"/>
          <w:szCs w:val="24"/>
          <w:lang w:eastAsia="es-MX"/>
        </w:rPr>
        <w:t xml:space="preserve"> los propios usuarios, convirtiéndose en</w:t>
      </w:r>
      <w:r>
        <w:rPr>
          <w:rFonts w:ascii="Times New Roman" w:eastAsia="Times New Roman" w:hAnsi="Times New Roman" w:cs="Times New Roman"/>
          <w:sz w:val="24"/>
          <w:szCs w:val="24"/>
          <w:lang w:eastAsia="es-MX"/>
        </w:rPr>
        <w:t xml:space="preserve"> un problema complejo y al mismo tiempo</w:t>
      </w:r>
      <w:r w:rsidR="008B1263" w:rsidRPr="008B1263">
        <w:rPr>
          <w:rFonts w:ascii="Times New Roman" w:eastAsia="Times New Roman" w:hAnsi="Times New Roman" w:cs="Times New Roman"/>
          <w:sz w:val="24"/>
          <w:szCs w:val="24"/>
          <w:lang w:eastAsia="es-MX"/>
        </w:rPr>
        <w:t xml:space="preserve"> silencioso</w:t>
      </w:r>
      <w:r w:rsidR="005C45FD" w:rsidRPr="008B1263">
        <w:rPr>
          <w:rFonts w:ascii="Times New Roman" w:eastAsia="Times New Roman" w:hAnsi="Times New Roman" w:cs="Times New Roman"/>
          <w:sz w:val="24"/>
          <w:szCs w:val="24"/>
          <w:lang w:eastAsia="es-MX"/>
        </w:rPr>
        <w:t>.</w:t>
      </w:r>
      <w:r w:rsidR="00E57EFB" w:rsidRPr="008B1263">
        <w:rPr>
          <w:rFonts w:ascii="Times New Roman" w:eastAsia="Times New Roman" w:hAnsi="Times New Roman" w:cs="Times New Roman"/>
          <w:sz w:val="24"/>
          <w:szCs w:val="24"/>
          <w:lang w:eastAsia="es-MX"/>
        </w:rPr>
        <w:t xml:space="preserve"> </w:t>
      </w:r>
    </w:p>
    <w:p w:rsidR="005C45FD" w:rsidRDefault="00E57EFB" w:rsidP="00BC6001">
      <w:pPr>
        <w:spacing w:after="0" w:line="360" w:lineRule="auto"/>
        <w:jc w:val="both"/>
        <w:rPr>
          <w:rFonts w:ascii="Times New Roman" w:eastAsia="Times New Roman" w:hAnsi="Times New Roman" w:cs="Times New Roman"/>
          <w:sz w:val="24"/>
          <w:szCs w:val="24"/>
          <w:lang w:eastAsia="es-MX"/>
        </w:rPr>
      </w:pPr>
      <w:r w:rsidRPr="008B1263">
        <w:rPr>
          <w:rFonts w:ascii="Times New Roman" w:eastAsia="Times New Roman" w:hAnsi="Times New Roman" w:cs="Times New Roman"/>
          <w:sz w:val="24"/>
          <w:szCs w:val="24"/>
          <w:lang w:eastAsia="es-MX"/>
        </w:rPr>
        <w:t xml:space="preserve">En este </w:t>
      </w:r>
      <w:r w:rsidR="00927A4C" w:rsidRPr="008B1263">
        <w:rPr>
          <w:rFonts w:ascii="Times New Roman" w:eastAsia="Times New Roman" w:hAnsi="Times New Roman" w:cs="Times New Roman"/>
          <w:sz w:val="24"/>
          <w:szCs w:val="24"/>
          <w:lang w:eastAsia="es-MX"/>
        </w:rPr>
        <w:t>sentido nuestra</w:t>
      </w:r>
      <w:r w:rsidRPr="008B1263">
        <w:rPr>
          <w:rFonts w:ascii="Times New Roman" w:eastAsia="Times New Roman" w:hAnsi="Times New Roman" w:cs="Times New Roman"/>
          <w:sz w:val="24"/>
          <w:szCs w:val="24"/>
          <w:lang w:eastAsia="es-MX"/>
        </w:rPr>
        <w:t xml:space="preserve"> investigación de tipo exploratoria y descriptiva tiene como objetivo determinar la presencia del </w:t>
      </w:r>
      <w:r w:rsidR="00F01772" w:rsidRPr="008B1263">
        <w:rPr>
          <w:rFonts w:ascii="Times New Roman" w:eastAsia="Times New Roman" w:hAnsi="Times New Roman" w:cs="Times New Roman"/>
          <w:sz w:val="24"/>
          <w:szCs w:val="24"/>
          <w:lang w:eastAsia="es-MX"/>
        </w:rPr>
        <w:t>cyberbullying e</w:t>
      </w:r>
      <w:r w:rsidR="002C1F03">
        <w:rPr>
          <w:rFonts w:ascii="Times New Roman" w:eastAsia="Times New Roman" w:hAnsi="Times New Roman" w:cs="Times New Roman"/>
          <w:sz w:val="24"/>
          <w:szCs w:val="24"/>
          <w:lang w:eastAsia="es-MX"/>
        </w:rPr>
        <w:t>n un grupo de 198</w:t>
      </w:r>
      <w:r w:rsidR="00CA351B">
        <w:rPr>
          <w:rFonts w:ascii="Times New Roman" w:eastAsia="Times New Roman" w:hAnsi="Times New Roman" w:cs="Times New Roman"/>
          <w:sz w:val="24"/>
          <w:szCs w:val="24"/>
          <w:lang w:eastAsia="es-MX"/>
        </w:rPr>
        <w:t xml:space="preserve"> jóvenes entre 13 y 17</w:t>
      </w:r>
      <w:r w:rsidR="00F01772" w:rsidRPr="008B1263">
        <w:rPr>
          <w:rFonts w:ascii="Times New Roman" w:eastAsia="Times New Roman" w:hAnsi="Times New Roman" w:cs="Times New Roman"/>
          <w:sz w:val="24"/>
          <w:szCs w:val="24"/>
          <w:lang w:eastAsia="es-MX"/>
        </w:rPr>
        <w:t xml:space="preserve"> </w:t>
      </w:r>
      <w:r w:rsidR="00927A4C" w:rsidRPr="008B1263">
        <w:rPr>
          <w:rFonts w:ascii="Times New Roman" w:eastAsia="Times New Roman" w:hAnsi="Times New Roman" w:cs="Times New Roman"/>
          <w:sz w:val="24"/>
          <w:szCs w:val="24"/>
          <w:lang w:eastAsia="es-MX"/>
        </w:rPr>
        <w:t>años de</w:t>
      </w:r>
      <w:r w:rsidR="00F01772" w:rsidRPr="008B1263">
        <w:rPr>
          <w:rFonts w:ascii="Times New Roman" w:eastAsia="Times New Roman" w:hAnsi="Times New Roman" w:cs="Times New Roman"/>
          <w:sz w:val="24"/>
          <w:szCs w:val="24"/>
          <w:lang w:eastAsia="es-MX"/>
        </w:rPr>
        <w:t xml:space="preserve"> </w:t>
      </w:r>
      <w:r w:rsidR="00927A4C">
        <w:rPr>
          <w:rFonts w:ascii="Times New Roman" w:eastAsia="Times New Roman" w:hAnsi="Times New Roman" w:cs="Times New Roman"/>
          <w:sz w:val="24"/>
          <w:szCs w:val="24"/>
          <w:lang w:eastAsia="es-MX"/>
        </w:rPr>
        <w:t xml:space="preserve">edad </w:t>
      </w:r>
      <w:r w:rsidR="00F01772" w:rsidRPr="008B1263">
        <w:rPr>
          <w:rFonts w:ascii="Times New Roman" w:eastAsia="Times New Roman" w:hAnsi="Times New Roman" w:cs="Times New Roman"/>
          <w:sz w:val="24"/>
          <w:szCs w:val="24"/>
          <w:lang w:eastAsia="es-MX"/>
        </w:rPr>
        <w:t xml:space="preserve">una </w:t>
      </w:r>
      <w:r w:rsidR="004D5A17">
        <w:rPr>
          <w:rFonts w:ascii="Times New Roman" w:eastAsia="Times New Roman" w:hAnsi="Times New Roman" w:cs="Times New Roman"/>
          <w:sz w:val="24"/>
          <w:szCs w:val="24"/>
          <w:lang w:eastAsia="es-MX"/>
        </w:rPr>
        <w:t xml:space="preserve">institución </w:t>
      </w:r>
      <w:r w:rsidR="00F01772" w:rsidRPr="008B1263">
        <w:rPr>
          <w:rFonts w:ascii="Times New Roman" w:eastAsia="Times New Roman" w:hAnsi="Times New Roman" w:cs="Times New Roman"/>
          <w:sz w:val="24"/>
          <w:szCs w:val="24"/>
          <w:lang w:eastAsia="es-MX"/>
        </w:rPr>
        <w:t>secundaria del estado de Campeche, México.</w:t>
      </w:r>
    </w:p>
    <w:p w:rsidR="000C4124" w:rsidRPr="007A3BD6" w:rsidRDefault="000C4124" w:rsidP="00BC6001">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w:t>
      </w:r>
      <w:r w:rsidR="00040789">
        <w:rPr>
          <w:rFonts w:ascii="Times New Roman" w:eastAsia="Times New Roman" w:hAnsi="Times New Roman" w:cs="Times New Roman"/>
          <w:sz w:val="24"/>
          <w:szCs w:val="24"/>
          <w:lang w:eastAsia="es-MX"/>
        </w:rPr>
        <w:t xml:space="preserve">n lo que respecta </w:t>
      </w:r>
      <w:r w:rsidR="00927A4C">
        <w:rPr>
          <w:rFonts w:ascii="Times New Roman" w:eastAsia="Times New Roman" w:hAnsi="Times New Roman" w:cs="Times New Roman"/>
          <w:sz w:val="24"/>
          <w:szCs w:val="24"/>
          <w:lang w:eastAsia="es-MX"/>
        </w:rPr>
        <w:t>a los resultados</w:t>
      </w:r>
      <w:r w:rsidR="00040789">
        <w:rPr>
          <w:rFonts w:ascii="Times New Roman" w:eastAsia="Times New Roman" w:hAnsi="Times New Roman" w:cs="Times New Roman"/>
          <w:sz w:val="24"/>
          <w:szCs w:val="24"/>
          <w:lang w:eastAsia="es-MX"/>
        </w:rPr>
        <w:t xml:space="preserve"> e</w:t>
      </w:r>
      <w:r>
        <w:rPr>
          <w:rFonts w:ascii="Times New Roman" w:eastAsia="Times New Roman" w:hAnsi="Times New Roman" w:cs="Times New Roman"/>
          <w:sz w:val="24"/>
          <w:szCs w:val="24"/>
          <w:lang w:eastAsia="es-MX"/>
        </w:rPr>
        <w:t xml:space="preserve">l </w:t>
      </w:r>
      <w:r w:rsidRPr="000C4124">
        <w:rPr>
          <w:rFonts w:ascii="Times New Roman" w:eastAsia="Times New Roman" w:hAnsi="Times New Roman" w:cs="Times New Roman"/>
          <w:sz w:val="24"/>
          <w:szCs w:val="24"/>
          <w:lang w:eastAsia="es-MX"/>
        </w:rPr>
        <w:t xml:space="preserve">26% de los encuestados ha sido víctima de </w:t>
      </w:r>
      <w:r w:rsidR="00927A4C" w:rsidRPr="000C4124">
        <w:rPr>
          <w:rFonts w:ascii="Times New Roman" w:eastAsia="Times New Roman" w:hAnsi="Times New Roman" w:cs="Times New Roman"/>
          <w:sz w:val="24"/>
          <w:szCs w:val="24"/>
          <w:lang w:eastAsia="es-MX"/>
        </w:rPr>
        <w:t>este</w:t>
      </w:r>
      <w:r w:rsidRPr="000C4124">
        <w:rPr>
          <w:rFonts w:ascii="Times New Roman" w:eastAsia="Times New Roman" w:hAnsi="Times New Roman" w:cs="Times New Roman"/>
          <w:sz w:val="24"/>
          <w:szCs w:val="24"/>
          <w:lang w:eastAsia="es-MX"/>
        </w:rPr>
        <w:t xml:space="preserve"> tipo de agresiones</w:t>
      </w:r>
      <w:r>
        <w:rPr>
          <w:rFonts w:ascii="Times New Roman" w:eastAsia="Times New Roman" w:hAnsi="Times New Roman" w:cs="Times New Roman"/>
          <w:sz w:val="24"/>
          <w:szCs w:val="24"/>
          <w:lang w:eastAsia="es-MX"/>
        </w:rPr>
        <w:t>. El 20.9</w:t>
      </w:r>
      <w:r w:rsidR="00927A4C">
        <w:rPr>
          <w:rFonts w:ascii="Times New Roman" w:eastAsia="Times New Roman" w:hAnsi="Times New Roman" w:cs="Times New Roman"/>
          <w:sz w:val="24"/>
          <w:szCs w:val="24"/>
          <w:lang w:eastAsia="es-MX"/>
        </w:rPr>
        <w:t>% refiere</w:t>
      </w:r>
      <w:r w:rsidRPr="000C4124">
        <w:rPr>
          <w:rFonts w:ascii="Times New Roman" w:eastAsia="Times New Roman" w:hAnsi="Times New Roman" w:cs="Times New Roman"/>
          <w:sz w:val="24"/>
          <w:szCs w:val="24"/>
          <w:lang w:eastAsia="es-MX"/>
        </w:rPr>
        <w:t xml:space="preserve"> saber quién lo acosó, </w:t>
      </w:r>
      <w:r w:rsidR="00903225">
        <w:rPr>
          <w:rFonts w:ascii="Times New Roman" w:eastAsia="Times New Roman" w:hAnsi="Times New Roman" w:cs="Times New Roman"/>
          <w:sz w:val="24"/>
          <w:szCs w:val="24"/>
          <w:lang w:eastAsia="es-MX"/>
        </w:rPr>
        <w:t xml:space="preserve">y </w:t>
      </w:r>
      <w:r w:rsidRPr="000C4124">
        <w:rPr>
          <w:rFonts w:ascii="Times New Roman" w:eastAsia="Times New Roman" w:hAnsi="Times New Roman" w:cs="Times New Roman"/>
          <w:sz w:val="24"/>
          <w:szCs w:val="24"/>
          <w:lang w:eastAsia="es-MX"/>
        </w:rPr>
        <w:t>únicamente el 3.9%</w:t>
      </w:r>
      <w:r>
        <w:rPr>
          <w:rFonts w:ascii="Times New Roman" w:eastAsia="Times New Roman" w:hAnsi="Times New Roman" w:cs="Times New Roman"/>
          <w:sz w:val="24"/>
          <w:szCs w:val="24"/>
          <w:lang w:eastAsia="es-MX"/>
        </w:rPr>
        <w:t xml:space="preserve"> lo desconoce.</w:t>
      </w:r>
    </w:p>
    <w:p w:rsidR="00834CE2" w:rsidRDefault="00834CE2" w:rsidP="00834CE2">
      <w:pPr>
        <w:spacing w:after="0" w:line="240" w:lineRule="auto"/>
        <w:rPr>
          <w:rFonts w:ascii="Times New Roman" w:hAnsi="Times New Roman" w:cs="Times New Roman"/>
          <w:b/>
          <w:sz w:val="24"/>
          <w:szCs w:val="24"/>
        </w:rPr>
      </w:pPr>
    </w:p>
    <w:p w:rsidR="00F01772" w:rsidRDefault="00F01772" w:rsidP="001B2591">
      <w:pPr>
        <w:spacing w:after="0" w:line="240" w:lineRule="auto"/>
        <w:jc w:val="both"/>
        <w:rPr>
          <w:rFonts w:ascii="Times New Roman" w:hAnsi="Times New Roman" w:cs="Times New Roman"/>
          <w:sz w:val="24"/>
          <w:szCs w:val="24"/>
        </w:rPr>
      </w:pPr>
      <w:r w:rsidRPr="004F655F">
        <w:rPr>
          <w:rFonts w:ascii="Calibri" w:hAnsi="Calibri" w:cs="Calibri"/>
          <w:b/>
          <w:color w:val="000000" w:themeColor="text1"/>
          <w:sz w:val="28"/>
          <w:szCs w:val="24"/>
          <w:lang w:val="es-ES"/>
        </w:rPr>
        <w:t>Palabras Clave:</w:t>
      </w:r>
      <w:r w:rsidRPr="008B1263">
        <w:rPr>
          <w:rFonts w:ascii="Times New Roman" w:hAnsi="Times New Roman" w:cs="Times New Roman"/>
          <w:sz w:val="24"/>
          <w:szCs w:val="24"/>
        </w:rPr>
        <w:t xml:space="preserve"> </w:t>
      </w:r>
      <w:r w:rsidR="00514AA7">
        <w:rPr>
          <w:rFonts w:ascii="Times New Roman" w:hAnsi="Times New Roman" w:cs="Times New Roman"/>
          <w:sz w:val="24"/>
          <w:szCs w:val="24"/>
        </w:rPr>
        <w:t>C</w:t>
      </w:r>
      <w:r w:rsidRPr="008B1263">
        <w:rPr>
          <w:rFonts w:ascii="Times New Roman" w:hAnsi="Times New Roman" w:cs="Times New Roman"/>
          <w:sz w:val="24"/>
          <w:szCs w:val="24"/>
        </w:rPr>
        <w:t>yberbullyin</w:t>
      </w:r>
      <w:r w:rsidR="00CD5A46">
        <w:rPr>
          <w:rFonts w:ascii="Times New Roman" w:hAnsi="Times New Roman" w:cs="Times New Roman"/>
          <w:sz w:val="24"/>
          <w:szCs w:val="24"/>
        </w:rPr>
        <w:t xml:space="preserve">g, </w:t>
      </w:r>
      <w:r w:rsidR="001B2591">
        <w:rPr>
          <w:rFonts w:ascii="Times New Roman" w:hAnsi="Times New Roman" w:cs="Times New Roman"/>
          <w:sz w:val="24"/>
          <w:szCs w:val="24"/>
        </w:rPr>
        <w:t xml:space="preserve">psicoanálisis, </w:t>
      </w:r>
      <w:r w:rsidR="00514AA7" w:rsidRPr="008B1263">
        <w:rPr>
          <w:rFonts w:ascii="Times New Roman" w:hAnsi="Times New Roman" w:cs="Times New Roman"/>
          <w:sz w:val="24"/>
          <w:szCs w:val="24"/>
        </w:rPr>
        <w:t>subjetividad</w:t>
      </w:r>
      <w:r w:rsidR="00514AA7">
        <w:rPr>
          <w:rFonts w:ascii="Times New Roman" w:hAnsi="Times New Roman" w:cs="Times New Roman"/>
          <w:sz w:val="24"/>
          <w:szCs w:val="24"/>
        </w:rPr>
        <w:t>, Facebook, Campeche, adolescentes.</w:t>
      </w:r>
      <w:r w:rsidRPr="008B1263">
        <w:rPr>
          <w:rFonts w:ascii="Times New Roman" w:hAnsi="Times New Roman" w:cs="Times New Roman"/>
          <w:sz w:val="24"/>
          <w:szCs w:val="24"/>
        </w:rPr>
        <w:t xml:space="preserve"> </w:t>
      </w:r>
    </w:p>
    <w:p w:rsidR="00834CE2" w:rsidRDefault="00834CE2" w:rsidP="00F01772">
      <w:pPr>
        <w:rPr>
          <w:rFonts w:ascii="Times New Roman" w:hAnsi="Times New Roman" w:cs="Times New Roman"/>
          <w:b/>
          <w:sz w:val="24"/>
          <w:szCs w:val="24"/>
        </w:rPr>
      </w:pPr>
    </w:p>
    <w:p w:rsidR="004F655F" w:rsidRPr="004F655F" w:rsidRDefault="004F655F" w:rsidP="00F01772">
      <w:pPr>
        <w:rPr>
          <w:rFonts w:ascii="Calibri" w:hAnsi="Calibri" w:cs="Calibri"/>
          <w:b/>
          <w:color w:val="000000" w:themeColor="text1"/>
          <w:sz w:val="28"/>
          <w:szCs w:val="24"/>
          <w:lang w:val="es-ES"/>
        </w:rPr>
      </w:pPr>
      <w:r w:rsidRPr="004F655F">
        <w:rPr>
          <w:rFonts w:ascii="Calibri" w:hAnsi="Calibri" w:cs="Calibri"/>
          <w:b/>
          <w:color w:val="000000" w:themeColor="text1"/>
          <w:sz w:val="28"/>
          <w:szCs w:val="24"/>
          <w:lang w:val="es-ES"/>
        </w:rPr>
        <w:t>Abstract</w:t>
      </w:r>
    </w:p>
    <w:p w:rsidR="004F655F" w:rsidRPr="004F655F" w:rsidRDefault="004F655F" w:rsidP="004F655F">
      <w:pPr>
        <w:spacing w:line="360" w:lineRule="auto"/>
        <w:jc w:val="both"/>
        <w:rPr>
          <w:rFonts w:ascii="Times New Roman" w:hAnsi="Times New Roman" w:cs="Times New Roman"/>
          <w:sz w:val="24"/>
          <w:szCs w:val="24"/>
        </w:rPr>
      </w:pPr>
      <w:r w:rsidRPr="004F655F">
        <w:rPr>
          <w:rFonts w:ascii="Times New Roman" w:hAnsi="Times New Roman" w:cs="Times New Roman"/>
          <w:sz w:val="24"/>
          <w:szCs w:val="24"/>
        </w:rPr>
        <w:t>Nowadays, the internet has become a necessary tool to perform daily tasks that until a few years ago were impossible. The "instant communication" through virtual social networking platforms such as Facebook and Twitter has expanded almost irremediably, finding users a space with more freedom to navigate and publish in a personalized way their opinions, feelings, thoughts, preferences and even to share them with others. In this context, the effects derived from the relationship established between equals through "social networks" reach another dimension.</w:t>
      </w:r>
    </w:p>
    <w:p w:rsidR="004F655F" w:rsidRPr="004F655F" w:rsidRDefault="004F655F" w:rsidP="004F655F">
      <w:pPr>
        <w:spacing w:line="360" w:lineRule="auto"/>
        <w:jc w:val="both"/>
        <w:rPr>
          <w:rFonts w:ascii="Times New Roman" w:hAnsi="Times New Roman" w:cs="Times New Roman"/>
          <w:sz w:val="24"/>
          <w:szCs w:val="24"/>
        </w:rPr>
      </w:pPr>
      <w:r w:rsidRPr="004F655F">
        <w:rPr>
          <w:rFonts w:ascii="Times New Roman" w:hAnsi="Times New Roman" w:cs="Times New Roman"/>
          <w:sz w:val="24"/>
          <w:szCs w:val="24"/>
        </w:rPr>
        <w:t>In today's adolescents, the indiscriminate use of these new information technologies has in turn led the relationship between peers to derive in a particular form of violence, called cyberbullying. The effects caused by this phenomenon sometimes go unnoticed even by the users themselves, becoming a complex problem and at the same time silent.</w:t>
      </w:r>
    </w:p>
    <w:p w:rsidR="004F655F" w:rsidRPr="004F655F" w:rsidRDefault="004F655F" w:rsidP="004F655F">
      <w:pPr>
        <w:spacing w:line="360" w:lineRule="auto"/>
        <w:jc w:val="both"/>
        <w:rPr>
          <w:rFonts w:ascii="Times New Roman" w:hAnsi="Times New Roman" w:cs="Times New Roman"/>
          <w:sz w:val="24"/>
          <w:szCs w:val="24"/>
        </w:rPr>
      </w:pPr>
      <w:r w:rsidRPr="004F655F">
        <w:rPr>
          <w:rFonts w:ascii="Times New Roman" w:hAnsi="Times New Roman" w:cs="Times New Roman"/>
          <w:sz w:val="24"/>
          <w:szCs w:val="24"/>
        </w:rPr>
        <w:t>In this sense, our exploratory and descriptive research aims to determine the presence of cyberbullying in a group of 198 young people between 13 and 17 years of age, a secondary institution in the state of Campeche, Mexico.</w:t>
      </w:r>
    </w:p>
    <w:p w:rsidR="004F655F" w:rsidRPr="004F655F" w:rsidRDefault="004F655F" w:rsidP="004F655F">
      <w:pPr>
        <w:spacing w:line="360" w:lineRule="auto"/>
        <w:jc w:val="both"/>
        <w:rPr>
          <w:rFonts w:ascii="Times New Roman" w:hAnsi="Times New Roman" w:cs="Times New Roman"/>
          <w:sz w:val="24"/>
          <w:szCs w:val="24"/>
        </w:rPr>
      </w:pPr>
      <w:r w:rsidRPr="004F655F">
        <w:rPr>
          <w:rFonts w:ascii="Times New Roman" w:hAnsi="Times New Roman" w:cs="Times New Roman"/>
          <w:sz w:val="24"/>
          <w:szCs w:val="24"/>
        </w:rPr>
        <w:t>Regarding the results, 26% of respondents have been victims of this type of aggression. 20.9% report knowing who harassed them, and only 3.9% do not know them.</w:t>
      </w:r>
    </w:p>
    <w:p w:rsidR="004F655F" w:rsidRDefault="004F655F" w:rsidP="004F655F">
      <w:pPr>
        <w:spacing w:line="360" w:lineRule="auto"/>
        <w:jc w:val="both"/>
        <w:rPr>
          <w:rFonts w:ascii="Times New Roman" w:hAnsi="Times New Roman" w:cs="Times New Roman"/>
          <w:sz w:val="24"/>
          <w:szCs w:val="24"/>
        </w:rPr>
      </w:pPr>
      <w:r w:rsidRPr="004F655F">
        <w:rPr>
          <w:rFonts w:ascii="Calibri" w:hAnsi="Calibri" w:cs="Calibri"/>
          <w:b/>
          <w:color w:val="000000" w:themeColor="text1"/>
          <w:sz w:val="28"/>
          <w:szCs w:val="24"/>
          <w:lang w:val="es-ES"/>
        </w:rPr>
        <w:t>Keywords:</w:t>
      </w:r>
      <w:r w:rsidRPr="004F655F">
        <w:rPr>
          <w:rFonts w:ascii="Times New Roman" w:hAnsi="Times New Roman" w:cs="Times New Roman"/>
          <w:b/>
          <w:sz w:val="24"/>
          <w:szCs w:val="24"/>
        </w:rPr>
        <w:t xml:space="preserve"> </w:t>
      </w:r>
      <w:r w:rsidRPr="004F655F">
        <w:rPr>
          <w:rFonts w:ascii="Times New Roman" w:hAnsi="Times New Roman" w:cs="Times New Roman"/>
          <w:sz w:val="24"/>
          <w:szCs w:val="24"/>
        </w:rPr>
        <w:t>Cyberbullying, psychoanalysis, subjectivity, Facebook, Campeche, adolescents.</w:t>
      </w:r>
    </w:p>
    <w:p w:rsidR="004F655F" w:rsidRPr="00170490" w:rsidRDefault="004F655F" w:rsidP="004F655F">
      <w:pPr>
        <w:pStyle w:val="HTMLconformatoprevio"/>
        <w:shd w:val="clear" w:color="auto" w:fill="FFFFFF"/>
        <w:spacing w:line="360" w:lineRule="auto"/>
        <w:rPr>
          <w:rFonts w:ascii="Times New Roman" w:hAnsi="Times New Roman" w:cs="Times New Roman"/>
          <w:color w:val="000000"/>
          <w:sz w:val="24"/>
          <w:lang w:val="es-MX"/>
        </w:rPr>
      </w:pPr>
      <w:r w:rsidRPr="00170490">
        <w:rPr>
          <w:rFonts w:ascii="Times New Roman" w:hAnsi="Times New Roman" w:cs="Times New Roman"/>
          <w:b/>
          <w:color w:val="000000"/>
          <w:sz w:val="24"/>
          <w:lang w:val="es-MX"/>
        </w:rPr>
        <w:t>Fecha Recepción:</w:t>
      </w:r>
      <w:r w:rsidRPr="00170490">
        <w:rPr>
          <w:rFonts w:ascii="Times New Roman" w:hAnsi="Times New Roman" w:cs="Times New Roman"/>
          <w:color w:val="000000"/>
          <w:sz w:val="24"/>
          <w:lang w:val="es-MX"/>
        </w:rPr>
        <w:t xml:space="preserve"> </w:t>
      </w:r>
      <w:r>
        <w:rPr>
          <w:rFonts w:ascii="Times New Roman" w:hAnsi="Times New Roman" w:cs="Times New Roman"/>
          <w:color w:val="000000"/>
          <w:sz w:val="24"/>
          <w:lang w:val="es-MX"/>
        </w:rPr>
        <w:t>Junio</w:t>
      </w:r>
      <w:r>
        <w:rPr>
          <w:rFonts w:ascii="Times New Roman" w:hAnsi="Times New Roman" w:cs="Times New Roman"/>
          <w:color w:val="000000"/>
          <w:sz w:val="24"/>
          <w:lang w:val="es-MX"/>
        </w:rPr>
        <w:t xml:space="preserve"> 2017</w:t>
      </w:r>
      <w:r w:rsidRPr="00170490">
        <w:rPr>
          <w:rFonts w:ascii="Times New Roman" w:hAnsi="Times New Roman" w:cs="Times New Roman"/>
          <w:color w:val="000000"/>
          <w:sz w:val="24"/>
          <w:lang w:val="es-MX"/>
        </w:rPr>
        <w:t xml:space="preserve">                                 </w:t>
      </w:r>
      <w:r w:rsidRPr="00170490">
        <w:rPr>
          <w:rFonts w:ascii="Times New Roman" w:hAnsi="Times New Roman" w:cs="Times New Roman"/>
          <w:b/>
          <w:color w:val="000000"/>
          <w:sz w:val="24"/>
          <w:lang w:val="es-MX"/>
        </w:rPr>
        <w:t>Fecha Aceptación:</w:t>
      </w:r>
      <w:r w:rsidRPr="00170490">
        <w:rPr>
          <w:rFonts w:ascii="Times New Roman" w:hAnsi="Times New Roman" w:cs="Times New Roman"/>
          <w:color w:val="000000"/>
          <w:sz w:val="24"/>
          <w:lang w:val="es-MX"/>
        </w:rPr>
        <w:t xml:space="preserve"> </w:t>
      </w:r>
      <w:r>
        <w:rPr>
          <w:rFonts w:ascii="Times New Roman" w:hAnsi="Times New Roman" w:cs="Times New Roman"/>
          <w:color w:val="000000"/>
          <w:sz w:val="24"/>
          <w:lang w:val="es-MX"/>
        </w:rPr>
        <w:t>Nov</w:t>
      </w:r>
      <w:r w:rsidRPr="00170490">
        <w:rPr>
          <w:rFonts w:ascii="Times New Roman" w:hAnsi="Times New Roman" w:cs="Times New Roman"/>
          <w:color w:val="000000"/>
          <w:sz w:val="24"/>
          <w:lang w:val="es-MX"/>
        </w:rPr>
        <w:t>iembre</w:t>
      </w:r>
      <w:r>
        <w:rPr>
          <w:rFonts w:ascii="Times New Roman" w:hAnsi="Times New Roman" w:cs="Times New Roman"/>
          <w:color w:val="000000"/>
          <w:sz w:val="24"/>
          <w:lang w:val="es-MX"/>
        </w:rPr>
        <w:t xml:space="preserve"> 2017</w:t>
      </w:r>
    </w:p>
    <w:p w:rsidR="004F655F" w:rsidRDefault="004F655F" w:rsidP="004F655F">
      <w:pPr>
        <w:spacing w:line="360" w:lineRule="auto"/>
        <w:jc w:val="both"/>
        <w:rPr>
          <w:rFonts w:ascii="Times New Roman" w:hAnsi="Times New Roman" w:cs="Times New Roman"/>
          <w:b/>
          <w:sz w:val="24"/>
          <w:szCs w:val="24"/>
        </w:rPr>
      </w:pPr>
      <w:r>
        <w:rPr>
          <w:color w:val="000000"/>
        </w:rPr>
        <w:pict>
          <v:rect id="_x0000_i1025" style="width:446.5pt;height:1.5pt" o:hralign="center" o:hrstd="t" o:hr="t" fillcolor="#a0a0a0" stroked="f"/>
        </w:pict>
      </w:r>
    </w:p>
    <w:p w:rsidR="00BC6001" w:rsidRDefault="00BC6001" w:rsidP="00F01772">
      <w:pPr>
        <w:rPr>
          <w:rFonts w:ascii="Times New Roman" w:hAnsi="Times New Roman" w:cs="Times New Roman"/>
          <w:b/>
          <w:sz w:val="24"/>
          <w:szCs w:val="24"/>
        </w:rPr>
      </w:pPr>
    </w:p>
    <w:p w:rsidR="00BC6001" w:rsidRDefault="00BC6001" w:rsidP="00F01772">
      <w:pPr>
        <w:rPr>
          <w:rFonts w:ascii="Times New Roman" w:hAnsi="Times New Roman" w:cs="Times New Roman"/>
          <w:b/>
          <w:sz w:val="24"/>
          <w:szCs w:val="24"/>
        </w:rPr>
      </w:pPr>
    </w:p>
    <w:p w:rsidR="00D22840" w:rsidRDefault="00D22840" w:rsidP="00F01772">
      <w:pPr>
        <w:rPr>
          <w:rFonts w:ascii="Times New Roman" w:hAnsi="Times New Roman" w:cs="Times New Roman"/>
          <w:b/>
          <w:sz w:val="24"/>
          <w:szCs w:val="24"/>
        </w:rPr>
      </w:pPr>
    </w:p>
    <w:p w:rsidR="0061667C" w:rsidRDefault="004F655F" w:rsidP="00F01772">
      <w:pPr>
        <w:rPr>
          <w:rFonts w:ascii="Times New Roman" w:hAnsi="Times New Roman" w:cs="Times New Roman"/>
          <w:b/>
          <w:sz w:val="24"/>
          <w:szCs w:val="24"/>
        </w:rPr>
      </w:pPr>
      <w:r w:rsidRPr="0061667C">
        <w:rPr>
          <w:rFonts w:ascii="Times New Roman" w:hAnsi="Times New Roman" w:cs="Times New Roman"/>
          <w:b/>
          <w:sz w:val="24"/>
          <w:szCs w:val="24"/>
        </w:rPr>
        <w:lastRenderedPageBreak/>
        <w:t>Introducción</w:t>
      </w:r>
    </w:p>
    <w:p w:rsidR="00C84727" w:rsidRPr="003934E5" w:rsidRDefault="00C84727" w:rsidP="007A3BD6">
      <w:pPr>
        <w:spacing w:after="120" w:line="360" w:lineRule="auto"/>
        <w:jc w:val="both"/>
        <w:rPr>
          <w:rFonts w:ascii="Times New Roman" w:hAnsi="Times New Roman" w:cs="Times New Roman"/>
          <w:sz w:val="24"/>
          <w:szCs w:val="24"/>
        </w:rPr>
      </w:pPr>
      <w:r w:rsidRPr="003934E5">
        <w:rPr>
          <w:rFonts w:ascii="Times New Roman" w:hAnsi="Times New Roman" w:cs="Times New Roman"/>
          <w:sz w:val="24"/>
          <w:szCs w:val="24"/>
        </w:rPr>
        <w:t xml:space="preserve">Como es bien sabido la </w:t>
      </w:r>
      <w:r w:rsidR="006C608F" w:rsidRPr="003934E5">
        <w:rPr>
          <w:rFonts w:ascii="Times New Roman" w:hAnsi="Times New Roman" w:cs="Times New Roman"/>
          <w:sz w:val="24"/>
          <w:szCs w:val="24"/>
        </w:rPr>
        <w:t xml:space="preserve">revolución </w:t>
      </w:r>
      <w:r w:rsidR="006C608F" w:rsidRPr="003934E5">
        <w:rPr>
          <w:rStyle w:val="elsevierstylesection"/>
          <w:rFonts w:ascii="Times New Roman" w:hAnsi="Times New Roman" w:cs="Times New Roman"/>
          <w:sz w:val="24"/>
          <w:szCs w:val="24"/>
        </w:rPr>
        <w:t>tecnológica</w:t>
      </w:r>
      <w:r w:rsidRPr="003934E5">
        <w:rPr>
          <w:rStyle w:val="elsevierstylesection"/>
          <w:rFonts w:ascii="Times New Roman" w:hAnsi="Times New Roman" w:cs="Times New Roman"/>
          <w:sz w:val="24"/>
          <w:szCs w:val="24"/>
        </w:rPr>
        <w:t xml:space="preserve"> tiene sus orígenes en 1969, con la creación de internet por parte del Departamento de Defensa de Estados Unidos, </w:t>
      </w:r>
      <w:r w:rsidR="003934E5">
        <w:rPr>
          <w:rStyle w:val="elsevierstylesection"/>
          <w:rFonts w:ascii="Times New Roman" w:hAnsi="Times New Roman" w:cs="Times New Roman"/>
          <w:sz w:val="24"/>
          <w:szCs w:val="24"/>
        </w:rPr>
        <w:t xml:space="preserve">se </w:t>
      </w:r>
      <w:r w:rsidRPr="003934E5">
        <w:rPr>
          <w:rStyle w:val="elsevierstylesection"/>
          <w:rFonts w:ascii="Times New Roman" w:hAnsi="Times New Roman" w:cs="Times New Roman"/>
          <w:sz w:val="24"/>
          <w:szCs w:val="24"/>
        </w:rPr>
        <w:t>ha promovido el desarrollo y la masificación de nuevos aparatos tecnológico</w:t>
      </w:r>
      <w:r w:rsidR="003934E5">
        <w:rPr>
          <w:rStyle w:val="elsevierstylesection"/>
          <w:rFonts w:ascii="Times New Roman" w:hAnsi="Times New Roman" w:cs="Times New Roman"/>
          <w:sz w:val="24"/>
          <w:szCs w:val="24"/>
        </w:rPr>
        <w:t>s, como computadora</w:t>
      </w:r>
      <w:r w:rsidRPr="003934E5">
        <w:rPr>
          <w:rStyle w:val="elsevierstylesection"/>
          <w:rFonts w:ascii="Times New Roman" w:hAnsi="Times New Roman" w:cs="Times New Roman"/>
          <w:sz w:val="24"/>
          <w:szCs w:val="24"/>
        </w:rPr>
        <w:t>s personales, teléfonos inteligentes y tabletas, generando un intercambio global y expedito que plantea una modificación de los paradigmas de la comunicación (Arab &amp; Díaz, 2015).</w:t>
      </w:r>
    </w:p>
    <w:p w:rsidR="00960314" w:rsidRDefault="004179B0" w:rsidP="007A3BD6">
      <w:pPr>
        <w:spacing w:after="120" w:line="360" w:lineRule="auto"/>
        <w:jc w:val="both"/>
        <w:rPr>
          <w:rFonts w:ascii="Times New Roman" w:hAnsi="Times New Roman" w:cs="Times New Roman"/>
          <w:sz w:val="24"/>
          <w:szCs w:val="24"/>
        </w:rPr>
      </w:pPr>
      <w:r w:rsidRPr="004179B0">
        <w:rPr>
          <w:rFonts w:ascii="Times New Roman" w:hAnsi="Times New Roman" w:cs="Times New Roman"/>
          <w:sz w:val="24"/>
          <w:szCs w:val="24"/>
        </w:rPr>
        <w:t xml:space="preserve">El </w:t>
      </w:r>
      <w:r w:rsidR="00ED4347">
        <w:rPr>
          <w:rFonts w:ascii="Times New Roman" w:hAnsi="Times New Roman" w:cs="Times New Roman"/>
          <w:sz w:val="24"/>
          <w:szCs w:val="24"/>
        </w:rPr>
        <w:t>inte</w:t>
      </w:r>
      <w:r w:rsidR="003934E5">
        <w:rPr>
          <w:rFonts w:ascii="Times New Roman" w:hAnsi="Times New Roman" w:cs="Times New Roman"/>
          <w:sz w:val="24"/>
          <w:szCs w:val="24"/>
        </w:rPr>
        <w:t xml:space="preserve">rnet ha tenido desde su </w:t>
      </w:r>
      <w:r w:rsidR="006C608F">
        <w:rPr>
          <w:rFonts w:ascii="Times New Roman" w:hAnsi="Times New Roman" w:cs="Times New Roman"/>
          <w:sz w:val="24"/>
          <w:szCs w:val="24"/>
        </w:rPr>
        <w:t>aparición un</w:t>
      </w:r>
      <w:r w:rsidR="00ED4347">
        <w:rPr>
          <w:rFonts w:ascii="Times New Roman" w:hAnsi="Times New Roman" w:cs="Times New Roman"/>
          <w:sz w:val="24"/>
          <w:szCs w:val="24"/>
        </w:rPr>
        <w:t xml:space="preserve"> </w:t>
      </w:r>
      <w:r w:rsidRPr="004179B0">
        <w:rPr>
          <w:rFonts w:ascii="Times New Roman" w:hAnsi="Times New Roman" w:cs="Times New Roman"/>
          <w:sz w:val="24"/>
          <w:szCs w:val="24"/>
        </w:rPr>
        <w:t>crecimiento exponencial</w:t>
      </w:r>
      <w:r w:rsidR="00ED4347">
        <w:rPr>
          <w:rFonts w:ascii="Times New Roman" w:hAnsi="Times New Roman" w:cs="Times New Roman"/>
          <w:sz w:val="24"/>
          <w:szCs w:val="24"/>
        </w:rPr>
        <w:t xml:space="preserve">, de tal manera que para 2013 se estimó que el 40% de la población mundial hacia uso </w:t>
      </w:r>
      <w:r w:rsidR="00ED4347" w:rsidRPr="009A3945">
        <w:rPr>
          <w:rFonts w:ascii="Times New Roman" w:hAnsi="Times New Roman" w:cs="Times New Roman"/>
          <w:sz w:val="24"/>
          <w:szCs w:val="24"/>
        </w:rPr>
        <w:t>de</w:t>
      </w:r>
      <w:r w:rsidR="009A2F58" w:rsidRPr="009A3945">
        <w:rPr>
          <w:rFonts w:ascii="Times New Roman" w:hAnsi="Times New Roman" w:cs="Times New Roman"/>
          <w:sz w:val="24"/>
          <w:szCs w:val="24"/>
        </w:rPr>
        <w:t xml:space="preserve"> este sistema informático (Vilá,</w:t>
      </w:r>
      <w:r w:rsidR="00ED4347" w:rsidRPr="009A3945">
        <w:rPr>
          <w:rFonts w:ascii="Times New Roman" w:hAnsi="Times New Roman" w:cs="Times New Roman"/>
          <w:sz w:val="24"/>
          <w:szCs w:val="24"/>
        </w:rPr>
        <w:t xml:space="preserve"> Rubio, Donoso &amp; Prado, 2016).</w:t>
      </w:r>
      <w:r w:rsidR="009A3945" w:rsidRPr="009A3945">
        <w:rPr>
          <w:rFonts w:ascii="Times New Roman" w:hAnsi="Times New Roman" w:cs="Times New Roman"/>
          <w:sz w:val="24"/>
          <w:szCs w:val="24"/>
        </w:rPr>
        <w:t xml:space="preserve"> En este camino la </w:t>
      </w:r>
      <w:r w:rsidR="006C608F" w:rsidRPr="009A3945">
        <w:rPr>
          <w:rFonts w:ascii="Times New Roman" w:hAnsi="Times New Roman" w:cs="Times New Roman"/>
          <w:sz w:val="24"/>
          <w:szCs w:val="24"/>
        </w:rPr>
        <w:t>Word</w:t>
      </w:r>
      <w:r w:rsidR="009A3945" w:rsidRPr="009A3945">
        <w:rPr>
          <w:rFonts w:ascii="Times New Roman" w:hAnsi="Times New Roman" w:cs="Times New Roman"/>
          <w:sz w:val="24"/>
          <w:szCs w:val="24"/>
        </w:rPr>
        <w:t xml:space="preserve"> Wide Web ha transformado en los últimos años la comunicación, reduciendo el tiempo y el espacio entre </w:t>
      </w:r>
      <w:r w:rsidR="006C608F" w:rsidRPr="009A3945">
        <w:rPr>
          <w:rFonts w:ascii="Times New Roman" w:hAnsi="Times New Roman" w:cs="Times New Roman"/>
          <w:sz w:val="24"/>
          <w:szCs w:val="24"/>
        </w:rPr>
        <w:t>las personas</w:t>
      </w:r>
      <w:r w:rsidR="00880255">
        <w:rPr>
          <w:rFonts w:ascii="Times New Roman" w:hAnsi="Times New Roman" w:cs="Times New Roman"/>
          <w:sz w:val="24"/>
          <w:szCs w:val="24"/>
        </w:rPr>
        <w:t>,</w:t>
      </w:r>
      <w:r w:rsidR="0038785E">
        <w:rPr>
          <w:rFonts w:ascii="Times New Roman" w:hAnsi="Times New Roman" w:cs="Times New Roman"/>
          <w:sz w:val="24"/>
          <w:szCs w:val="24"/>
        </w:rPr>
        <w:t xml:space="preserve"> convirtiéndose rápidamente en un elemento de uso común.</w:t>
      </w:r>
      <w:r w:rsidR="001431B6">
        <w:rPr>
          <w:rFonts w:ascii="Times New Roman" w:hAnsi="Times New Roman" w:cs="Times New Roman"/>
          <w:sz w:val="24"/>
          <w:szCs w:val="24"/>
        </w:rPr>
        <w:t xml:space="preserve"> </w:t>
      </w:r>
      <w:r w:rsidR="0038785E">
        <w:rPr>
          <w:rFonts w:ascii="Times New Roman" w:hAnsi="Times New Roman" w:cs="Times New Roman"/>
          <w:sz w:val="24"/>
          <w:szCs w:val="24"/>
        </w:rPr>
        <w:t xml:space="preserve">Si tomamos </w:t>
      </w:r>
      <w:r w:rsidR="00EE229E">
        <w:rPr>
          <w:rFonts w:ascii="Times New Roman" w:hAnsi="Times New Roman" w:cs="Times New Roman"/>
          <w:sz w:val="24"/>
          <w:szCs w:val="24"/>
        </w:rPr>
        <w:t>en consideración el</w:t>
      </w:r>
      <w:r w:rsidR="0038785E">
        <w:rPr>
          <w:rFonts w:ascii="Times New Roman" w:hAnsi="Times New Roman" w:cs="Times New Roman"/>
          <w:sz w:val="24"/>
          <w:szCs w:val="24"/>
        </w:rPr>
        <w:t xml:space="preserve"> protagonismo que en la última década ha tenido internet</w:t>
      </w:r>
      <w:r w:rsidR="00EE229E">
        <w:rPr>
          <w:rFonts w:ascii="Times New Roman" w:hAnsi="Times New Roman" w:cs="Times New Roman"/>
          <w:sz w:val="24"/>
          <w:szCs w:val="24"/>
        </w:rPr>
        <w:t>,</w:t>
      </w:r>
      <w:r w:rsidR="0038785E">
        <w:rPr>
          <w:rFonts w:ascii="Times New Roman" w:hAnsi="Times New Roman" w:cs="Times New Roman"/>
          <w:sz w:val="24"/>
          <w:szCs w:val="24"/>
        </w:rPr>
        <w:t xml:space="preserve"> </w:t>
      </w:r>
      <w:r w:rsidR="001431B6">
        <w:rPr>
          <w:rFonts w:ascii="Times New Roman" w:hAnsi="Times New Roman" w:cs="Times New Roman"/>
          <w:sz w:val="24"/>
          <w:szCs w:val="24"/>
        </w:rPr>
        <w:t>no puede</w:t>
      </w:r>
      <w:r w:rsidR="0038785E">
        <w:rPr>
          <w:rFonts w:ascii="Times New Roman" w:hAnsi="Times New Roman" w:cs="Times New Roman"/>
          <w:sz w:val="24"/>
          <w:szCs w:val="24"/>
        </w:rPr>
        <w:t xml:space="preserve"> parecer extraño</w:t>
      </w:r>
      <w:r w:rsidR="001431B6">
        <w:rPr>
          <w:rFonts w:ascii="Times New Roman" w:hAnsi="Times New Roman" w:cs="Times New Roman"/>
          <w:sz w:val="24"/>
          <w:szCs w:val="24"/>
        </w:rPr>
        <w:t xml:space="preserve"> la incursión repentina </w:t>
      </w:r>
      <w:r w:rsidR="0038785E">
        <w:rPr>
          <w:rFonts w:ascii="Times New Roman" w:hAnsi="Times New Roman" w:cs="Times New Roman"/>
          <w:sz w:val="24"/>
          <w:szCs w:val="24"/>
        </w:rPr>
        <w:t>de otros espacios de interacción</w:t>
      </w:r>
      <w:r w:rsidR="00EE229E">
        <w:rPr>
          <w:rFonts w:ascii="Times New Roman" w:hAnsi="Times New Roman" w:cs="Times New Roman"/>
          <w:sz w:val="24"/>
          <w:szCs w:val="24"/>
        </w:rPr>
        <w:t>,</w:t>
      </w:r>
      <w:r w:rsidR="00880255">
        <w:rPr>
          <w:rFonts w:ascii="Times New Roman" w:hAnsi="Times New Roman" w:cs="Times New Roman"/>
          <w:sz w:val="24"/>
          <w:szCs w:val="24"/>
        </w:rPr>
        <w:t xml:space="preserve"> que con su practicidad </w:t>
      </w:r>
      <w:r w:rsidR="001431B6">
        <w:rPr>
          <w:rFonts w:ascii="Times New Roman" w:hAnsi="Times New Roman" w:cs="Times New Roman"/>
          <w:sz w:val="24"/>
          <w:szCs w:val="24"/>
        </w:rPr>
        <w:t xml:space="preserve">vinieron a ofrecer a los usuarios </w:t>
      </w:r>
      <w:r w:rsidR="001431B6" w:rsidRPr="00F73E6B">
        <w:rPr>
          <w:rFonts w:ascii="Times New Roman" w:hAnsi="Times New Roman" w:cs="Times New Roman"/>
          <w:sz w:val="24"/>
          <w:szCs w:val="24"/>
        </w:rPr>
        <w:t xml:space="preserve">la libertad para </w:t>
      </w:r>
      <w:r w:rsidR="001431B6">
        <w:rPr>
          <w:rFonts w:ascii="Times New Roman" w:hAnsi="Times New Roman" w:cs="Times New Roman"/>
          <w:sz w:val="24"/>
          <w:szCs w:val="24"/>
        </w:rPr>
        <w:t>“</w:t>
      </w:r>
      <w:r w:rsidR="001431B6" w:rsidRPr="00F73E6B">
        <w:rPr>
          <w:rFonts w:ascii="Times New Roman" w:hAnsi="Times New Roman" w:cs="Times New Roman"/>
          <w:sz w:val="24"/>
          <w:szCs w:val="24"/>
        </w:rPr>
        <w:t>navegar</w:t>
      </w:r>
      <w:r w:rsidR="001431B6">
        <w:rPr>
          <w:rFonts w:ascii="Times New Roman" w:hAnsi="Times New Roman" w:cs="Times New Roman"/>
          <w:sz w:val="24"/>
          <w:szCs w:val="24"/>
        </w:rPr>
        <w:t>”</w:t>
      </w:r>
      <w:r w:rsidR="001431B6" w:rsidRPr="00F73E6B">
        <w:rPr>
          <w:rFonts w:ascii="Times New Roman" w:hAnsi="Times New Roman" w:cs="Times New Roman"/>
          <w:sz w:val="24"/>
          <w:szCs w:val="24"/>
        </w:rPr>
        <w:t xml:space="preserve"> y </w:t>
      </w:r>
      <w:r w:rsidR="001431B6">
        <w:rPr>
          <w:rFonts w:ascii="Times New Roman" w:hAnsi="Times New Roman" w:cs="Times New Roman"/>
          <w:sz w:val="24"/>
          <w:szCs w:val="24"/>
        </w:rPr>
        <w:t xml:space="preserve">publicar de manera individualizada aspectos de su vida </w:t>
      </w:r>
      <w:r w:rsidR="009717C8">
        <w:rPr>
          <w:rFonts w:ascii="Times New Roman" w:hAnsi="Times New Roman" w:cs="Times New Roman"/>
          <w:sz w:val="24"/>
          <w:szCs w:val="24"/>
        </w:rPr>
        <w:t>privada</w:t>
      </w:r>
      <w:r w:rsidR="001431B6">
        <w:rPr>
          <w:rFonts w:ascii="Times New Roman" w:hAnsi="Times New Roman" w:cs="Times New Roman"/>
          <w:sz w:val="24"/>
          <w:szCs w:val="24"/>
        </w:rPr>
        <w:t xml:space="preserve">. </w:t>
      </w:r>
      <w:r w:rsidR="001431B6" w:rsidRPr="001431B6">
        <w:rPr>
          <w:rFonts w:ascii="Times New Roman" w:hAnsi="Times New Roman" w:cs="Times New Roman"/>
          <w:sz w:val="24"/>
          <w:szCs w:val="24"/>
        </w:rPr>
        <w:t>Para Chaverry</w:t>
      </w:r>
      <w:r w:rsidR="00F928A2">
        <w:rPr>
          <w:rFonts w:ascii="Times New Roman" w:hAnsi="Times New Roman" w:cs="Times New Roman"/>
          <w:sz w:val="24"/>
          <w:szCs w:val="24"/>
        </w:rPr>
        <w:t xml:space="preserve">, </w:t>
      </w:r>
      <w:r w:rsidR="006C608F" w:rsidRPr="001431B6">
        <w:rPr>
          <w:rFonts w:ascii="Times New Roman" w:hAnsi="Times New Roman" w:cs="Times New Roman"/>
          <w:sz w:val="24"/>
          <w:szCs w:val="24"/>
        </w:rPr>
        <w:t>2013</w:t>
      </w:r>
      <w:r w:rsidR="006C608F">
        <w:rPr>
          <w:rFonts w:ascii="Times New Roman" w:hAnsi="Times New Roman" w:cs="Times New Roman"/>
          <w:sz w:val="24"/>
          <w:szCs w:val="24"/>
        </w:rPr>
        <w:t xml:space="preserve">; </w:t>
      </w:r>
      <w:r w:rsidR="006C608F" w:rsidRPr="001431B6">
        <w:rPr>
          <w:rFonts w:ascii="Times New Roman" w:hAnsi="Times New Roman" w:cs="Times New Roman"/>
          <w:sz w:val="24"/>
          <w:szCs w:val="24"/>
        </w:rPr>
        <w:t>Pogliaghi</w:t>
      </w:r>
      <w:r w:rsidR="00F928A2">
        <w:rPr>
          <w:rFonts w:ascii="Times New Roman" w:hAnsi="Times New Roman" w:cs="Times New Roman"/>
          <w:sz w:val="24"/>
          <w:szCs w:val="24"/>
        </w:rPr>
        <w:t xml:space="preserve">, 2015, </w:t>
      </w:r>
      <w:r w:rsidR="001431B6" w:rsidRPr="001431B6">
        <w:rPr>
          <w:rFonts w:ascii="Times New Roman" w:hAnsi="Times New Roman" w:cs="Times New Roman"/>
          <w:sz w:val="24"/>
          <w:szCs w:val="24"/>
        </w:rPr>
        <w:t xml:space="preserve">estos nuevos espacios denominados “redes sociales” como </w:t>
      </w:r>
      <w:r w:rsidR="006C608F" w:rsidRPr="001431B6">
        <w:rPr>
          <w:rFonts w:ascii="Times New Roman" w:hAnsi="Times New Roman" w:cs="Times New Roman"/>
          <w:sz w:val="24"/>
          <w:szCs w:val="24"/>
        </w:rPr>
        <w:t>Facebook</w:t>
      </w:r>
      <w:r w:rsidR="006C608F">
        <w:rPr>
          <w:rFonts w:ascii="Times New Roman" w:hAnsi="Times New Roman" w:cs="Times New Roman"/>
          <w:sz w:val="24"/>
          <w:szCs w:val="24"/>
        </w:rPr>
        <w:t xml:space="preserve"> y</w:t>
      </w:r>
      <w:r w:rsidR="001431B6" w:rsidRPr="001431B6">
        <w:rPr>
          <w:rFonts w:ascii="Times New Roman" w:hAnsi="Times New Roman" w:cs="Times New Roman"/>
          <w:sz w:val="24"/>
          <w:szCs w:val="24"/>
        </w:rPr>
        <w:t xml:space="preserve"> Twitter </w:t>
      </w:r>
      <w:r w:rsidR="00880255">
        <w:rPr>
          <w:rFonts w:ascii="Times New Roman" w:hAnsi="Times New Roman" w:cs="Times New Roman"/>
          <w:sz w:val="24"/>
          <w:szCs w:val="24"/>
        </w:rPr>
        <w:t>han</w:t>
      </w:r>
      <w:r w:rsidR="00B43CE7">
        <w:rPr>
          <w:rFonts w:ascii="Times New Roman" w:hAnsi="Times New Roman" w:cs="Times New Roman"/>
          <w:sz w:val="24"/>
          <w:szCs w:val="24"/>
        </w:rPr>
        <w:t xml:space="preserve"> </w:t>
      </w:r>
      <w:r w:rsidR="006746FE">
        <w:rPr>
          <w:rFonts w:ascii="Times New Roman" w:hAnsi="Times New Roman" w:cs="Times New Roman"/>
          <w:sz w:val="24"/>
          <w:szCs w:val="24"/>
        </w:rPr>
        <w:t>generado</w:t>
      </w:r>
      <w:r w:rsidR="00B43CE7">
        <w:rPr>
          <w:rFonts w:ascii="Times New Roman" w:hAnsi="Times New Roman" w:cs="Times New Roman"/>
          <w:sz w:val="24"/>
          <w:szCs w:val="24"/>
        </w:rPr>
        <w:t xml:space="preserve"> </w:t>
      </w:r>
      <w:r w:rsidR="00EE229E">
        <w:rPr>
          <w:rFonts w:ascii="Times New Roman" w:hAnsi="Times New Roman" w:cs="Times New Roman"/>
          <w:sz w:val="24"/>
          <w:szCs w:val="24"/>
        </w:rPr>
        <w:t>acontecimientos</w:t>
      </w:r>
      <w:r w:rsidR="00B43CE7">
        <w:rPr>
          <w:rFonts w:ascii="Times New Roman" w:hAnsi="Times New Roman" w:cs="Times New Roman"/>
          <w:sz w:val="24"/>
          <w:szCs w:val="24"/>
        </w:rPr>
        <w:t xml:space="preserve"> </w:t>
      </w:r>
      <w:r w:rsidR="001431B6" w:rsidRPr="001431B6">
        <w:rPr>
          <w:rFonts w:ascii="Times New Roman" w:hAnsi="Times New Roman" w:cs="Times New Roman"/>
          <w:sz w:val="24"/>
          <w:szCs w:val="24"/>
        </w:rPr>
        <w:t>de “</w:t>
      </w:r>
      <w:r w:rsidR="00EE229E" w:rsidRPr="001431B6">
        <w:rPr>
          <w:rFonts w:ascii="Times New Roman" w:hAnsi="Times New Roman" w:cs="Times New Roman"/>
          <w:sz w:val="24"/>
          <w:szCs w:val="24"/>
        </w:rPr>
        <w:t>interrel</w:t>
      </w:r>
      <w:r w:rsidR="00EE229E">
        <w:rPr>
          <w:rFonts w:ascii="Times New Roman" w:hAnsi="Times New Roman" w:cs="Times New Roman"/>
          <w:sz w:val="24"/>
          <w:szCs w:val="24"/>
        </w:rPr>
        <w:t>ación</w:t>
      </w:r>
      <w:r w:rsidR="001431B6" w:rsidRPr="001431B6">
        <w:rPr>
          <w:rFonts w:ascii="Times New Roman" w:hAnsi="Times New Roman" w:cs="Times New Roman"/>
          <w:sz w:val="24"/>
          <w:szCs w:val="24"/>
        </w:rPr>
        <w:t xml:space="preserve">” </w:t>
      </w:r>
      <w:r w:rsidR="00EE229E">
        <w:rPr>
          <w:rFonts w:ascii="Times New Roman" w:hAnsi="Times New Roman" w:cs="Times New Roman"/>
          <w:sz w:val="24"/>
          <w:szCs w:val="24"/>
        </w:rPr>
        <w:t>complejos</w:t>
      </w:r>
      <w:r w:rsidR="00165B1D">
        <w:rPr>
          <w:rFonts w:ascii="Times New Roman" w:hAnsi="Times New Roman" w:cs="Times New Roman"/>
          <w:sz w:val="24"/>
          <w:szCs w:val="24"/>
        </w:rPr>
        <w:t xml:space="preserve">, al tiempo </w:t>
      </w:r>
      <w:r w:rsidR="006C608F">
        <w:rPr>
          <w:rFonts w:ascii="Times New Roman" w:hAnsi="Times New Roman" w:cs="Times New Roman"/>
          <w:sz w:val="24"/>
          <w:szCs w:val="24"/>
        </w:rPr>
        <w:t>que van</w:t>
      </w:r>
      <w:r w:rsidR="00F928A2">
        <w:rPr>
          <w:rFonts w:ascii="Times New Roman" w:hAnsi="Times New Roman" w:cs="Times New Roman"/>
          <w:sz w:val="24"/>
          <w:szCs w:val="24"/>
        </w:rPr>
        <w:t xml:space="preserve"> permitiendo a los usuarios volverse sujetos activos a tra</w:t>
      </w:r>
      <w:r w:rsidR="00165B1D">
        <w:rPr>
          <w:rFonts w:ascii="Times New Roman" w:hAnsi="Times New Roman" w:cs="Times New Roman"/>
          <w:sz w:val="24"/>
          <w:szCs w:val="24"/>
        </w:rPr>
        <w:t>vés de la construcción de redes. Es de este el modo</w:t>
      </w:r>
      <w:r w:rsidR="00880255">
        <w:rPr>
          <w:rFonts w:ascii="Times New Roman" w:hAnsi="Times New Roman" w:cs="Times New Roman"/>
          <w:sz w:val="24"/>
          <w:szCs w:val="24"/>
        </w:rPr>
        <w:t xml:space="preserve"> </w:t>
      </w:r>
      <w:r w:rsidR="00165B1D">
        <w:rPr>
          <w:rFonts w:ascii="Times New Roman" w:hAnsi="Times New Roman" w:cs="Times New Roman"/>
          <w:sz w:val="24"/>
          <w:szCs w:val="24"/>
        </w:rPr>
        <w:t xml:space="preserve">en que estos </w:t>
      </w:r>
      <w:r w:rsidR="006C608F">
        <w:rPr>
          <w:rFonts w:ascii="Times New Roman" w:hAnsi="Times New Roman" w:cs="Times New Roman"/>
          <w:sz w:val="24"/>
          <w:szCs w:val="24"/>
        </w:rPr>
        <w:t>espacios han</w:t>
      </w:r>
      <w:r w:rsidR="00880255">
        <w:rPr>
          <w:rFonts w:ascii="Times New Roman" w:hAnsi="Times New Roman" w:cs="Times New Roman"/>
          <w:sz w:val="24"/>
          <w:szCs w:val="24"/>
        </w:rPr>
        <w:t xml:space="preserve"> logrado </w:t>
      </w:r>
      <w:r w:rsidR="00C9147D">
        <w:rPr>
          <w:rFonts w:ascii="Times New Roman" w:hAnsi="Times New Roman" w:cs="Times New Roman"/>
          <w:sz w:val="24"/>
          <w:szCs w:val="24"/>
        </w:rPr>
        <w:t xml:space="preserve">colocarse </w:t>
      </w:r>
      <w:r w:rsidR="002C5664">
        <w:rPr>
          <w:rFonts w:ascii="Times New Roman" w:hAnsi="Times New Roman" w:cs="Times New Roman"/>
          <w:sz w:val="24"/>
          <w:szCs w:val="24"/>
        </w:rPr>
        <w:t>en nuestro presente en un lugar importante para</w:t>
      </w:r>
      <w:r w:rsidR="00880255">
        <w:rPr>
          <w:rFonts w:ascii="Times New Roman" w:hAnsi="Times New Roman" w:cs="Times New Roman"/>
          <w:sz w:val="24"/>
          <w:szCs w:val="24"/>
        </w:rPr>
        <w:t xml:space="preserve"> la vida cotidiana de gran parte de la población</w:t>
      </w:r>
      <w:r w:rsidR="00C9147D">
        <w:rPr>
          <w:rFonts w:ascii="Times New Roman" w:hAnsi="Times New Roman" w:cs="Times New Roman"/>
          <w:sz w:val="24"/>
          <w:szCs w:val="24"/>
        </w:rPr>
        <w:t xml:space="preserve">. </w:t>
      </w:r>
    </w:p>
    <w:p w:rsidR="00880255" w:rsidRDefault="00960314" w:rsidP="007A3BD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En </w:t>
      </w:r>
      <w:r w:rsidR="004D59D7">
        <w:rPr>
          <w:rFonts w:ascii="Times New Roman" w:hAnsi="Times New Roman" w:cs="Times New Roman"/>
          <w:sz w:val="24"/>
          <w:szCs w:val="24"/>
        </w:rPr>
        <w:t>lo que respecta a México,</w:t>
      </w:r>
      <w:r w:rsidR="002C5664">
        <w:rPr>
          <w:rFonts w:ascii="Times New Roman" w:hAnsi="Times New Roman" w:cs="Times New Roman"/>
          <w:sz w:val="24"/>
          <w:szCs w:val="24"/>
        </w:rPr>
        <w:t xml:space="preserve"> </w:t>
      </w:r>
      <w:r>
        <w:rPr>
          <w:rFonts w:ascii="Times New Roman" w:hAnsi="Times New Roman" w:cs="Times New Roman"/>
          <w:sz w:val="24"/>
          <w:szCs w:val="24"/>
        </w:rPr>
        <w:t>el último</w:t>
      </w:r>
      <w:r w:rsidR="00164589">
        <w:rPr>
          <w:rFonts w:ascii="Times New Roman" w:hAnsi="Times New Roman" w:cs="Times New Roman"/>
          <w:sz w:val="24"/>
          <w:szCs w:val="24"/>
        </w:rPr>
        <w:t xml:space="preserve"> informe publicado </w:t>
      </w:r>
      <w:r w:rsidR="004D59D7">
        <w:rPr>
          <w:rFonts w:ascii="Times New Roman" w:hAnsi="Times New Roman" w:cs="Times New Roman"/>
          <w:sz w:val="24"/>
          <w:szCs w:val="24"/>
        </w:rPr>
        <w:t>durante el</w:t>
      </w:r>
      <w:r>
        <w:rPr>
          <w:rFonts w:ascii="Times New Roman" w:hAnsi="Times New Roman" w:cs="Times New Roman"/>
          <w:sz w:val="24"/>
          <w:szCs w:val="24"/>
        </w:rPr>
        <w:t xml:space="preserve"> </w:t>
      </w:r>
      <w:r w:rsidR="004D59D7">
        <w:rPr>
          <w:rFonts w:ascii="Times New Roman" w:hAnsi="Times New Roman" w:cs="Times New Roman"/>
          <w:sz w:val="24"/>
          <w:szCs w:val="24"/>
        </w:rPr>
        <w:t xml:space="preserve">primer semestre del </w:t>
      </w:r>
      <w:r>
        <w:rPr>
          <w:rFonts w:ascii="Times New Roman" w:hAnsi="Times New Roman" w:cs="Times New Roman"/>
          <w:sz w:val="24"/>
          <w:szCs w:val="24"/>
        </w:rPr>
        <w:t xml:space="preserve">2017 por el </w:t>
      </w:r>
      <w:r w:rsidRPr="00960314">
        <w:rPr>
          <w:rFonts w:ascii="Times New Roman" w:hAnsi="Times New Roman" w:cs="Times New Roman"/>
          <w:sz w:val="24"/>
          <w:szCs w:val="24"/>
        </w:rPr>
        <w:t>Centro de Investigación e Innovación en Tecnologías de la Información y Comunicación</w:t>
      </w:r>
      <w:r>
        <w:rPr>
          <w:rFonts w:ascii="Times New Roman" w:hAnsi="Times New Roman" w:cs="Times New Roman"/>
          <w:sz w:val="24"/>
          <w:szCs w:val="24"/>
        </w:rPr>
        <w:t xml:space="preserve"> (</w:t>
      </w:r>
      <w:r w:rsidR="006C608F">
        <w:rPr>
          <w:rFonts w:ascii="Times New Roman" w:hAnsi="Times New Roman" w:cs="Times New Roman"/>
          <w:sz w:val="24"/>
          <w:szCs w:val="24"/>
        </w:rPr>
        <w:t>INFOTEC) reportó</w:t>
      </w:r>
      <w:r w:rsidR="00164589">
        <w:rPr>
          <w:rFonts w:ascii="Times New Roman" w:hAnsi="Times New Roman" w:cs="Times New Roman"/>
          <w:sz w:val="24"/>
          <w:szCs w:val="24"/>
        </w:rPr>
        <w:t xml:space="preserve"> que para el 2016 </w:t>
      </w:r>
      <w:r w:rsidR="004D59D7">
        <w:rPr>
          <w:rFonts w:ascii="Times New Roman" w:hAnsi="Times New Roman" w:cs="Times New Roman"/>
          <w:sz w:val="24"/>
          <w:szCs w:val="24"/>
        </w:rPr>
        <w:t>el</w:t>
      </w:r>
      <w:r w:rsidR="00195C6B">
        <w:rPr>
          <w:rFonts w:ascii="Times New Roman" w:hAnsi="Times New Roman" w:cs="Times New Roman"/>
          <w:sz w:val="24"/>
          <w:szCs w:val="24"/>
        </w:rPr>
        <w:t xml:space="preserve"> internet en el </w:t>
      </w:r>
      <w:r w:rsidR="006C608F">
        <w:rPr>
          <w:rFonts w:ascii="Times New Roman" w:hAnsi="Times New Roman" w:cs="Times New Roman"/>
          <w:sz w:val="24"/>
          <w:szCs w:val="24"/>
        </w:rPr>
        <w:t>país contaba</w:t>
      </w:r>
      <w:r w:rsidR="004D59D7">
        <w:rPr>
          <w:rFonts w:ascii="Times New Roman" w:hAnsi="Times New Roman" w:cs="Times New Roman"/>
          <w:sz w:val="24"/>
          <w:szCs w:val="24"/>
        </w:rPr>
        <w:t xml:space="preserve"> con </w:t>
      </w:r>
      <w:r w:rsidR="00195C6B">
        <w:rPr>
          <w:rFonts w:ascii="Times New Roman" w:hAnsi="Times New Roman" w:cs="Times New Roman"/>
          <w:sz w:val="24"/>
          <w:szCs w:val="24"/>
        </w:rPr>
        <w:t xml:space="preserve">una penetración en la población del 63%, </w:t>
      </w:r>
      <w:r w:rsidR="004D59D7">
        <w:rPr>
          <w:rFonts w:ascii="Times New Roman" w:hAnsi="Times New Roman" w:cs="Times New Roman"/>
          <w:sz w:val="24"/>
          <w:szCs w:val="24"/>
        </w:rPr>
        <w:t xml:space="preserve">en </w:t>
      </w:r>
      <w:r w:rsidR="00195C6B">
        <w:rPr>
          <w:rFonts w:ascii="Times New Roman" w:hAnsi="Times New Roman" w:cs="Times New Roman"/>
          <w:sz w:val="24"/>
          <w:szCs w:val="24"/>
        </w:rPr>
        <w:t xml:space="preserve">comparación con el 14 % </w:t>
      </w:r>
      <w:r w:rsidR="00164589">
        <w:rPr>
          <w:rFonts w:ascii="Times New Roman" w:hAnsi="Times New Roman" w:cs="Times New Roman"/>
          <w:sz w:val="24"/>
          <w:szCs w:val="24"/>
        </w:rPr>
        <w:t>reportado</w:t>
      </w:r>
      <w:r w:rsidR="004D59D7">
        <w:rPr>
          <w:rFonts w:ascii="Times New Roman" w:hAnsi="Times New Roman" w:cs="Times New Roman"/>
          <w:sz w:val="24"/>
          <w:szCs w:val="24"/>
        </w:rPr>
        <w:t xml:space="preserve"> durante </w:t>
      </w:r>
      <w:r w:rsidR="00B21369">
        <w:rPr>
          <w:rFonts w:ascii="Times New Roman" w:hAnsi="Times New Roman" w:cs="Times New Roman"/>
          <w:sz w:val="24"/>
          <w:szCs w:val="24"/>
        </w:rPr>
        <w:t>el 2006</w:t>
      </w:r>
      <w:r w:rsidR="00164589">
        <w:rPr>
          <w:rFonts w:ascii="Times New Roman" w:hAnsi="Times New Roman" w:cs="Times New Roman"/>
          <w:sz w:val="24"/>
          <w:szCs w:val="24"/>
        </w:rPr>
        <w:t xml:space="preserve">. </w:t>
      </w:r>
      <w:r w:rsidR="00195C6B">
        <w:rPr>
          <w:rFonts w:ascii="Times New Roman" w:hAnsi="Times New Roman" w:cs="Times New Roman"/>
          <w:sz w:val="24"/>
          <w:szCs w:val="24"/>
        </w:rPr>
        <w:t>Dentro de otros datos relevantes tenemos que</w:t>
      </w:r>
      <w:r w:rsidR="00FC3B95">
        <w:rPr>
          <w:rFonts w:ascii="Times New Roman" w:hAnsi="Times New Roman" w:cs="Times New Roman"/>
          <w:sz w:val="24"/>
          <w:szCs w:val="24"/>
        </w:rPr>
        <w:t>;</w:t>
      </w:r>
      <w:r w:rsidR="00195C6B">
        <w:rPr>
          <w:rFonts w:ascii="Times New Roman" w:hAnsi="Times New Roman" w:cs="Times New Roman"/>
          <w:sz w:val="24"/>
          <w:szCs w:val="24"/>
        </w:rPr>
        <w:t xml:space="preserve"> el 52% de los usuarios se encuentran conectados las 24 horas del día</w:t>
      </w:r>
      <w:r w:rsidR="002C5664">
        <w:rPr>
          <w:rFonts w:ascii="Times New Roman" w:hAnsi="Times New Roman" w:cs="Times New Roman"/>
          <w:sz w:val="24"/>
          <w:szCs w:val="24"/>
        </w:rPr>
        <w:t>,</w:t>
      </w:r>
      <w:r w:rsidR="00195C6B">
        <w:rPr>
          <w:rFonts w:ascii="Times New Roman" w:hAnsi="Times New Roman" w:cs="Times New Roman"/>
          <w:sz w:val="24"/>
          <w:szCs w:val="24"/>
        </w:rPr>
        <w:t xml:space="preserve"> </w:t>
      </w:r>
      <w:r w:rsidR="00164589">
        <w:rPr>
          <w:rFonts w:ascii="Times New Roman" w:hAnsi="Times New Roman" w:cs="Times New Roman"/>
          <w:sz w:val="24"/>
          <w:szCs w:val="24"/>
        </w:rPr>
        <w:t xml:space="preserve">el 70% </w:t>
      </w:r>
      <w:r w:rsidR="002277EF">
        <w:rPr>
          <w:rFonts w:ascii="Times New Roman" w:hAnsi="Times New Roman" w:cs="Times New Roman"/>
          <w:sz w:val="24"/>
          <w:szCs w:val="24"/>
        </w:rPr>
        <w:t>inicia</w:t>
      </w:r>
      <w:r w:rsidR="004D59D7">
        <w:rPr>
          <w:rFonts w:ascii="Times New Roman" w:hAnsi="Times New Roman" w:cs="Times New Roman"/>
          <w:sz w:val="24"/>
          <w:szCs w:val="24"/>
        </w:rPr>
        <w:t>n</w:t>
      </w:r>
      <w:r w:rsidR="002277EF">
        <w:rPr>
          <w:rFonts w:ascii="Times New Roman" w:hAnsi="Times New Roman" w:cs="Times New Roman"/>
          <w:sz w:val="24"/>
          <w:szCs w:val="24"/>
        </w:rPr>
        <w:t xml:space="preserve"> sus actividades </w:t>
      </w:r>
      <w:r w:rsidR="004D59D7">
        <w:rPr>
          <w:rFonts w:ascii="Times New Roman" w:hAnsi="Times New Roman" w:cs="Times New Roman"/>
          <w:sz w:val="24"/>
          <w:szCs w:val="24"/>
        </w:rPr>
        <w:t xml:space="preserve">en la red </w:t>
      </w:r>
      <w:r w:rsidR="00164589">
        <w:rPr>
          <w:rFonts w:ascii="Times New Roman" w:hAnsi="Times New Roman" w:cs="Times New Roman"/>
          <w:sz w:val="24"/>
          <w:szCs w:val="24"/>
        </w:rPr>
        <w:t>a partir de los 8 años</w:t>
      </w:r>
      <w:r w:rsidR="002C5664">
        <w:rPr>
          <w:rFonts w:ascii="Times New Roman" w:hAnsi="Times New Roman" w:cs="Times New Roman"/>
          <w:sz w:val="24"/>
          <w:szCs w:val="24"/>
        </w:rPr>
        <w:t xml:space="preserve"> </w:t>
      </w:r>
      <w:r w:rsidR="00535A47">
        <w:rPr>
          <w:rFonts w:ascii="Times New Roman" w:hAnsi="Times New Roman" w:cs="Times New Roman"/>
          <w:sz w:val="24"/>
          <w:szCs w:val="24"/>
        </w:rPr>
        <w:t>y el</w:t>
      </w:r>
      <w:r w:rsidR="00195C6B">
        <w:rPr>
          <w:rFonts w:ascii="Times New Roman" w:hAnsi="Times New Roman" w:cs="Times New Roman"/>
          <w:sz w:val="24"/>
          <w:szCs w:val="24"/>
        </w:rPr>
        <w:t xml:space="preserve"> </w:t>
      </w:r>
      <w:r w:rsidR="006C608F">
        <w:rPr>
          <w:rFonts w:ascii="Times New Roman" w:hAnsi="Times New Roman" w:cs="Times New Roman"/>
          <w:sz w:val="24"/>
          <w:szCs w:val="24"/>
        </w:rPr>
        <w:t>sistema mayormente</w:t>
      </w:r>
      <w:r w:rsidR="00535A47">
        <w:rPr>
          <w:rFonts w:ascii="Times New Roman" w:hAnsi="Times New Roman" w:cs="Times New Roman"/>
          <w:sz w:val="24"/>
          <w:szCs w:val="24"/>
        </w:rPr>
        <w:t xml:space="preserve"> usado</w:t>
      </w:r>
      <w:r w:rsidR="004D59D7">
        <w:rPr>
          <w:rFonts w:ascii="Times New Roman" w:hAnsi="Times New Roman" w:cs="Times New Roman"/>
          <w:sz w:val="24"/>
          <w:szCs w:val="24"/>
        </w:rPr>
        <w:t xml:space="preserve"> </w:t>
      </w:r>
      <w:r w:rsidR="00195C6B">
        <w:rPr>
          <w:rFonts w:ascii="Times New Roman" w:hAnsi="Times New Roman" w:cs="Times New Roman"/>
          <w:sz w:val="24"/>
          <w:szCs w:val="24"/>
        </w:rPr>
        <w:t xml:space="preserve">son </w:t>
      </w:r>
      <w:r w:rsidR="004D59D7">
        <w:rPr>
          <w:rFonts w:ascii="Times New Roman" w:hAnsi="Times New Roman" w:cs="Times New Roman"/>
          <w:sz w:val="24"/>
          <w:szCs w:val="24"/>
        </w:rPr>
        <w:t xml:space="preserve">las denominadas </w:t>
      </w:r>
      <w:r w:rsidR="002277EF">
        <w:rPr>
          <w:rFonts w:ascii="Times New Roman" w:hAnsi="Times New Roman" w:cs="Times New Roman"/>
          <w:sz w:val="24"/>
          <w:szCs w:val="24"/>
        </w:rPr>
        <w:t xml:space="preserve">“redes sociales” con un 83%, siendo la más </w:t>
      </w:r>
      <w:r w:rsidR="00535A47">
        <w:rPr>
          <w:rFonts w:ascii="Times New Roman" w:hAnsi="Times New Roman" w:cs="Times New Roman"/>
          <w:sz w:val="24"/>
          <w:szCs w:val="24"/>
        </w:rPr>
        <w:t>demandada</w:t>
      </w:r>
      <w:r w:rsidR="002277EF">
        <w:rPr>
          <w:rFonts w:ascii="Times New Roman" w:hAnsi="Times New Roman" w:cs="Times New Roman"/>
          <w:sz w:val="24"/>
          <w:szCs w:val="24"/>
        </w:rPr>
        <w:t xml:space="preserve"> Facebook con un 95%</w:t>
      </w:r>
      <w:r w:rsidR="004D59D7">
        <w:rPr>
          <w:rFonts w:ascii="Times New Roman" w:hAnsi="Times New Roman" w:cs="Times New Roman"/>
          <w:sz w:val="24"/>
          <w:szCs w:val="24"/>
        </w:rPr>
        <w:t xml:space="preserve"> (INFOTEC, 2017).</w:t>
      </w:r>
    </w:p>
    <w:p w:rsidR="002477E0" w:rsidRDefault="0041645B" w:rsidP="007A3BD6">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Dicho lo anterior,</w:t>
      </w:r>
      <w:r w:rsidR="005D343E">
        <w:rPr>
          <w:rFonts w:ascii="Times New Roman" w:hAnsi="Times New Roman" w:cs="Times New Roman"/>
          <w:sz w:val="24"/>
          <w:szCs w:val="24"/>
        </w:rPr>
        <w:t xml:space="preserve"> es evidente el lugar que ha alcanzado el uso del Facebook en l</w:t>
      </w:r>
      <w:r w:rsidR="00535A47">
        <w:rPr>
          <w:rFonts w:ascii="Times New Roman" w:hAnsi="Times New Roman" w:cs="Times New Roman"/>
          <w:sz w:val="24"/>
          <w:szCs w:val="24"/>
        </w:rPr>
        <w:t>a</w:t>
      </w:r>
      <w:r w:rsidR="005D343E">
        <w:rPr>
          <w:rFonts w:ascii="Times New Roman" w:hAnsi="Times New Roman" w:cs="Times New Roman"/>
          <w:sz w:val="24"/>
          <w:szCs w:val="24"/>
        </w:rPr>
        <w:t xml:space="preserve"> </w:t>
      </w:r>
      <w:r w:rsidR="00535A47">
        <w:rPr>
          <w:rFonts w:ascii="Times New Roman" w:hAnsi="Times New Roman" w:cs="Times New Roman"/>
          <w:sz w:val="24"/>
          <w:szCs w:val="24"/>
        </w:rPr>
        <w:t>actualidad</w:t>
      </w:r>
      <w:r w:rsidR="00662DC3">
        <w:rPr>
          <w:rFonts w:ascii="Times New Roman" w:hAnsi="Times New Roman" w:cs="Times New Roman"/>
          <w:sz w:val="24"/>
          <w:szCs w:val="24"/>
        </w:rPr>
        <w:t>,</w:t>
      </w:r>
      <w:r w:rsidR="005D343E">
        <w:rPr>
          <w:rFonts w:ascii="Times New Roman" w:hAnsi="Times New Roman" w:cs="Times New Roman"/>
          <w:sz w:val="24"/>
          <w:szCs w:val="24"/>
        </w:rPr>
        <w:t xml:space="preserve"> </w:t>
      </w:r>
      <w:r w:rsidR="00535A47">
        <w:rPr>
          <w:rFonts w:ascii="Times New Roman" w:hAnsi="Times New Roman" w:cs="Times New Roman"/>
          <w:sz w:val="24"/>
          <w:szCs w:val="24"/>
        </w:rPr>
        <w:t xml:space="preserve">siendo este calificado desde su aparición </w:t>
      </w:r>
      <w:r w:rsidR="00662DC3">
        <w:rPr>
          <w:rFonts w:ascii="Times New Roman" w:hAnsi="Times New Roman" w:cs="Times New Roman"/>
          <w:sz w:val="24"/>
          <w:szCs w:val="24"/>
        </w:rPr>
        <w:t xml:space="preserve">como el nuevo </w:t>
      </w:r>
      <w:r w:rsidR="00662DC3" w:rsidRPr="00535A47">
        <w:rPr>
          <w:rFonts w:ascii="Times New Roman" w:hAnsi="Times New Roman" w:cs="Times New Roman"/>
          <w:i/>
          <w:sz w:val="24"/>
          <w:szCs w:val="24"/>
        </w:rPr>
        <w:t>espacio de convergencia</w:t>
      </w:r>
      <w:r w:rsidR="00662DC3">
        <w:rPr>
          <w:rFonts w:ascii="Times New Roman" w:hAnsi="Times New Roman" w:cs="Times New Roman"/>
          <w:sz w:val="24"/>
          <w:szCs w:val="24"/>
        </w:rPr>
        <w:t xml:space="preserve"> entre la </w:t>
      </w:r>
      <w:r w:rsidR="00662DC3">
        <w:rPr>
          <w:rFonts w:ascii="Times New Roman" w:hAnsi="Times New Roman" w:cs="Times New Roman"/>
          <w:sz w:val="24"/>
          <w:szCs w:val="24"/>
        </w:rPr>
        <w:lastRenderedPageBreak/>
        <w:t>tecnología y la cultura (</w:t>
      </w:r>
      <w:r w:rsidR="00662DC3" w:rsidRPr="0041645B">
        <w:rPr>
          <w:rFonts w:ascii="Times New Roman" w:hAnsi="Times New Roman" w:cs="Times New Roman"/>
          <w:sz w:val="24"/>
          <w:szCs w:val="24"/>
        </w:rPr>
        <w:t>Jenkins</w:t>
      </w:r>
      <w:r w:rsidR="00662DC3">
        <w:rPr>
          <w:rFonts w:ascii="Times New Roman" w:hAnsi="Times New Roman" w:cs="Times New Roman"/>
          <w:sz w:val="24"/>
          <w:szCs w:val="24"/>
        </w:rPr>
        <w:t xml:space="preserve"> </w:t>
      </w:r>
      <w:r w:rsidR="006C608F">
        <w:rPr>
          <w:rFonts w:ascii="Times New Roman" w:hAnsi="Times New Roman" w:cs="Times New Roman"/>
          <w:sz w:val="24"/>
          <w:szCs w:val="24"/>
        </w:rPr>
        <w:t>2006 citado</w:t>
      </w:r>
      <w:r w:rsidR="00662DC3">
        <w:rPr>
          <w:rFonts w:ascii="Times New Roman" w:hAnsi="Times New Roman" w:cs="Times New Roman"/>
          <w:sz w:val="24"/>
          <w:szCs w:val="24"/>
        </w:rPr>
        <w:t xml:space="preserve"> por Ilardo, 2015)</w:t>
      </w:r>
      <w:r w:rsidR="004B1DC7">
        <w:rPr>
          <w:rFonts w:ascii="Times New Roman" w:hAnsi="Times New Roman" w:cs="Times New Roman"/>
          <w:sz w:val="24"/>
          <w:szCs w:val="24"/>
        </w:rPr>
        <w:t xml:space="preserve">, esta </w:t>
      </w:r>
      <w:r w:rsidR="006C608F">
        <w:rPr>
          <w:rFonts w:ascii="Times New Roman" w:hAnsi="Times New Roman" w:cs="Times New Roman"/>
          <w:i/>
          <w:sz w:val="24"/>
          <w:szCs w:val="24"/>
        </w:rPr>
        <w:t xml:space="preserve">convergencia </w:t>
      </w:r>
      <w:r w:rsidR="006C608F">
        <w:rPr>
          <w:rFonts w:ascii="Times New Roman" w:hAnsi="Times New Roman" w:cs="Times New Roman"/>
          <w:sz w:val="24"/>
          <w:szCs w:val="24"/>
        </w:rPr>
        <w:t>como</w:t>
      </w:r>
      <w:r w:rsidR="004B1DC7">
        <w:rPr>
          <w:rFonts w:ascii="Times New Roman" w:hAnsi="Times New Roman" w:cs="Times New Roman"/>
          <w:sz w:val="24"/>
          <w:szCs w:val="24"/>
        </w:rPr>
        <w:t xml:space="preserve"> proceso </w:t>
      </w:r>
      <w:r w:rsidR="00FC5393">
        <w:rPr>
          <w:rFonts w:ascii="Times New Roman" w:hAnsi="Times New Roman" w:cs="Times New Roman"/>
          <w:sz w:val="24"/>
          <w:szCs w:val="24"/>
        </w:rPr>
        <w:t xml:space="preserve">de relación </w:t>
      </w:r>
      <w:r w:rsidR="004B1DC7">
        <w:rPr>
          <w:rFonts w:ascii="Times New Roman" w:hAnsi="Times New Roman" w:cs="Times New Roman"/>
          <w:sz w:val="24"/>
          <w:szCs w:val="24"/>
        </w:rPr>
        <w:t>complejo impone divers</w:t>
      </w:r>
      <w:r w:rsidR="00535A47">
        <w:rPr>
          <w:rFonts w:ascii="Times New Roman" w:hAnsi="Times New Roman" w:cs="Times New Roman"/>
          <w:sz w:val="24"/>
          <w:szCs w:val="24"/>
        </w:rPr>
        <w:t>a</w:t>
      </w:r>
      <w:r w:rsidR="004B1DC7">
        <w:rPr>
          <w:rFonts w:ascii="Times New Roman" w:hAnsi="Times New Roman" w:cs="Times New Roman"/>
          <w:sz w:val="24"/>
          <w:szCs w:val="24"/>
        </w:rPr>
        <w:t>s m</w:t>
      </w:r>
      <w:r w:rsidR="00535A47">
        <w:rPr>
          <w:rFonts w:ascii="Times New Roman" w:hAnsi="Times New Roman" w:cs="Times New Roman"/>
          <w:sz w:val="24"/>
          <w:szCs w:val="24"/>
        </w:rPr>
        <w:t>aneras</w:t>
      </w:r>
      <w:r w:rsidR="00FC5393">
        <w:rPr>
          <w:rFonts w:ascii="Times New Roman" w:hAnsi="Times New Roman" w:cs="Times New Roman"/>
          <w:sz w:val="24"/>
          <w:szCs w:val="24"/>
        </w:rPr>
        <w:t xml:space="preserve"> de</w:t>
      </w:r>
      <w:r w:rsidR="004B1DC7">
        <w:rPr>
          <w:rFonts w:ascii="Times New Roman" w:hAnsi="Times New Roman" w:cs="Times New Roman"/>
          <w:sz w:val="24"/>
          <w:szCs w:val="24"/>
        </w:rPr>
        <w:t xml:space="preserve"> responder a los cambios que intrínsecamente se generan</w:t>
      </w:r>
      <w:r w:rsidR="00A36B33">
        <w:rPr>
          <w:rFonts w:ascii="Times New Roman" w:hAnsi="Times New Roman" w:cs="Times New Roman"/>
          <w:sz w:val="24"/>
          <w:szCs w:val="24"/>
        </w:rPr>
        <w:t>. Si bien</w:t>
      </w:r>
      <w:r w:rsidR="00BD48E7">
        <w:rPr>
          <w:rFonts w:ascii="Times New Roman" w:hAnsi="Times New Roman" w:cs="Times New Roman"/>
          <w:sz w:val="24"/>
          <w:szCs w:val="24"/>
        </w:rPr>
        <w:t>,</w:t>
      </w:r>
      <w:r w:rsidR="00A36B33">
        <w:rPr>
          <w:rFonts w:ascii="Times New Roman" w:hAnsi="Times New Roman" w:cs="Times New Roman"/>
          <w:sz w:val="24"/>
          <w:szCs w:val="24"/>
        </w:rPr>
        <w:t xml:space="preserve"> dentro </w:t>
      </w:r>
      <w:r w:rsidR="00BD48E7">
        <w:rPr>
          <w:rFonts w:ascii="Times New Roman" w:hAnsi="Times New Roman" w:cs="Times New Roman"/>
          <w:sz w:val="24"/>
          <w:szCs w:val="24"/>
        </w:rPr>
        <w:t xml:space="preserve">de </w:t>
      </w:r>
      <w:r w:rsidR="00A36B33">
        <w:rPr>
          <w:rFonts w:ascii="Times New Roman" w:hAnsi="Times New Roman" w:cs="Times New Roman"/>
          <w:sz w:val="24"/>
          <w:szCs w:val="24"/>
        </w:rPr>
        <w:t xml:space="preserve">su </w:t>
      </w:r>
      <w:r w:rsidR="00A36B33" w:rsidRPr="00A36B33">
        <w:rPr>
          <w:rFonts w:ascii="Times New Roman" w:hAnsi="Times New Roman" w:cs="Times New Roman"/>
          <w:i/>
          <w:sz w:val="24"/>
          <w:szCs w:val="24"/>
        </w:rPr>
        <w:t>contexto</w:t>
      </w:r>
      <w:r w:rsidR="004B1DC7" w:rsidRPr="00A36B33">
        <w:rPr>
          <w:rFonts w:ascii="Times New Roman" w:hAnsi="Times New Roman" w:cs="Times New Roman"/>
          <w:i/>
          <w:sz w:val="24"/>
          <w:szCs w:val="24"/>
        </w:rPr>
        <w:t xml:space="preserve"> </w:t>
      </w:r>
      <w:r w:rsidR="00BD48E7">
        <w:rPr>
          <w:rFonts w:ascii="Times New Roman" w:hAnsi="Times New Roman" w:cs="Times New Roman"/>
          <w:i/>
          <w:sz w:val="24"/>
          <w:szCs w:val="24"/>
        </w:rPr>
        <w:t xml:space="preserve">fenoménico </w:t>
      </w:r>
      <w:r w:rsidR="00A36B33">
        <w:rPr>
          <w:rFonts w:ascii="Times New Roman" w:hAnsi="Times New Roman" w:cs="Times New Roman"/>
          <w:sz w:val="24"/>
          <w:szCs w:val="24"/>
        </w:rPr>
        <w:t xml:space="preserve">sus actores pueden estar perfectamente delimitados y agrupados, no ocurre lo mismo </w:t>
      </w:r>
      <w:r w:rsidR="00BD48E7">
        <w:rPr>
          <w:rFonts w:ascii="Times New Roman" w:hAnsi="Times New Roman" w:cs="Times New Roman"/>
          <w:sz w:val="24"/>
          <w:szCs w:val="24"/>
        </w:rPr>
        <w:t xml:space="preserve">en el campo de la </w:t>
      </w:r>
      <w:r w:rsidR="00BD48E7">
        <w:rPr>
          <w:rFonts w:ascii="Times New Roman" w:hAnsi="Times New Roman" w:cs="Times New Roman"/>
          <w:i/>
          <w:sz w:val="24"/>
          <w:szCs w:val="24"/>
        </w:rPr>
        <w:t xml:space="preserve">subjetividad </w:t>
      </w:r>
      <w:r w:rsidR="00BD48E7" w:rsidRPr="00BD48E7">
        <w:rPr>
          <w:rFonts w:ascii="Times New Roman" w:hAnsi="Times New Roman" w:cs="Times New Roman"/>
          <w:sz w:val="24"/>
          <w:szCs w:val="24"/>
        </w:rPr>
        <w:t>donde</w:t>
      </w:r>
      <w:r w:rsidR="00BD48E7">
        <w:rPr>
          <w:rFonts w:ascii="Times New Roman" w:hAnsi="Times New Roman" w:cs="Times New Roman"/>
          <w:sz w:val="24"/>
          <w:szCs w:val="24"/>
        </w:rPr>
        <w:t xml:space="preserve"> l</w:t>
      </w:r>
      <w:r w:rsidR="00535A47">
        <w:rPr>
          <w:rFonts w:ascii="Times New Roman" w:hAnsi="Times New Roman" w:cs="Times New Roman"/>
          <w:sz w:val="24"/>
          <w:szCs w:val="24"/>
        </w:rPr>
        <w:t>o contingente,</w:t>
      </w:r>
      <w:r w:rsidR="00FC5393" w:rsidRPr="00A36B33">
        <w:rPr>
          <w:rFonts w:ascii="Times New Roman" w:hAnsi="Times New Roman" w:cs="Times New Roman"/>
          <w:i/>
          <w:sz w:val="24"/>
          <w:szCs w:val="24"/>
        </w:rPr>
        <w:t xml:space="preserve"> </w:t>
      </w:r>
      <w:r w:rsidR="00BD48E7" w:rsidRPr="00BD48E7">
        <w:rPr>
          <w:rFonts w:ascii="Times New Roman" w:hAnsi="Times New Roman" w:cs="Times New Roman"/>
          <w:sz w:val="24"/>
          <w:szCs w:val="24"/>
        </w:rPr>
        <w:t>derivado de las relaciones</w:t>
      </w:r>
      <w:r w:rsidR="00BD48E7">
        <w:rPr>
          <w:rFonts w:ascii="Times New Roman" w:hAnsi="Times New Roman" w:cs="Times New Roman"/>
          <w:i/>
          <w:sz w:val="24"/>
          <w:szCs w:val="24"/>
        </w:rPr>
        <w:t xml:space="preserve"> </w:t>
      </w:r>
      <w:r w:rsidR="00BD48E7" w:rsidRPr="00BD48E7">
        <w:rPr>
          <w:rFonts w:ascii="Times New Roman" w:hAnsi="Times New Roman" w:cs="Times New Roman"/>
          <w:sz w:val="24"/>
          <w:szCs w:val="24"/>
        </w:rPr>
        <w:t>humanas</w:t>
      </w:r>
      <w:r w:rsidR="00BD48E7">
        <w:rPr>
          <w:rFonts w:ascii="Times New Roman" w:hAnsi="Times New Roman" w:cs="Times New Roman"/>
          <w:i/>
          <w:sz w:val="24"/>
          <w:szCs w:val="24"/>
        </w:rPr>
        <w:t xml:space="preserve"> </w:t>
      </w:r>
      <w:r w:rsidR="00535A47">
        <w:rPr>
          <w:rFonts w:ascii="Times New Roman" w:hAnsi="Times New Roman" w:cs="Times New Roman"/>
          <w:sz w:val="24"/>
          <w:szCs w:val="24"/>
        </w:rPr>
        <w:t>hace de los efectos algo del orden de lo</w:t>
      </w:r>
      <w:r w:rsidR="00646445">
        <w:rPr>
          <w:rFonts w:ascii="Times New Roman" w:hAnsi="Times New Roman" w:cs="Times New Roman"/>
          <w:sz w:val="24"/>
          <w:szCs w:val="24"/>
        </w:rPr>
        <w:t xml:space="preserve"> impredecible.</w:t>
      </w:r>
      <w:r w:rsidR="003934E5">
        <w:rPr>
          <w:rFonts w:ascii="Times New Roman" w:hAnsi="Times New Roman" w:cs="Times New Roman"/>
          <w:sz w:val="24"/>
          <w:szCs w:val="24"/>
        </w:rPr>
        <w:t xml:space="preserve"> </w:t>
      </w:r>
      <w:r w:rsidR="00A53B2B">
        <w:rPr>
          <w:rFonts w:ascii="Times New Roman" w:hAnsi="Times New Roman" w:cs="Times New Roman"/>
          <w:sz w:val="24"/>
          <w:szCs w:val="24"/>
        </w:rPr>
        <w:t>Arab</w:t>
      </w:r>
      <w:r w:rsidR="003934E5">
        <w:rPr>
          <w:rFonts w:ascii="Times New Roman" w:hAnsi="Times New Roman" w:cs="Times New Roman"/>
          <w:sz w:val="24"/>
          <w:szCs w:val="24"/>
        </w:rPr>
        <w:t xml:space="preserve"> et al. </w:t>
      </w:r>
      <w:r w:rsidR="00A53B2B">
        <w:rPr>
          <w:rFonts w:ascii="Times New Roman" w:hAnsi="Times New Roman" w:cs="Times New Roman"/>
          <w:sz w:val="24"/>
          <w:szCs w:val="24"/>
        </w:rPr>
        <w:t>(</w:t>
      </w:r>
      <w:r w:rsidR="003934E5">
        <w:rPr>
          <w:rFonts w:ascii="Times New Roman" w:hAnsi="Times New Roman" w:cs="Times New Roman"/>
          <w:sz w:val="24"/>
          <w:szCs w:val="24"/>
        </w:rPr>
        <w:t>2015</w:t>
      </w:r>
      <w:r w:rsidR="00A53B2B">
        <w:rPr>
          <w:rFonts w:ascii="Times New Roman" w:hAnsi="Times New Roman" w:cs="Times New Roman"/>
          <w:sz w:val="24"/>
          <w:szCs w:val="24"/>
        </w:rPr>
        <w:t>)</w:t>
      </w:r>
      <w:r w:rsidR="00535A47">
        <w:rPr>
          <w:rFonts w:ascii="Times New Roman" w:hAnsi="Times New Roman" w:cs="Times New Roman"/>
          <w:sz w:val="24"/>
          <w:szCs w:val="24"/>
        </w:rPr>
        <w:t>,</w:t>
      </w:r>
      <w:r w:rsidR="00A53B2B" w:rsidRPr="00A53B2B">
        <w:t xml:space="preserve"> </w:t>
      </w:r>
      <w:r w:rsidR="00A53B2B">
        <w:rPr>
          <w:rFonts w:ascii="Times New Roman" w:hAnsi="Times New Roman" w:cs="Times New Roman"/>
          <w:sz w:val="24"/>
          <w:szCs w:val="24"/>
        </w:rPr>
        <w:t xml:space="preserve">señala que los </w:t>
      </w:r>
      <w:r w:rsidR="00BD48E7">
        <w:rPr>
          <w:rFonts w:ascii="Times New Roman" w:hAnsi="Times New Roman" w:cs="Times New Roman"/>
          <w:sz w:val="24"/>
          <w:szCs w:val="24"/>
        </w:rPr>
        <w:t xml:space="preserve">diversos </w:t>
      </w:r>
      <w:r w:rsidR="00A53B2B">
        <w:rPr>
          <w:rFonts w:ascii="Times New Roman" w:hAnsi="Times New Roman" w:cs="Times New Roman"/>
          <w:sz w:val="24"/>
          <w:szCs w:val="24"/>
        </w:rPr>
        <w:t>estudios realizados en torno al uso del Facebook muestran</w:t>
      </w:r>
      <w:r w:rsidR="00A53B2B" w:rsidRPr="00A53B2B">
        <w:rPr>
          <w:rFonts w:ascii="Times New Roman" w:hAnsi="Times New Roman" w:cs="Times New Roman"/>
          <w:sz w:val="24"/>
          <w:szCs w:val="24"/>
        </w:rPr>
        <w:t xml:space="preserve"> altas cifras </w:t>
      </w:r>
      <w:r w:rsidR="00A53B2B">
        <w:rPr>
          <w:rFonts w:ascii="Times New Roman" w:hAnsi="Times New Roman" w:cs="Times New Roman"/>
          <w:sz w:val="24"/>
          <w:szCs w:val="24"/>
        </w:rPr>
        <w:t xml:space="preserve">de </w:t>
      </w:r>
      <w:r w:rsidR="00A53B2B" w:rsidRPr="00A53B2B">
        <w:rPr>
          <w:rFonts w:ascii="Times New Roman" w:hAnsi="Times New Roman" w:cs="Times New Roman"/>
          <w:sz w:val="24"/>
          <w:szCs w:val="24"/>
        </w:rPr>
        <w:t>abuso</w:t>
      </w:r>
      <w:r w:rsidR="00A53B2B">
        <w:rPr>
          <w:rFonts w:ascii="Times New Roman" w:hAnsi="Times New Roman" w:cs="Times New Roman"/>
          <w:sz w:val="24"/>
          <w:szCs w:val="24"/>
        </w:rPr>
        <w:t xml:space="preserve"> </w:t>
      </w:r>
      <w:r w:rsidR="00BD48E7">
        <w:rPr>
          <w:rFonts w:ascii="Times New Roman" w:hAnsi="Times New Roman" w:cs="Times New Roman"/>
          <w:sz w:val="24"/>
          <w:szCs w:val="24"/>
        </w:rPr>
        <w:t xml:space="preserve">en </w:t>
      </w:r>
      <w:r w:rsidR="00565DBA">
        <w:rPr>
          <w:rFonts w:ascii="Times New Roman" w:hAnsi="Times New Roman" w:cs="Times New Roman"/>
          <w:sz w:val="24"/>
          <w:szCs w:val="24"/>
        </w:rPr>
        <w:t>su</w:t>
      </w:r>
      <w:r w:rsidR="00BD48E7">
        <w:rPr>
          <w:rFonts w:ascii="Times New Roman" w:hAnsi="Times New Roman" w:cs="Times New Roman"/>
          <w:sz w:val="24"/>
          <w:szCs w:val="24"/>
        </w:rPr>
        <w:t xml:space="preserve"> </w:t>
      </w:r>
      <w:r w:rsidR="00565DBA">
        <w:rPr>
          <w:rFonts w:ascii="Times New Roman" w:hAnsi="Times New Roman" w:cs="Times New Roman"/>
          <w:sz w:val="24"/>
          <w:szCs w:val="24"/>
        </w:rPr>
        <w:t>empleo</w:t>
      </w:r>
      <w:r w:rsidR="002477E0">
        <w:rPr>
          <w:rFonts w:ascii="Times New Roman" w:hAnsi="Times New Roman" w:cs="Times New Roman"/>
          <w:sz w:val="24"/>
          <w:szCs w:val="24"/>
        </w:rPr>
        <w:t>,</w:t>
      </w:r>
      <w:r w:rsidR="00BD48E7">
        <w:rPr>
          <w:rFonts w:ascii="Times New Roman" w:hAnsi="Times New Roman" w:cs="Times New Roman"/>
          <w:sz w:val="24"/>
          <w:szCs w:val="24"/>
        </w:rPr>
        <w:t xml:space="preserve"> </w:t>
      </w:r>
      <w:r w:rsidR="00A53B2B">
        <w:rPr>
          <w:rFonts w:ascii="Times New Roman" w:hAnsi="Times New Roman" w:cs="Times New Roman"/>
          <w:sz w:val="24"/>
          <w:szCs w:val="24"/>
        </w:rPr>
        <w:t>y concluyen que dentro de las poblaciones más vulnerables se encuentran los adolescentes.</w:t>
      </w:r>
      <w:r w:rsidR="00BD48E7">
        <w:rPr>
          <w:rFonts w:ascii="Times New Roman" w:hAnsi="Times New Roman" w:cs="Times New Roman"/>
          <w:sz w:val="24"/>
          <w:szCs w:val="24"/>
        </w:rPr>
        <w:t xml:space="preserve"> Esta </w:t>
      </w:r>
      <w:r w:rsidR="00565DBA">
        <w:rPr>
          <w:rFonts w:ascii="Times New Roman" w:hAnsi="Times New Roman" w:cs="Times New Roman"/>
          <w:sz w:val="24"/>
          <w:szCs w:val="24"/>
        </w:rPr>
        <w:t>vulnerabilidad</w:t>
      </w:r>
      <w:r w:rsidR="00BD48E7">
        <w:rPr>
          <w:rFonts w:ascii="Times New Roman" w:hAnsi="Times New Roman" w:cs="Times New Roman"/>
          <w:sz w:val="24"/>
          <w:szCs w:val="24"/>
        </w:rPr>
        <w:t xml:space="preserve"> </w:t>
      </w:r>
      <w:r w:rsidR="00D03567">
        <w:rPr>
          <w:rFonts w:ascii="Times New Roman" w:hAnsi="Times New Roman" w:cs="Times New Roman"/>
          <w:sz w:val="24"/>
          <w:szCs w:val="24"/>
        </w:rPr>
        <w:t xml:space="preserve">permite </w:t>
      </w:r>
      <w:r w:rsidR="002477E0">
        <w:rPr>
          <w:rFonts w:ascii="Times New Roman" w:hAnsi="Times New Roman" w:cs="Times New Roman"/>
          <w:sz w:val="24"/>
          <w:szCs w:val="24"/>
        </w:rPr>
        <w:t>p</w:t>
      </w:r>
      <w:r w:rsidR="00565DBA">
        <w:rPr>
          <w:rFonts w:ascii="Times New Roman" w:hAnsi="Times New Roman" w:cs="Times New Roman"/>
          <w:sz w:val="24"/>
          <w:szCs w:val="24"/>
        </w:rPr>
        <w:t>ensar</w:t>
      </w:r>
      <w:r w:rsidR="00D03567">
        <w:rPr>
          <w:rFonts w:ascii="Times New Roman" w:hAnsi="Times New Roman" w:cs="Times New Roman"/>
          <w:sz w:val="24"/>
          <w:szCs w:val="24"/>
        </w:rPr>
        <w:t xml:space="preserve"> </w:t>
      </w:r>
      <w:r w:rsidR="002477E0">
        <w:rPr>
          <w:rFonts w:ascii="Times New Roman" w:hAnsi="Times New Roman" w:cs="Times New Roman"/>
          <w:sz w:val="24"/>
          <w:szCs w:val="24"/>
        </w:rPr>
        <w:t xml:space="preserve">qué, </w:t>
      </w:r>
      <w:r w:rsidR="00B21369">
        <w:rPr>
          <w:rFonts w:ascii="Times New Roman" w:hAnsi="Times New Roman" w:cs="Times New Roman"/>
          <w:sz w:val="24"/>
          <w:szCs w:val="24"/>
        </w:rPr>
        <w:t>las consecuencias derivadas del uso de este espacio virtual no se limitan</w:t>
      </w:r>
      <w:r w:rsidR="00D03567">
        <w:rPr>
          <w:rFonts w:ascii="Times New Roman" w:hAnsi="Times New Roman" w:cs="Times New Roman"/>
          <w:sz w:val="24"/>
          <w:szCs w:val="24"/>
        </w:rPr>
        <w:t xml:space="preserve"> al </w:t>
      </w:r>
      <w:r w:rsidR="00565DBA">
        <w:rPr>
          <w:rFonts w:ascii="Times New Roman" w:hAnsi="Times New Roman" w:cs="Times New Roman"/>
          <w:sz w:val="24"/>
          <w:szCs w:val="24"/>
        </w:rPr>
        <w:t xml:space="preserve">resultado concreto del </w:t>
      </w:r>
      <w:r w:rsidR="00D03567">
        <w:rPr>
          <w:rFonts w:ascii="Times New Roman" w:hAnsi="Times New Roman" w:cs="Times New Roman"/>
          <w:sz w:val="24"/>
          <w:szCs w:val="24"/>
        </w:rPr>
        <w:t xml:space="preserve">vínculo entre un dispositivo electrónico y el joven, </w:t>
      </w:r>
      <w:r w:rsidR="00565DBA">
        <w:rPr>
          <w:rFonts w:ascii="Times New Roman" w:hAnsi="Times New Roman" w:cs="Times New Roman"/>
          <w:sz w:val="24"/>
          <w:szCs w:val="24"/>
        </w:rPr>
        <w:t>más aún</w:t>
      </w:r>
      <w:r w:rsidR="00D03567">
        <w:rPr>
          <w:rFonts w:ascii="Times New Roman" w:hAnsi="Times New Roman" w:cs="Times New Roman"/>
          <w:sz w:val="24"/>
          <w:szCs w:val="24"/>
        </w:rPr>
        <w:t xml:space="preserve"> </w:t>
      </w:r>
      <w:r w:rsidR="002477E0">
        <w:rPr>
          <w:rFonts w:ascii="Times New Roman" w:hAnsi="Times New Roman" w:cs="Times New Roman"/>
          <w:sz w:val="24"/>
          <w:szCs w:val="24"/>
        </w:rPr>
        <w:t>puede ir simultáneamente de la dimensión privada a la pública e incluso presentar en escalada efectos de todo tipo, fuera de la racionalidad de los involucrados.</w:t>
      </w:r>
    </w:p>
    <w:p w:rsidR="00F01153" w:rsidRDefault="00D638A4" w:rsidP="007A3BD6">
      <w:pPr>
        <w:autoSpaceDE w:val="0"/>
        <w:autoSpaceDN w:val="0"/>
        <w:adjustRightInd w:val="0"/>
        <w:spacing w:after="120" w:line="360" w:lineRule="auto"/>
        <w:jc w:val="both"/>
        <w:rPr>
          <w:rFonts w:ascii="Times New Roman" w:hAnsi="Times New Roman" w:cs="Times New Roman"/>
          <w:sz w:val="24"/>
          <w:szCs w:val="24"/>
        </w:rPr>
      </w:pPr>
      <w:r w:rsidRPr="00AF04DB">
        <w:rPr>
          <w:rFonts w:ascii="Times New Roman" w:hAnsi="Times New Roman" w:cs="Times New Roman"/>
          <w:sz w:val="24"/>
          <w:szCs w:val="24"/>
        </w:rPr>
        <w:t>D</w:t>
      </w:r>
      <w:r w:rsidR="00565DBA">
        <w:rPr>
          <w:rFonts w:ascii="Times New Roman" w:hAnsi="Times New Roman" w:cs="Times New Roman"/>
          <w:sz w:val="24"/>
          <w:szCs w:val="24"/>
        </w:rPr>
        <w:t>entro de</w:t>
      </w:r>
      <w:r w:rsidRPr="00AF04DB">
        <w:rPr>
          <w:rFonts w:ascii="Times New Roman" w:hAnsi="Times New Roman" w:cs="Times New Roman"/>
          <w:sz w:val="24"/>
          <w:szCs w:val="24"/>
        </w:rPr>
        <w:t xml:space="preserve"> las </w:t>
      </w:r>
      <w:r w:rsidR="008F2815" w:rsidRPr="00AF04DB">
        <w:rPr>
          <w:rFonts w:ascii="Times New Roman" w:hAnsi="Times New Roman" w:cs="Times New Roman"/>
          <w:sz w:val="24"/>
          <w:szCs w:val="24"/>
        </w:rPr>
        <w:t>consecuencias que se ha</w:t>
      </w:r>
      <w:r w:rsidRPr="00AF04DB">
        <w:rPr>
          <w:rFonts w:ascii="Times New Roman" w:hAnsi="Times New Roman" w:cs="Times New Roman"/>
          <w:sz w:val="24"/>
          <w:szCs w:val="24"/>
        </w:rPr>
        <w:t>n</w:t>
      </w:r>
      <w:r w:rsidR="008F2815" w:rsidRPr="00AF04DB">
        <w:rPr>
          <w:rFonts w:ascii="Times New Roman" w:hAnsi="Times New Roman" w:cs="Times New Roman"/>
          <w:sz w:val="24"/>
          <w:szCs w:val="24"/>
        </w:rPr>
        <w:t xml:space="preserve"> relacionado </w:t>
      </w:r>
      <w:r w:rsidRPr="00AF04DB">
        <w:rPr>
          <w:rFonts w:ascii="Times New Roman" w:hAnsi="Times New Roman" w:cs="Times New Roman"/>
          <w:sz w:val="24"/>
          <w:szCs w:val="24"/>
        </w:rPr>
        <w:t xml:space="preserve">fuertemente </w:t>
      </w:r>
      <w:r w:rsidR="008F2815" w:rsidRPr="00AF04DB">
        <w:rPr>
          <w:rFonts w:ascii="Times New Roman" w:hAnsi="Times New Roman" w:cs="Times New Roman"/>
          <w:sz w:val="24"/>
          <w:szCs w:val="24"/>
        </w:rPr>
        <w:t>con el uso de</w:t>
      </w:r>
      <w:r w:rsidR="00565DBA">
        <w:rPr>
          <w:rFonts w:ascii="Times New Roman" w:hAnsi="Times New Roman" w:cs="Times New Roman"/>
          <w:sz w:val="24"/>
          <w:szCs w:val="24"/>
        </w:rPr>
        <w:t>l</w:t>
      </w:r>
      <w:r w:rsidR="008F2815" w:rsidRPr="00AF04DB">
        <w:rPr>
          <w:rFonts w:ascii="Times New Roman" w:hAnsi="Times New Roman" w:cs="Times New Roman"/>
          <w:sz w:val="24"/>
          <w:szCs w:val="24"/>
        </w:rPr>
        <w:t xml:space="preserve"> </w:t>
      </w:r>
      <w:r w:rsidR="00565DBA">
        <w:rPr>
          <w:rFonts w:ascii="Times New Roman" w:hAnsi="Times New Roman" w:cs="Times New Roman"/>
          <w:sz w:val="24"/>
          <w:szCs w:val="24"/>
        </w:rPr>
        <w:t xml:space="preserve">Facebook </w:t>
      </w:r>
      <w:r w:rsidRPr="00AF04DB">
        <w:rPr>
          <w:rFonts w:ascii="Times New Roman" w:hAnsi="Times New Roman" w:cs="Times New Roman"/>
          <w:sz w:val="24"/>
          <w:szCs w:val="24"/>
        </w:rPr>
        <w:t xml:space="preserve">en adolescentes </w:t>
      </w:r>
      <w:r w:rsidR="00565DBA">
        <w:rPr>
          <w:rFonts w:ascii="Times New Roman" w:hAnsi="Times New Roman" w:cs="Times New Roman"/>
          <w:sz w:val="24"/>
          <w:szCs w:val="24"/>
        </w:rPr>
        <w:t>tenemos</w:t>
      </w:r>
      <w:r w:rsidRPr="00AF04DB">
        <w:rPr>
          <w:rFonts w:ascii="Times New Roman" w:hAnsi="Times New Roman" w:cs="Times New Roman"/>
          <w:sz w:val="24"/>
          <w:szCs w:val="24"/>
        </w:rPr>
        <w:t>, la violencia entre iguales y de ello</w:t>
      </w:r>
      <w:r w:rsidR="008F2815" w:rsidRPr="00AF04DB">
        <w:rPr>
          <w:rFonts w:ascii="Times New Roman" w:hAnsi="Times New Roman" w:cs="Times New Roman"/>
          <w:sz w:val="24"/>
          <w:szCs w:val="24"/>
        </w:rPr>
        <w:t xml:space="preserve"> </w:t>
      </w:r>
      <w:r w:rsidRPr="00AF04DB">
        <w:rPr>
          <w:rFonts w:ascii="Times New Roman" w:hAnsi="Times New Roman" w:cs="Times New Roman"/>
          <w:sz w:val="24"/>
          <w:szCs w:val="24"/>
        </w:rPr>
        <w:t>su dificultad por ser identificado por los padres o los tutores. E</w:t>
      </w:r>
      <w:r w:rsidR="008F2815" w:rsidRPr="00AF04DB">
        <w:rPr>
          <w:rFonts w:ascii="Times New Roman" w:hAnsi="Times New Roman" w:cs="Times New Roman"/>
          <w:sz w:val="24"/>
          <w:szCs w:val="24"/>
        </w:rPr>
        <w:t xml:space="preserve">ste </w:t>
      </w:r>
      <w:r w:rsidRPr="00AF04DB">
        <w:rPr>
          <w:rFonts w:ascii="Times New Roman" w:hAnsi="Times New Roman" w:cs="Times New Roman"/>
          <w:sz w:val="24"/>
          <w:szCs w:val="24"/>
        </w:rPr>
        <w:t xml:space="preserve">contexto referido al </w:t>
      </w:r>
      <w:r w:rsidR="008F2815" w:rsidRPr="00AF04DB">
        <w:rPr>
          <w:rFonts w:ascii="Times New Roman" w:hAnsi="Times New Roman" w:cs="Times New Roman"/>
          <w:sz w:val="24"/>
          <w:szCs w:val="24"/>
        </w:rPr>
        <w:t>fenómeno ha llevado a los investigadores en la última década  a enfocar</w:t>
      </w:r>
      <w:r w:rsidR="0069213F" w:rsidRPr="00AF04DB">
        <w:rPr>
          <w:rFonts w:ascii="Times New Roman" w:hAnsi="Times New Roman" w:cs="Times New Roman"/>
          <w:sz w:val="24"/>
          <w:szCs w:val="24"/>
        </w:rPr>
        <w:t xml:space="preserve"> sus esfuer</w:t>
      </w:r>
      <w:r w:rsidRPr="00AF04DB">
        <w:rPr>
          <w:rFonts w:ascii="Times New Roman" w:hAnsi="Times New Roman" w:cs="Times New Roman"/>
          <w:sz w:val="24"/>
          <w:szCs w:val="24"/>
        </w:rPr>
        <w:t>zos en la caracterización de l</w:t>
      </w:r>
      <w:r w:rsidR="0069213F" w:rsidRPr="00AF04DB">
        <w:rPr>
          <w:rFonts w:ascii="Times New Roman" w:hAnsi="Times New Roman" w:cs="Times New Roman"/>
          <w:sz w:val="24"/>
          <w:szCs w:val="24"/>
        </w:rPr>
        <w:t>a cuestión; uno de los primeros trabajos</w:t>
      </w:r>
      <w:r w:rsidR="008F2815" w:rsidRPr="00AF04DB">
        <w:rPr>
          <w:rFonts w:ascii="Times New Roman" w:hAnsi="Times New Roman" w:cs="Times New Roman"/>
          <w:sz w:val="24"/>
          <w:szCs w:val="24"/>
        </w:rPr>
        <w:t xml:space="preserve"> </w:t>
      </w:r>
      <w:r w:rsidR="0069213F" w:rsidRPr="00AF04DB">
        <w:rPr>
          <w:rFonts w:ascii="Times New Roman" w:hAnsi="Times New Roman" w:cs="Times New Roman"/>
          <w:sz w:val="24"/>
          <w:szCs w:val="24"/>
        </w:rPr>
        <w:t xml:space="preserve">con este interés </w:t>
      </w:r>
      <w:r w:rsidR="008F2815" w:rsidRPr="00AF04DB">
        <w:rPr>
          <w:rFonts w:ascii="Times New Roman" w:hAnsi="Times New Roman" w:cs="Times New Roman"/>
          <w:sz w:val="24"/>
          <w:szCs w:val="24"/>
        </w:rPr>
        <w:t xml:space="preserve">fue el realizado por </w:t>
      </w:r>
      <w:r w:rsidR="00C44C93" w:rsidRPr="00AF04DB">
        <w:rPr>
          <w:rFonts w:ascii="Times New Roman" w:hAnsi="Times New Roman" w:cs="Times New Roman"/>
          <w:sz w:val="24"/>
          <w:szCs w:val="24"/>
        </w:rPr>
        <w:t>Smith, Mahdavi, Carvalho &amp; Tippett  en 2006</w:t>
      </w:r>
      <w:r w:rsidR="0069213F" w:rsidRPr="00AF04DB">
        <w:rPr>
          <w:rFonts w:ascii="Times New Roman" w:hAnsi="Times New Roman" w:cs="Times New Roman"/>
          <w:sz w:val="24"/>
          <w:szCs w:val="24"/>
        </w:rPr>
        <w:t>, llevando inclusive a definir este tipo de violencia como cyberbullying</w:t>
      </w:r>
      <w:r w:rsidR="00565DBA">
        <w:rPr>
          <w:rFonts w:ascii="Times New Roman" w:hAnsi="Times New Roman" w:cs="Times New Roman"/>
          <w:sz w:val="24"/>
          <w:szCs w:val="24"/>
        </w:rPr>
        <w:t xml:space="preserve"> y describiéndola </w:t>
      </w:r>
      <w:r w:rsidR="0069213F" w:rsidRPr="00AF04DB">
        <w:rPr>
          <w:rFonts w:ascii="Times New Roman" w:hAnsi="Times New Roman" w:cs="Times New Roman"/>
          <w:sz w:val="24"/>
          <w:szCs w:val="24"/>
        </w:rPr>
        <w:t xml:space="preserve">como </w:t>
      </w:r>
      <w:r w:rsidR="00565DBA">
        <w:rPr>
          <w:rFonts w:ascii="Times New Roman" w:hAnsi="Times New Roman" w:cs="Times New Roman"/>
          <w:sz w:val="24"/>
          <w:szCs w:val="24"/>
        </w:rPr>
        <w:t>aquell</w:t>
      </w:r>
      <w:r w:rsidR="0069213F" w:rsidRPr="00AF04DB">
        <w:rPr>
          <w:rFonts w:ascii="Times New Roman" w:hAnsi="Times New Roman" w:cs="Times New Roman"/>
          <w:sz w:val="24"/>
          <w:szCs w:val="24"/>
        </w:rPr>
        <w:t xml:space="preserve">a agresión intencional por parte de un grupo o individuo, utilizando formas electrónicas de contacto, en </w:t>
      </w:r>
      <w:r w:rsidR="0069213F" w:rsidRPr="00AF04DB">
        <w:rPr>
          <w:rFonts w:ascii="Times New Roman" w:hAnsi="Times New Roman" w:cs="Times New Roman"/>
          <w:i/>
          <w:sz w:val="24"/>
          <w:szCs w:val="24"/>
        </w:rPr>
        <w:t>repetidas veces</w:t>
      </w:r>
      <w:r w:rsidR="0069213F" w:rsidRPr="00AF04DB">
        <w:rPr>
          <w:rFonts w:ascii="Times New Roman" w:hAnsi="Times New Roman" w:cs="Times New Roman"/>
          <w:sz w:val="24"/>
          <w:szCs w:val="24"/>
        </w:rPr>
        <w:t>, a una o varias víctimas que no pueden defenderse por sí mismas.</w:t>
      </w:r>
      <w:r w:rsidR="00BF07EB" w:rsidRPr="00AF04DB">
        <w:rPr>
          <w:rFonts w:ascii="Times New Roman" w:hAnsi="Times New Roman" w:cs="Times New Roman"/>
          <w:sz w:val="24"/>
          <w:szCs w:val="24"/>
        </w:rPr>
        <w:t xml:space="preserve"> </w:t>
      </w:r>
    </w:p>
    <w:p w:rsidR="007A3BD6" w:rsidRDefault="00A43BE4" w:rsidP="00565DBA">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Sobre estos términos (Lucio</w:t>
      </w:r>
      <w:r w:rsidR="00BF07EB" w:rsidRPr="00AF04DB">
        <w:rPr>
          <w:rFonts w:ascii="Times New Roman" w:hAnsi="Times New Roman" w:cs="Times New Roman"/>
          <w:sz w:val="24"/>
          <w:szCs w:val="24"/>
        </w:rPr>
        <w:t xml:space="preserve">, 2009) agrega que, la resultante nociva no sólo podría ser el  derivado de una </w:t>
      </w:r>
      <w:r w:rsidR="00BF07EB" w:rsidRPr="00AF04DB">
        <w:rPr>
          <w:rFonts w:ascii="Times New Roman" w:hAnsi="Times New Roman" w:cs="Times New Roman"/>
          <w:i/>
          <w:sz w:val="24"/>
          <w:szCs w:val="24"/>
        </w:rPr>
        <w:t>frecuente agresión</w:t>
      </w:r>
      <w:r w:rsidR="00BF07EB" w:rsidRPr="00AF04DB">
        <w:rPr>
          <w:rFonts w:ascii="Times New Roman" w:hAnsi="Times New Roman" w:cs="Times New Roman"/>
          <w:sz w:val="24"/>
          <w:szCs w:val="24"/>
        </w:rPr>
        <w:t xml:space="preserve">, al contrario señala que un solo insulto, una sola fotografía truqueada, es suficiente para causar efectos </w:t>
      </w:r>
      <w:r w:rsidR="00565DBA">
        <w:rPr>
          <w:rFonts w:ascii="Times New Roman" w:hAnsi="Times New Roman" w:cs="Times New Roman"/>
          <w:sz w:val="24"/>
          <w:szCs w:val="24"/>
        </w:rPr>
        <w:t>“</w:t>
      </w:r>
      <w:r w:rsidR="00BF07EB" w:rsidRPr="00AF04DB">
        <w:rPr>
          <w:rFonts w:ascii="Times New Roman" w:hAnsi="Times New Roman" w:cs="Times New Roman"/>
          <w:sz w:val="24"/>
          <w:szCs w:val="24"/>
        </w:rPr>
        <w:t>devastadores</w:t>
      </w:r>
      <w:r w:rsidR="00565DBA">
        <w:rPr>
          <w:rFonts w:ascii="Times New Roman" w:hAnsi="Times New Roman" w:cs="Times New Roman"/>
          <w:sz w:val="24"/>
          <w:szCs w:val="24"/>
        </w:rPr>
        <w:t>”</w:t>
      </w:r>
      <w:r w:rsidR="00BF07EB" w:rsidRPr="00AF04DB">
        <w:rPr>
          <w:rFonts w:ascii="Times New Roman" w:hAnsi="Times New Roman" w:cs="Times New Roman"/>
          <w:sz w:val="24"/>
          <w:szCs w:val="24"/>
        </w:rPr>
        <w:t xml:space="preserve"> en los adolescentes</w:t>
      </w:r>
      <w:r w:rsidR="00AF04DB" w:rsidRPr="00AF04DB">
        <w:rPr>
          <w:rFonts w:ascii="Times New Roman" w:hAnsi="Times New Roman" w:cs="Times New Roman"/>
          <w:sz w:val="24"/>
          <w:szCs w:val="24"/>
        </w:rPr>
        <w:t xml:space="preserve">, sobre todo porque ofrece al agresor la posibilidad de mantenerse en el </w:t>
      </w:r>
      <w:r w:rsidR="00AF04DB" w:rsidRPr="00F01153">
        <w:rPr>
          <w:rFonts w:ascii="Times New Roman" w:hAnsi="Times New Roman" w:cs="Times New Roman"/>
          <w:i/>
          <w:sz w:val="24"/>
          <w:szCs w:val="24"/>
        </w:rPr>
        <w:t>anonimato</w:t>
      </w:r>
      <w:r w:rsidR="00AF04DB" w:rsidRPr="00AF04DB">
        <w:rPr>
          <w:rFonts w:ascii="Times New Roman" w:hAnsi="Times New Roman" w:cs="Times New Roman"/>
          <w:sz w:val="24"/>
          <w:szCs w:val="24"/>
        </w:rPr>
        <w:t xml:space="preserve"> y permite que sus mensajes </w:t>
      </w:r>
      <w:r w:rsidR="007A3BD6" w:rsidRPr="00AF04DB">
        <w:rPr>
          <w:rFonts w:ascii="Times New Roman" w:hAnsi="Times New Roman" w:cs="Times New Roman"/>
          <w:sz w:val="24"/>
          <w:szCs w:val="24"/>
        </w:rPr>
        <w:t>violentos</w:t>
      </w:r>
      <w:r w:rsidR="00AF04DB" w:rsidRPr="00AF04DB">
        <w:rPr>
          <w:rFonts w:ascii="Times New Roman" w:hAnsi="Times New Roman" w:cs="Times New Roman"/>
          <w:sz w:val="24"/>
          <w:szCs w:val="24"/>
        </w:rPr>
        <w:t xml:space="preserve"> lleg</w:t>
      </w:r>
      <w:r w:rsidR="00565DBA">
        <w:rPr>
          <w:rFonts w:ascii="Times New Roman" w:hAnsi="Times New Roman" w:cs="Times New Roman"/>
          <w:sz w:val="24"/>
          <w:szCs w:val="24"/>
        </w:rPr>
        <w:t>ue</w:t>
      </w:r>
      <w:r w:rsidR="00AF04DB" w:rsidRPr="00AF04DB">
        <w:rPr>
          <w:rFonts w:ascii="Times New Roman" w:hAnsi="Times New Roman" w:cs="Times New Roman"/>
          <w:sz w:val="24"/>
          <w:szCs w:val="24"/>
        </w:rPr>
        <w:t>n a un número ilimitado de personas (</w:t>
      </w:r>
      <w:r w:rsidR="00AF04DB">
        <w:rPr>
          <w:rFonts w:ascii="Times New Roman" w:hAnsi="Times New Roman" w:cs="Times New Roman"/>
          <w:sz w:val="24"/>
          <w:szCs w:val="24"/>
        </w:rPr>
        <w:t>G</w:t>
      </w:r>
      <w:r w:rsidR="00AF04DB" w:rsidRPr="00AF04DB">
        <w:rPr>
          <w:rFonts w:ascii="Times New Roman" w:hAnsi="Times New Roman" w:cs="Times New Roman"/>
          <w:sz w:val="24"/>
          <w:szCs w:val="24"/>
        </w:rPr>
        <w:t xml:space="preserve">arcía, </w:t>
      </w:r>
      <w:r w:rsidR="00AF04DB">
        <w:rPr>
          <w:rFonts w:ascii="Times New Roman" w:hAnsi="Times New Roman" w:cs="Times New Roman"/>
          <w:sz w:val="24"/>
          <w:szCs w:val="24"/>
        </w:rPr>
        <w:t>O</w:t>
      </w:r>
      <w:r w:rsidR="00AF04DB" w:rsidRPr="00AF04DB">
        <w:rPr>
          <w:rFonts w:ascii="Times New Roman" w:hAnsi="Times New Roman" w:cs="Times New Roman"/>
          <w:sz w:val="24"/>
          <w:szCs w:val="24"/>
        </w:rPr>
        <w:t xml:space="preserve">rellana, </w:t>
      </w:r>
      <w:r w:rsidR="00AF04DB">
        <w:rPr>
          <w:rFonts w:ascii="Times New Roman" w:hAnsi="Times New Roman" w:cs="Times New Roman"/>
          <w:sz w:val="24"/>
          <w:szCs w:val="24"/>
        </w:rPr>
        <w:t xml:space="preserve">Pomalaya, Yanac, </w:t>
      </w:r>
      <w:r w:rsidR="00AF04DB" w:rsidRPr="00AF04DB">
        <w:rPr>
          <w:rFonts w:ascii="Times New Roman" w:hAnsi="Times New Roman" w:cs="Times New Roman"/>
          <w:sz w:val="24"/>
          <w:szCs w:val="24"/>
        </w:rPr>
        <w:t xml:space="preserve"> </w:t>
      </w:r>
      <w:r w:rsidR="00AF04DB">
        <w:rPr>
          <w:rFonts w:ascii="Times New Roman" w:hAnsi="Times New Roman" w:cs="Times New Roman"/>
          <w:sz w:val="24"/>
          <w:szCs w:val="24"/>
        </w:rPr>
        <w:t xml:space="preserve">Sotelo, </w:t>
      </w:r>
      <w:r w:rsidR="00AF04DB" w:rsidRPr="00AF04DB">
        <w:rPr>
          <w:rFonts w:ascii="Times New Roman" w:hAnsi="Times New Roman" w:cs="Times New Roman"/>
          <w:sz w:val="24"/>
          <w:szCs w:val="24"/>
        </w:rPr>
        <w:t xml:space="preserve"> </w:t>
      </w:r>
      <w:r w:rsidR="00AF04DB">
        <w:rPr>
          <w:rFonts w:ascii="Times New Roman" w:hAnsi="Times New Roman" w:cs="Times New Roman"/>
          <w:sz w:val="24"/>
          <w:szCs w:val="24"/>
        </w:rPr>
        <w:t>Herrera</w:t>
      </w:r>
      <w:r w:rsidR="00F01153">
        <w:rPr>
          <w:rFonts w:ascii="Times New Roman" w:hAnsi="Times New Roman" w:cs="Times New Roman"/>
          <w:sz w:val="24"/>
          <w:szCs w:val="24"/>
        </w:rPr>
        <w:t>, Chávez, Macazana, O</w:t>
      </w:r>
      <w:r w:rsidR="00AF04DB" w:rsidRPr="00AF04DB">
        <w:rPr>
          <w:rFonts w:ascii="Times New Roman" w:hAnsi="Times New Roman" w:cs="Times New Roman"/>
          <w:sz w:val="24"/>
          <w:szCs w:val="24"/>
        </w:rPr>
        <w:t xml:space="preserve">rellana </w:t>
      </w:r>
      <w:r w:rsidR="00F01153">
        <w:rPr>
          <w:rFonts w:ascii="Times New Roman" w:hAnsi="Times New Roman" w:cs="Times New Roman"/>
          <w:sz w:val="24"/>
          <w:szCs w:val="24"/>
        </w:rPr>
        <w:t>D., Gernandini, 2010)</w:t>
      </w:r>
      <w:r w:rsidR="00B21369">
        <w:rPr>
          <w:rFonts w:ascii="Times New Roman" w:hAnsi="Times New Roman" w:cs="Times New Roman"/>
          <w:sz w:val="24"/>
          <w:szCs w:val="24"/>
        </w:rPr>
        <w:t>.</w:t>
      </w:r>
    </w:p>
    <w:p w:rsidR="004F655F" w:rsidRDefault="004F655F" w:rsidP="008F2815">
      <w:pPr>
        <w:autoSpaceDE w:val="0"/>
        <w:autoSpaceDN w:val="0"/>
        <w:adjustRightInd w:val="0"/>
        <w:spacing w:after="0" w:line="240" w:lineRule="auto"/>
        <w:jc w:val="both"/>
        <w:rPr>
          <w:rFonts w:ascii="Times New Roman" w:hAnsi="Times New Roman" w:cs="Times New Roman"/>
          <w:b/>
          <w:sz w:val="24"/>
          <w:szCs w:val="24"/>
        </w:rPr>
      </w:pPr>
    </w:p>
    <w:p w:rsidR="004F655F" w:rsidRDefault="004F655F" w:rsidP="008F2815">
      <w:pPr>
        <w:autoSpaceDE w:val="0"/>
        <w:autoSpaceDN w:val="0"/>
        <w:adjustRightInd w:val="0"/>
        <w:spacing w:after="0" w:line="240" w:lineRule="auto"/>
        <w:jc w:val="both"/>
        <w:rPr>
          <w:rFonts w:ascii="Times New Roman" w:hAnsi="Times New Roman" w:cs="Times New Roman"/>
          <w:b/>
          <w:sz w:val="24"/>
          <w:szCs w:val="24"/>
        </w:rPr>
      </w:pPr>
    </w:p>
    <w:p w:rsidR="004F655F" w:rsidRDefault="004F655F" w:rsidP="008F2815">
      <w:pPr>
        <w:autoSpaceDE w:val="0"/>
        <w:autoSpaceDN w:val="0"/>
        <w:adjustRightInd w:val="0"/>
        <w:spacing w:after="0" w:line="240" w:lineRule="auto"/>
        <w:jc w:val="both"/>
        <w:rPr>
          <w:rFonts w:ascii="Times New Roman" w:hAnsi="Times New Roman" w:cs="Times New Roman"/>
          <w:b/>
          <w:sz w:val="24"/>
          <w:szCs w:val="24"/>
        </w:rPr>
      </w:pPr>
    </w:p>
    <w:p w:rsidR="00D638A4" w:rsidRPr="00F1667E" w:rsidRDefault="007A3BD6" w:rsidP="008F2815">
      <w:pPr>
        <w:autoSpaceDE w:val="0"/>
        <w:autoSpaceDN w:val="0"/>
        <w:adjustRightInd w:val="0"/>
        <w:spacing w:after="0" w:line="240" w:lineRule="auto"/>
        <w:jc w:val="both"/>
        <w:rPr>
          <w:rFonts w:ascii="Times New Roman" w:hAnsi="Times New Roman" w:cs="Times New Roman"/>
          <w:b/>
          <w:sz w:val="24"/>
          <w:szCs w:val="24"/>
        </w:rPr>
      </w:pPr>
      <w:r w:rsidRPr="00F1667E">
        <w:rPr>
          <w:rFonts w:ascii="Times New Roman" w:hAnsi="Times New Roman" w:cs="Times New Roman"/>
          <w:b/>
          <w:sz w:val="24"/>
          <w:szCs w:val="24"/>
        </w:rPr>
        <w:lastRenderedPageBreak/>
        <w:t>DESARROLLO</w:t>
      </w:r>
    </w:p>
    <w:p w:rsidR="00A43BE4" w:rsidRDefault="00A43BE4" w:rsidP="008F2815">
      <w:pPr>
        <w:autoSpaceDE w:val="0"/>
        <w:autoSpaceDN w:val="0"/>
        <w:adjustRightInd w:val="0"/>
        <w:spacing w:after="0" w:line="240" w:lineRule="auto"/>
        <w:jc w:val="both"/>
        <w:rPr>
          <w:rFonts w:ascii="Times New Roman" w:hAnsi="Times New Roman" w:cs="Times New Roman"/>
          <w:b/>
          <w:sz w:val="24"/>
          <w:szCs w:val="24"/>
        </w:rPr>
      </w:pPr>
    </w:p>
    <w:p w:rsidR="007A3BD6" w:rsidRPr="00B10F97" w:rsidRDefault="00B10F97" w:rsidP="008F2815">
      <w:pPr>
        <w:autoSpaceDE w:val="0"/>
        <w:autoSpaceDN w:val="0"/>
        <w:adjustRightInd w:val="0"/>
        <w:spacing w:after="0" w:line="240" w:lineRule="auto"/>
        <w:jc w:val="both"/>
        <w:rPr>
          <w:rFonts w:ascii="Times New Roman" w:hAnsi="Times New Roman" w:cs="Times New Roman"/>
          <w:b/>
          <w:szCs w:val="24"/>
        </w:rPr>
      </w:pPr>
      <w:r>
        <w:rPr>
          <w:rFonts w:ascii="Times New Roman" w:hAnsi="Times New Roman" w:cs="Times New Roman"/>
          <w:b/>
          <w:sz w:val="24"/>
          <w:szCs w:val="24"/>
        </w:rPr>
        <w:t>Cyberbullying en perspectiva</w:t>
      </w:r>
    </w:p>
    <w:p w:rsidR="00A43BE4" w:rsidRPr="00A43BE4" w:rsidRDefault="00A43BE4" w:rsidP="008F2815">
      <w:pPr>
        <w:autoSpaceDE w:val="0"/>
        <w:autoSpaceDN w:val="0"/>
        <w:adjustRightInd w:val="0"/>
        <w:spacing w:after="0" w:line="240" w:lineRule="auto"/>
        <w:jc w:val="both"/>
        <w:rPr>
          <w:rFonts w:ascii="Times New Roman" w:hAnsi="Times New Roman" w:cs="Times New Roman"/>
          <w:b/>
          <w:sz w:val="24"/>
          <w:szCs w:val="24"/>
        </w:rPr>
      </w:pPr>
    </w:p>
    <w:p w:rsidR="003B2B25" w:rsidRDefault="003B2B25" w:rsidP="00B10F97">
      <w:pPr>
        <w:autoSpaceDE w:val="0"/>
        <w:autoSpaceDN w:val="0"/>
        <w:adjustRightInd w:val="0"/>
        <w:spacing w:after="120" w:line="360" w:lineRule="auto"/>
        <w:jc w:val="both"/>
        <w:rPr>
          <w:rFonts w:ascii="Times New Roman" w:hAnsi="Times New Roman" w:cs="Times New Roman"/>
          <w:sz w:val="24"/>
          <w:szCs w:val="24"/>
        </w:rPr>
      </w:pPr>
      <w:r w:rsidRPr="00B21369">
        <w:rPr>
          <w:rFonts w:ascii="Times New Roman" w:hAnsi="Times New Roman" w:cs="Times New Roman"/>
          <w:sz w:val="24"/>
          <w:szCs w:val="24"/>
        </w:rPr>
        <w:t xml:space="preserve">En Europa con la aparición </w:t>
      </w:r>
      <w:r w:rsidR="00B21369" w:rsidRPr="00B21369">
        <w:rPr>
          <w:rFonts w:ascii="Times New Roman" w:hAnsi="Times New Roman" w:cs="Times New Roman"/>
          <w:sz w:val="24"/>
          <w:szCs w:val="24"/>
        </w:rPr>
        <w:t>del cuestionario</w:t>
      </w:r>
      <w:r w:rsidR="00D50425" w:rsidRPr="00B21369">
        <w:rPr>
          <w:rFonts w:ascii="Times New Roman" w:hAnsi="Times New Roman" w:cs="Times New Roman"/>
          <w:sz w:val="24"/>
          <w:szCs w:val="24"/>
        </w:rPr>
        <w:t xml:space="preserve"> Cyberbullying realizado por Ortega et al</w:t>
      </w:r>
      <w:r w:rsidR="00C44C93" w:rsidRPr="00B21369">
        <w:rPr>
          <w:rFonts w:ascii="Times New Roman" w:hAnsi="Times New Roman" w:cs="Times New Roman"/>
          <w:sz w:val="24"/>
          <w:szCs w:val="24"/>
        </w:rPr>
        <w:t>.</w:t>
      </w:r>
      <w:r w:rsidR="00D50425" w:rsidRPr="00B21369">
        <w:rPr>
          <w:rFonts w:ascii="Times New Roman" w:hAnsi="Times New Roman" w:cs="Times New Roman"/>
          <w:sz w:val="24"/>
          <w:szCs w:val="24"/>
        </w:rPr>
        <w:t xml:space="preserve"> (2006) se han </w:t>
      </w:r>
      <w:r w:rsidR="00C44C93" w:rsidRPr="00B21369">
        <w:rPr>
          <w:rFonts w:ascii="Times New Roman" w:hAnsi="Times New Roman" w:cs="Times New Roman"/>
          <w:sz w:val="24"/>
          <w:szCs w:val="24"/>
        </w:rPr>
        <w:t>realizado</w:t>
      </w:r>
      <w:r w:rsidR="00D50425" w:rsidRPr="00B21369">
        <w:rPr>
          <w:rFonts w:ascii="Times New Roman" w:hAnsi="Times New Roman" w:cs="Times New Roman"/>
          <w:sz w:val="24"/>
          <w:szCs w:val="24"/>
        </w:rPr>
        <w:t xml:space="preserve"> investigaciones tendientes a focalizar la prevalenci</w:t>
      </w:r>
      <w:r w:rsidR="00C44C93" w:rsidRPr="00B21369">
        <w:rPr>
          <w:rFonts w:ascii="Times New Roman" w:hAnsi="Times New Roman" w:cs="Times New Roman"/>
          <w:sz w:val="24"/>
          <w:szCs w:val="24"/>
        </w:rPr>
        <w:t xml:space="preserve">a </w:t>
      </w:r>
      <w:r w:rsidR="00B21369" w:rsidRPr="00B21369">
        <w:rPr>
          <w:rFonts w:ascii="Times New Roman" w:hAnsi="Times New Roman" w:cs="Times New Roman"/>
          <w:sz w:val="24"/>
          <w:szCs w:val="24"/>
        </w:rPr>
        <w:t>y reconocimiento</w:t>
      </w:r>
      <w:r w:rsidR="00D50425" w:rsidRPr="00B21369">
        <w:rPr>
          <w:rFonts w:ascii="Times New Roman" w:hAnsi="Times New Roman" w:cs="Times New Roman"/>
          <w:sz w:val="24"/>
          <w:szCs w:val="24"/>
        </w:rPr>
        <w:t xml:space="preserve"> de los</w:t>
      </w:r>
      <w:r w:rsidR="00D50425">
        <w:rPr>
          <w:rFonts w:ascii="Times New Roman" w:hAnsi="Times New Roman" w:cs="Times New Roman"/>
          <w:sz w:val="24"/>
          <w:szCs w:val="24"/>
        </w:rPr>
        <w:t xml:space="preserve"> efectos </w:t>
      </w:r>
      <w:r w:rsidR="00C44C93">
        <w:rPr>
          <w:rFonts w:ascii="Times New Roman" w:hAnsi="Times New Roman" w:cs="Times New Roman"/>
          <w:sz w:val="24"/>
          <w:szCs w:val="24"/>
        </w:rPr>
        <w:t>emocionales</w:t>
      </w:r>
      <w:r w:rsidR="00E06AA3">
        <w:rPr>
          <w:rFonts w:ascii="Times New Roman" w:hAnsi="Times New Roman" w:cs="Times New Roman"/>
          <w:sz w:val="24"/>
          <w:szCs w:val="24"/>
        </w:rPr>
        <w:t xml:space="preserve"> de la violencia en los jóvenes</w:t>
      </w:r>
      <w:r w:rsidR="00C44C93">
        <w:rPr>
          <w:rFonts w:ascii="Times New Roman" w:hAnsi="Times New Roman" w:cs="Times New Roman"/>
          <w:sz w:val="24"/>
          <w:szCs w:val="24"/>
        </w:rPr>
        <w:t xml:space="preserve">. Estos resultados han </w:t>
      </w:r>
      <w:r w:rsidR="00B21369">
        <w:rPr>
          <w:rFonts w:ascii="Times New Roman" w:hAnsi="Times New Roman" w:cs="Times New Roman"/>
          <w:sz w:val="24"/>
          <w:szCs w:val="24"/>
        </w:rPr>
        <w:t>conducido a</w:t>
      </w:r>
      <w:r w:rsidR="00D50425">
        <w:rPr>
          <w:rFonts w:ascii="Times New Roman" w:hAnsi="Times New Roman" w:cs="Times New Roman"/>
          <w:sz w:val="24"/>
          <w:szCs w:val="24"/>
        </w:rPr>
        <w:t xml:space="preserve"> </w:t>
      </w:r>
      <w:r w:rsidR="00360729">
        <w:rPr>
          <w:rFonts w:ascii="Times New Roman" w:hAnsi="Times New Roman" w:cs="Times New Roman"/>
          <w:sz w:val="24"/>
          <w:szCs w:val="24"/>
        </w:rPr>
        <w:t>su clasificación en dos vertientes</w:t>
      </w:r>
      <w:r w:rsidR="00D50425">
        <w:rPr>
          <w:rFonts w:ascii="Times New Roman" w:hAnsi="Times New Roman" w:cs="Times New Roman"/>
          <w:sz w:val="24"/>
          <w:szCs w:val="24"/>
        </w:rPr>
        <w:t xml:space="preserve">: </w:t>
      </w:r>
      <w:r w:rsidR="00E06AA3">
        <w:rPr>
          <w:rFonts w:ascii="Times New Roman" w:hAnsi="Times New Roman" w:cs="Times New Roman"/>
          <w:sz w:val="24"/>
          <w:szCs w:val="24"/>
        </w:rPr>
        <w:t>según su vía y según su</w:t>
      </w:r>
      <w:r w:rsidR="00C44C93">
        <w:rPr>
          <w:rFonts w:ascii="Times New Roman" w:hAnsi="Times New Roman" w:cs="Times New Roman"/>
          <w:sz w:val="24"/>
          <w:szCs w:val="24"/>
        </w:rPr>
        <w:t xml:space="preserve"> acción (</w:t>
      </w:r>
      <w:r w:rsidR="00B21369">
        <w:rPr>
          <w:rFonts w:ascii="Times New Roman" w:hAnsi="Times New Roman" w:cs="Times New Roman"/>
          <w:sz w:val="24"/>
          <w:szCs w:val="24"/>
        </w:rPr>
        <w:t>Ortega, Calmaestra</w:t>
      </w:r>
      <w:r w:rsidR="00C44C93">
        <w:rPr>
          <w:rFonts w:ascii="Times New Roman" w:hAnsi="Times New Roman" w:cs="Times New Roman"/>
          <w:sz w:val="24"/>
          <w:szCs w:val="24"/>
        </w:rPr>
        <w:t xml:space="preserve"> &amp; Mora-Merchán, </w:t>
      </w:r>
      <w:r w:rsidR="00C44C93" w:rsidRPr="00C44C93">
        <w:rPr>
          <w:rFonts w:ascii="Times New Roman" w:hAnsi="Times New Roman" w:cs="Times New Roman"/>
          <w:sz w:val="24"/>
          <w:szCs w:val="24"/>
        </w:rPr>
        <w:t>2008).</w:t>
      </w:r>
    </w:p>
    <w:p w:rsidR="00280659" w:rsidRDefault="00AF04DB" w:rsidP="00B10F97">
      <w:pPr>
        <w:autoSpaceDE w:val="0"/>
        <w:autoSpaceDN w:val="0"/>
        <w:adjustRightInd w:val="0"/>
        <w:spacing w:after="120" w:line="360" w:lineRule="auto"/>
        <w:jc w:val="both"/>
        <w:rPr>
          <w:rFonts w:ascii="Times New Roman" w:hAnsi="Times New Roman" w:cs="Times New Roman"/>
          <w:sz w:val="24"/>
          <w:szCs w:val="24"/>
        </w:rPr>
      </w:pPr>
      <w:r w:rsidRPr="00360729">
        <w:rPr>
          <w:rFonts w:ascii="Times New Roman" w:hAnsi="Times New Roman" w:cs="Times New Roman"/>
          <w:sz w:val="24"/>
          <w:szCs w:val="24"/>
        </w:rPr>
        <w:t xml:space="preserve">En </w:t>
      </w:r>
      <w:r w:rsidR="00B21369" w:rsidRPr="00360729">
        <w:rPr>
          <w:rFonts w:ascii="Times New Roman" w:hAnsi="Times New Roman" w:cs="Times New Roman"/>
          <w:sz w:val="24"/>
          <w:szCs w:val="24"/>
        </w:rPr>
        <w:t>Latinoamérica,</w:t>
      </w:r>
      <w:r w:rsidRPr="00360729">
        <w:rPr>
          <w:rFonts w:ascii="Times New Roman" w:hAnsi="Times New Roman" w:cs="Times New Roman"/>
          <w:sz w:val="24"/>
          <w:szCs w:val="24"/>
        </w:rPr>
        <w:t xml:space="preserve"> </w:t>
      </w:r>
      <w:r w:rsidR="006B3325">
        <w:rPr>
          <w:rFonts w:ascii="Times New Roman" w:hAnsi="Times New Roman" w:cs="Times New Roman"/>
          <w:sz w:val="24"/>
          <w:szCs w:val="24"/>
        </w:rPr>
        <w:t xml:space="preserve">aunque con pequeñas variantes, este cuestionario ha sido empleado por </w:t>
      </w:r>
      <w:r w:rsidR="00360729">
        <w:rPr>
          <w:rFonts w:ascii="Times New Roman" w:hAnsi="Times New Roman" w:cs="Times New Roman"/>
          <w:sz w:val="24"/>
          <w:szCs w:val="24"/>
        </w:rPr>
        <w:t xml:space="preserve">García, </w:t>
      </w:r>
      <w:r w:rsidR="006B3325">
        <w:rPr>
          <w:rFonts w:ascii="Times New Roman" w:hAnsi="Times New Roman" w:cs="Times New Roman"/>
          <w:sz w:val="24"/>
          <w:szCs w:val="24"/>
        </w:rPr>
        <w:t>(</w:t>
      </w:r>
      <w:r w:rsidR="00360729">
        <w:rPr>
          <w:rFonts w:ascii="Times New Roman" w:hAnsi="Times New Roman" w:cs="Times New Roman"/>
          <w:sz w:val="24"/>
          <w:szCs w:val="24"/>
        </w:rPr>
        <w:t>2006, 2007, 2008, 2010, 2011)</w:t>
      </w:r>
      <w:r w:rsidR="006B3325">
        <w:rPr>
          <w:rFonts w:ascii="Times New Roman" w:hAnsi="Times New Roman" w:cs="Times New Roman"/>
          <w:sz w:val="24"/>
          <w:szCs w:val="24"/>
        </w:rPr>
        <w:t xml:space="preserve"> para el estudio del </w:t>
      </w:r>
      <w:r w:rsidR="006B3325" w:rsidRPr="006B3325">
        <w:rPr>
          <w:rFonts w:ascii="Times New Roman" w:hAnsi="Times New Roman" w:cs="Times New Roman"/>
          <w:sz w:val="24"/>
          <w:szCs w:val="24"/>
        </w:rPr>
        <w:t>Cyberbullying</w:t>
      </w:r>
      <w:r w:rsidR="006B3325">
        <w:rPr>
          <w:rFonts w:ascii="Times New Roman" w:hAnsi="Times New Roman" w:cs="Times New Roman"/>
          <w:sz w:val="24"/>
          <w:szCs w:val="24"/>
        </w:rPr>
        <w:t xml:space="preserve"> en adolescentes de secundaria</w:t>
      </w:r>
      <w:r w:rsidR="00211AA5">
        <w:rPr>
          <w:rFonts w:ascii="Times New Roman" w:hAnsi="Times New Roman" w:cs="Times New Roman"/>
          <w:sz w:val="24"/>
          <w:szCs w:val="24"/>
        </w:rPr>
        <w:t xml:space="preserve"> en Perú, obteniendo vá</w:t>
      </w:r>
      <w:r w:rsidR="006B3325">
        <w:rPr>
          <w:rFonts w:ascii="Times New Roman" w:hAnsi="Times New Roman" w:cs="Times New Roman"/>
          <w:sz w:val="24"/>
          <w:szCs w:val="24"/>
        </w:rPr>
        <w:t xml:space="preserve">lidos resultados en lo concerniente a la incidencia y </w:t>
      </w:r>
      <w:r w:rsidR="00E06AA3">
        <w:rPr>
          <w:rFonts w:ascii="Times New Roman" w:hAnsi="Times New Roman" w:cs="Times New Roman"/>
          <w:sz w:val="24"/>
          <w:szCs w:val="24"/>
        </w:rPr>
        <w:t>sus diversas modalidades</w:t>
      </w:r>
      <w:r w:rsidR="006B3325">
        <w:rPr>
          <w:rFonts w:ascii="Times New Roman" w:hAnsi="Times New Roman" w:cs="Times New Roman"/>
          <w:sz w:val="24"/>
          <w:szCs w:val="24"/>
        </w:rPr>
        <w:t>.</w:t>
      </w:r>
    </w:p>
    <w:p w:rsidR="00211AA5" w:rsidRDefault="00211AA5" w:rsidP="00B10F97">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En </w:t>
      </w:r>
      <w:r w:rsidR="002401E6">
        <w:rPr>
          <w:rFonts w:ascii="Times New Roman" w:hAnsi="Times New Roman" w:cs="Times New Roman"/>
          <w:sz w:val="24"/>
          <w:szCs w:val="24"/>
        </w:rPr>
        <w:t>chile se ha ap</w:t>
      </w:r>
      <w:r>
        <w:rPr>
          <w:rFonts w:ascii="Times New Roman" w:hAnsi="Times New Roman" w:cs="Times New Roman"/>
          <w:sz w:val="24"/>
          <w:szCs w:val="24"/>
        </w:rPr>
        <w:t xml:space="preserve">licado el </w:t>
      </w:r>
      <w:r w:rsidR="002401E6">
        <w:rPr>
          <w:rFonts w:ascii="Times New Roman" w:hAnsi="Times New Roman" w:cs="Times New Roman"/>
          <w:sz w:val="24"/>
          <w:szCs w:val="24"/>
        </w:rPr>
        <w:t xml:space="preserve">instrumento sumándole algunas variantes. </w:t>
      </w:r>
      <w:r>
        <w:rPr>
          <w:rFonts w:ascii="Times New Roman" w:hAnsi="Times New Roman" w:cs="Times New Roman"/>
          <w:sz w:val="24"/>
          <w:szCs w:val="24"/>
        </w:rPr>
        <w:t>En un estudio realizado por Mellado &amp; Rivas (2015</w:t>
      </w:r>
      <w:r w:rsidR="002401E6">
        <w:rPr>
          <w:rFonts w:ascii="Times New Roman" w:hAnsi="Times New Roman" w:cs="Times New Roman"/>
          <w:sz w:val="24"/>
          <w:szCs w:val="24"/>
        </w:rPr>
        <w:t xml:space="preserve">), se concluyó que el </w:t>
      </w:r>
      <w:r w:rsidR="002401E6" w:rsidRPr="002401E6">
        <w:rPr>
          <w:rFonts w:ascii="Times New Roman" w:hAnsi="Times New Roman" w:cs="Times New Roman"/>
          <w:sz w:val="24"/>
          <w:szCs w:val="24"/>
        </w:rPr>
        <w:t>Cyberbullying</w:t>
      </w:r>
      <w:r w:rsidR="002401E6">
        <w:rPr>
          <w:rFonts w:ascii="Times New Roman" w:hAnsi="Times New Roman" w:cs="Times New Roman"/>
          <w:sz w:val="24"/>
          <w:szCs w:val="24"/>
        </w:rPr>
        <w:t xml:space="preserve"> se presentó mayormente en </w:t>
      </w:r>
      <w:r w:rsidR="002401E6" w:rsidRPr="002401E6">
        <w:rPr>
          <w:rFonts w:ascii="Times New Roman" w:hAnsi="Times New Roman" w:cs="Times New Roman"/>
          <w:sz w:val="24"/>
          <w:szCs w:val="24"/>
        </w:rPr>
        <w:t xml:space="preserve">aquellos sujetos que mostraban una </w:t>
      </w:r>
      <w:r w:rsidR="002401E6" w:rsidRPr="002401E6">
        <w:rPr>
          <w:rFonts w:ascii="Times New Roman" w:hAnsi="Times New Roman" w:cs="Times New Roman"/>
          <w:i/>
          <w:sz w:val="24"/>
          <w:szCs w:val="24"/>
        </w:rPr>
        <w:t>nula educación</w:t>
      </w:r>
      <w:r w:rsidR="002401E6" w:rsidRPr="002401E6">
        <w:rPr>
          <w:rFonts w:ascii="Times New Roman" w:hAnsi="Times New Roman" w:cs="Times New Roman"/>
          <w:sz w:val="24"/>
          <w:szCs w:val="24"/>
        </w:rPr>
        <w:t xml:space="preserve"> sobre los peligros que representa el uso de las tecnologías de Información (TIC), de igual forma atribuyeron que esta escasa información genera la nula supervisión por parte de adultos</w:t>
      </w:r>
      <w:r w:rsidR="00BC718C">
        <w:rPr>
          <w:rFonts w:ascii="Times New Roman" w:hAnsi="Times New Roman" w:cs="Times New Roman"/>
          <w:sz w:val="24"/>
          <w:szCs w:val="24"/>
        </w:rPr>
        <w:t>.</w:t>
      </w:r>
    </w:p>
    <w:p w:rsidR="00211AA5" w:rsidRDefault="00BC718C" w:rsidP="00B10F97">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caso de Colombia no se encontraron investigaciones empíricas derivadas del uso de </w:t>
      </w:r>
      <w:r w:rsidR="00262801">
        <w:rPr>
          <w:rFonts w:ascii="Times New Roman" w:hAnsi="Times New Roman" w:cs="Times New Roman"/>
          <w:sz w:val="24"/>
          <w:szCs w:val="24"/>
        </w:rPr>
        <w:t>este instrumento</w:t>
      </w:r>
      <w:r>
        <w:rPr>
          <w:rFonts w:ascii="Times New Roman" w:hAnsi="Times New Roman" w:cs="Times New Roman"/>
          <w:sz w:val="24"/>
          <w:szCs w:val="24"/>
        </w:rPr>
        <w:t xml:space="preserve">, sin </w:t>
      </w:r>
      <w:r w:rsidR="00AF2E51">
        <w:rPr>
          <w:rFonts w:ascii="Times New Roman" w:hAnsi="Times New Roman" w:cs="Times New Roman"/>
          <w:sz w:val="24"/>
          <w:szCs w:val="24"/>
        </w:rPr>
        <w:t>embargo,</w:t>
      </w:r>
      <w:r>
        <w:rPr>
          <w:rFonts w:ascii="Times New Roman" w:hAnsi="Times New Roman" w:cs="Times New Roman"/>
          <w:sz w:val="24"/>
          <w:szCs w:val="24"/>
        </w:rPr>
        <w:t xml:space="preserve"> algunas investigaciones realizadas por Cabra &amp; Marciales (2012); </w:t>
      </w:r>
      <w:r w:rsidR="003C7945">
        <w:rPr>
          <w:rFonts w:ascii="Times New Roman" w:hAnsi="Times New Roman" w:cs="Times New Roman"/>
          <w:sz w:val="24"/>
          <w:szCs w:val="24"/>
        </w:rPr>
        <w:t>Buendía, Castaño, Cañón</w:t>
      </w:r>
      <w:r w:rsidR="00CA4333">
        <w:rPr>
          <w:rFonts w:ascii="Times New Roman" w:hAnsi="Times New Roman" w:cs="Times New Roman"/>
          <w:sz w:val="24"/>
          <w:szCs w:val="24"/>
        </w:rPr>
        <w:t>, Giraldo, Marín, Sánchez &amp; Suarez (2016),</w:t>
      </w:r>
      <w:r w:rsidR="003C7945">
        <w:rPr>
          <w:rFonts w:ascii="Times New Roman" w:hAnsi="Times New Roman" w:cs="Times New Roman"/>
          <w:sz w:val="24"/>
          <w:szCs w:val="24"/>
        </w:rPr>
        <w:t xml:space="preserve"> </w:t>
      </w:r>
      <w:r>
        <w:rPr>
          <w:rFonts w:ascii="Times New Roman" w:hAnsi="Times New Roman" w:cs="Times New Roman"/>
          <w:sz w:val="24"/>
          <w:szCs w:val="24"/>
        </w:rPr>
        <w:t xml:space="preserve">se han orientado por los resultados obtenidos en los estudios llevados a cabo por </w:t>
      </w:r>
      <w:r w:rsidR="00B21369">
        <w:rPr>
          <w:rFonts w:ascii="Times New Roman" w:hAnsi="Times New Roman" w:cs="Times New Roman"/>
          <w:sz w:val="24"/>
          <w:szCs w:val="24"/>
        </w:rPr>
        <w:t>Ortega y</w:t>
      </w:r>
      <w:r>
        <w:rPr>
          <w:rFonts w:ascii="Times New Roman" w:hAnsi="Times New Roman" w:cs="Times New Roman"/>
          <w:sz w:val="24"/>
          <w:szCs w:val="24"/>
        </w:rPr>
        <w:t xml:space="preserve"> sus colaboradores y en los cuales han empleado dicho cuestionario.</w:t>
      </w:r>
    </w:p>
    <w:p w:rsidR="00A43BE4" w:rsidRDefault="004F5990" w:rsidP="00B10F97">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En </w:t>
      </w:r>
      <w:r w:rsidR="00A43BE4">
        <w:rPr>
          <w:rFonts w:ascii="Times New Roman" w:hAnsi="Times New Roman" w:cs="Times New Roman"/>
          <w:sz w:val="24"/>
          <w:szCs w:val="24"/>
        </w:rPr>
        <w:t>lo que respecta a México, la mayor parte de las</w:t>
      </w:r>
      <w:r>
        <w:rPr>
          <w:rFonts w:ascii="Times New Roman" w:hAnsi="Times New Roman" w:cs="Times New Roman"/>
          <w:sz w:val="24"/>
          <w:szCs w:val="24"/>
        </w:rPr>
        <w:t xml:space="preserve"> investigaciones tendientes a determinar la presencia de este fenómeno </w:t>
      </w:r>
      <w:r w:rsidR="00A43BE4">
        <w:rPr>
          <w:rFonts w:ascii="Times New Roman" w:hAnsi="Times New Roman" w:cs="Times New Roman"/>
          <w:sz w:val="24"/>
          <w:szCs w:val="24"/>
        </w:rPr>
        <w:t>son</w:t>
      </w:r>
      <w:r w:rsidR="00832920">
        <w:rPr>
          <w:rFonts w:ascii="Times New Roman" w:hAnsi="Times New Roman" w:cs="Times New Roman"/>
          <w:sz w:val="24"/>
          <w:szCs w:val="24"/>
        </w:rPr>
        <w:t xml:space="preserve"> lo</w:t>
      </w:r>
      <w:r w:rsidR="00A43BE4">
        <w:rPr>
          <w:rFonts w:ascii="Times New Roman" w:hAnsi="Times New Roman" w:cs="Times New Roman"/>
          <w:sz w:val="24"/>
          <w:szCs w:val="24"/>
        </w:rPr>
        <w:t xml:space="preserve">s </w:t>
      </w:r>
      <w:r w:rsidR="00832920">
        <w:rPr>
          <w:rFonts w:ascii="Times New Roman" w:hAnsi="Times New Roman" w:cs="Times New Roman"/>
          <w:sz w:val="24"/>
          <w:szCs w:val="24"/>
        </w:rPr>
        <w:t>estudios realizado</w:t>
      </w:r>
      <w:r w:rsidR="00A43BE4">
        <w:rPr>
          <w:rFonts w:ascii="Times New Roman" w:hAnsi="Times New Roman" w:cs="Times New Roman"/>
          <w:sz w:val="24"/>
          <w:szCs w:val="24"/>
        </w:rPr>
        <w:t>s por Lucio (2010, 2012</w:t>
      </w:r>
      <w:r w:rsidR="00173989">
        <w:rPr>
          <w:rFonts w:ascii="Times New Roman" w:hAnsi="Times New Roman" w:cs="Times New Roman"/>
          <w:sz w:val="24"/>
          <w:szCs w:val="24"/>
        </w:rPr>
        <w:t>,</w:t>
      </w:r>
      <w:r w:rsidR="008116B2">
        <w:rPr>
          <w:rFonts w:ascii="Times New Roman" w:hAnsi="Times New Roman" w:cs="Times New Roman"/>
          <w:sz w:val="24"/>
          <w:szCs w:val="24"/>
        </w:rPr>
        <w:t>)</w:t>
      </w:r>
      <w:r w:rsidR="00832920">
        <w:rPr>
          <w:rFonts w:ascii="Times New Roman" w:hAnsi="Times New Roman" w:cs="Times New Roman"/>
          <w:sz w:val="24"/>
          <w:szCs w:val="24"/>
        </w:rPr>
        <w:t>;</w:t>
      </w:r>
      <w:r w:rsidR="00AB2205">
        <w:rPr>
          <w:rFonts w:ascii="Times New Roman" w:hAnsi="Times New Roman" w:cs="Times New Roman"/>
          <w:sz w:val="24"/>
          <w:szCs w:val="24"/>
        </w:rPr>
        <w:t xml:space="preserve"> </w:t>
      </w:r>
      <w:r w:rsidR="00683A38">
        <w:rPr>
          <w:rFonts w:ascii="Times New Roman" w:hAnsi="Times New Roman" w:cs="Times New Roman"/>
          <w:sz w:val="24"/>
          <w:szCs w:val="24"/>
        </w:rPr>
        <w:t>Prieto, Carrillo &amp; Lucio (2015).</w:t>
      </w:r>
    </w:p>
    <w:p w:rsidR="00A43BE4" w:rsidRPr="00B10F97" w:rsidRDefault="00832920" w:rsidP="002D6C5E">
      <w:pPr>
        <w:spacing w:after="120" w:line="360" w:lineRule="auto"/>
        <w:jc w:val="both"/>
        <w:rPr>
          <w:rFonts w:ascii="Times New Roman" w:eastAsia="Times New Roman" w:hAnsi="Times New Roman" w:cs="Times New Roman"/>
          <w:sz w:val="25"/>
          <w:szCs w:val="25"/>
          <w:lang w:eastAsia="es-MX"/>
        </w:rPr>
      </w:pPr>
      <w:r>
        <w:rPr>
          <w:rFonts w:ascii="Times New Roman" w:hAnsi="Times New Roman" w:cs="Times New Roman"/>
          <w:sz w:val="24"/>
          <w:szCs w:val="24"/>
        </w:rPr>
        <w:t>En síntesis, en un análisis sobre la literatura realizada por Ortega</w:t>
      </w:r>
      <w:r w:rsidR="009F138F">
        <w:rPr>
          <w:rFonts w:ascii="Times New Roman" w:hAnsi="Times New Roman" w:cs="Times New Roman"/>
          <w:sz w:val="24"/>
          <w:szCs w:val="24"/>
        </w:rPr>
        <w:t>-Reyes</w:t>
      </w:r>
      <w:r>
        <w:rPr>
          <w:rFonts w:ascii="Times New Roman" w:hAnsi="Times New Roman" w:cs="Times New Roman"/>
          <w:sz w:val="24"/>
          <w:szCs w:val="24"/>
        </w:rPr>
        <w:t xml:space="preserve"> &amp; González (2016) concluyen que, tanto en Europa como en América </w:t>
      </w:r>
      <w:r w:rsidR="00262801">
        <w:rPr>
          <w:rFonts w:ascii="Times New Roman" w:hAnsi="Times New Roman" w:cs="Times New Roman"/>
          <w:sz w:val="24"/>
          <w:szCs w:val="24"/>
        </w:rPr>
        <w:t xml:space="preserve">latina </w:t>
      </w:r>
      <w:r>
        <w:rPr>
          <w:rFonts w:ascii="Times New Roman" w:hAnsi="Times New Roman" w:cs="Times New Roman"/>
          <w:sz w:val="24"/>
          <w:szCs w:val="24"/>
        </w:rPr>
        <w:t xml:space="preserve">los estudios realizados por Ortega </w:t>
      </w:r>
      <w:r w:rsidR="002D6C5E">
        <w:rPr>
          <w:rFonts w:ascii="Times New Roman" w:hAnsi="Times New Roman" w:cs="Times New Roman"/>
          <w:sz w:val="24"/>
          <w:szCs w:val="24"/>
        </w:rPr>
        <w:t>et al., h</w:t>
      </w:r>
      <w:r w:rsidR="009F138F">
        <w:rPr>
          <w:rFonts w:ascii="Times New Roman" w:hAnsi="Times New Roman" w:cs="Times New Roman"/>
          <w:sz w:val="24"/>
          <w:szCs w:val="24"/>
        </w:rPr>
        <w:t xml:space="preserve">an </w:t>
      </w:r>
      <w:r w:rsidR="00262801">
        <w:rPr>
          <w:rFonts w:ascii="Times New Roman" w:hAnsi="Times New Roman" w:cs="Times New Roman"/>
          <w:sz w:val="24"/>
          <w:szCs w:val="24"/>
        </w:rPr>
        <w:t>sido de influencia</w:t>
      </w:r>
      <w:r w:rsidR="00262801">
        <w:rPr>
          <w:rFonts w:ascii="Times New Roman" w:eastAsia="Times New Roman" w:hAnsi="Times New Roman" w:cs="Times New Roman"/>
          <w:sz w:val="25"/>
          <w:szCs w:val="25"/>
          <w:lang w:eastAsia="es-MX"/>
        </w:rPr>
        <w:t xml:space="preserve"> en la mayoría de las investigaciones realizadas sobre </w:t>
      </w:r>
      <w:r w:rsidR="00262801" w:rsidRPr="009F138F">
        <w:rPr>
          <w:rFonts w:ascii="Times New Roman" w:eastAsia="Times New Roman" w:hAnsi="Times New Roman" w:cs="Times New Roman"/>
          <w:sz w:val="25"/>
          <w:szCs w:val="25"/>
          <w:lang w:eastAsia="es-MX"/>
        </w:rPr>
        <w:t>Cyberbullying</w:t>
      </w:r>
      <w:r w:rsidR="00262801">
        <w:rPr>
          <w:rFonts w:ascii="Times New Roman" w:eastAsia="Times New Roman" w:hAnsi="Times New Roman" w:cs="Times New Roman"/>
          <w:sz w:val="25"/>
          <w:szCs w:val="25"/>
          <w:lang w:eastAsia="es-MX"/>
        </w:rPr>
        <w:t xml:space="preserve"> entre adolescentes</w:t>
      </w:r>
      <w:r w:rsidR="00514AA7">
        <w:rPr>
          <w:rFonts w:ascii="Times New Roman" w:eastAsia="Times New Roman" w:hAnsi="Times New Roman" w:cs="Times New Roman"/>
          <w:sz w:val="25"/>
          <w:szCs w:val="25"/>
          <w:lang w:eastAsia="es-MX"/>
        </w:rPr>
        <w:t>.</w:t>
      </w:r>
      <w:r w:rsidR="00262801">
        <w:rPr>
          <w:rFonts w:ascii="Times New Roman" w:eastAsia="Times New Roman" w:hAnsi="Times New Roman" w:cs="Times New Roman"/>
          <w:sz w:val="25"/>
          <w:szCs w:val="25"/>
          <w:lang w:eastAsia="es-MX"/>
        </w:rPr>
        <w:t xml:space="preserve"> </w:t>
      </w:r>
    </w:p>
    <w:p w:rsidR="001A63B6" w:rsidRDefault="001B2591" w:rsidP="00D03567">
      <w:pPr>
        <w:autoSpaceDE w:val="0"/>
        <w:autoSpaceDN w:val="0"/>
        <w:adjustRightInd w:val="0"/>
        <w:spacing w:after="0" w:line="240" w:lineRule="auto"/>
        <w:jc w:val="both"/>
        <w:rPr>
          <w:rFonts w:ascii="Times New Roman" w:hAnsi="Times New Roman" w:cs="Times New Roman"/>
          <w:b/>
          <w:sz w:val="24"/>
          <w:szCs w:val="24"/>
        </w:rPr>
      </w:pPr>
      <w:r w:rsidRPr="001A63B6">
        <w:rPr>
          <w:rFonts w:ascii="Times New Roman" w:hAnsi="Times New Roman" w:cs="Times New Roman"/>
          <w:b/>
          <w:sz w:val="24"/>
          <w:szCs w:val="24"/>
        </w:rPr>
        <w:lastRenderedPageBreak/>
        <w:t>S</w:t>
      </w:r>
      <w:r w:rsidR="001A63B6" w:rsidRPr="001A63B6">
        <w:rPr>
          <w:rFonts w:ascii="Times New Roman" w:hAnsi="Times New Roman" w:cs="Times New Roman"/>
          <w:b/>
          <w:sz w:val="24"/>
          <w:szCs w:val="24"/>
        </w:rPr>
        <w:t>ubjetividad</w:t>
      </w:r>
      <w:r>
        <w:rPr>
          <w:rFonts w:ascii="Times New Roman" w:hAnsi="Times New Roman" w:cs="Times New Roman"/>
          <w:b/>
          <w:sz w:val="24"/>
          <w:szCs w:val="24"/>
        </w:rPr>
        <w:t xml:space="preserve"> en Facebook</w:t>
      </w:r>
    </w:p>
    <w:p w:rsidR="00095DDA" w:rsidRDefault="00095DDA" w:rsidP="00DE5E8B">
      <w:pPr>
        <w:autoSpaceDE w:val="0"/>
        <w:autoSpaceDN w:val="0"/>
        <w:adjustRightInd w:val="0"/>
        <w:spacing w:before="120" w:after="0" w:line="360" w:lineRule="auto"/>
        <w:jc w:val="both"/>
        <w:rPr>
          <w:rFonts w:ascii="Times New Roman" w:hAnsi="Times New Roman" w:cs="Times New Roman"/>
          <w:sz w:val="24"/>
          <w:szCs w:val="24"/>
        </w:rPr>
      </w:pPr>
      <w:r w:rsidRPr="00095DDA">
        <w:rPr>
          <w:rFonts w:ascii="Times New Roman" w:hAnsi="Times New Roman" w:cs="Times New Roman"/>
          <w:sz w:val="24"/>
          <w:szCs w:val="24"/>
        </w:rPr>
        <w:t xml:space="preserve">En </w:t>
      </w:r>
      <w:r>
        <w:rPr>
          <w:rFonts w:ascii="Times New Roman" w:hAnsi="Times New Roman" w:cs="Times New Roman"/>
          <w:sz w:val="24"/>
          <w:szCs w:val="24"/>
        </w:rPr>
        <w:t>pocos años</w:t>
      </w:r>
      <w:r w:rsidRPr="00095DDA">
        <w:rPr>
          <w:rFonts w:ascii="Times New Roman" w:hAnsi="Times New Roman" w:cs="Times New Roman"/>
          <w:sz w:val="24"/>
          <w:szCs w:val="24"/>
        </w:rPr>
        <w:t xml:space="preserve">, la creación de </w:t>
      </w:r>
      <w:r w:rsidRPr="00095DDA">
        <w:rPr>
          <w:rFonts w:ascii="Times New Roman" w:hAnsi="Times New Roman" w:cs="Times New Roman"/>
          <w:i/>
          <w:sz w:val="24"/>
          <w:szCs w:val="24"/>
        </w:rPr>
        <w:t>comunidades virtuales</w:t>
      </w:r>
      <w:r w:rsidRPr="00095DDA">
        <w:rPr>
          <w:rFonts w:ascii="Times New Roman" w:hAnsi="Times New Roman" w:cs="Times New Roman"/>
          <w:sz w:val="24"/>
          <w:szCs w:val="24"/>
        </w:rPr>
        <w:t xml:space="preserve"> </w:t>
      </w:r>
      <w:r>
        <w:rPr>
          <w:rFonts w:ascii="Times New Roman" w:hAnsi="Times New Roman" w:cs="Times New Roman"/>
          <w:sz w:val="24"/>
          <w:szCs w:val="24"/>
        </w:rPr>
        <w:t>ha introducido</w:t>
      </w:r>
      <w:r w:rsidRPr="00095DDA">
        <w:rPr>
          <w:rFonts w:ascii="Times New Roman" w:hAnsi="Times New Roman" w:cs="Times New Roman"/>
          <w:sz w:val="24"/>
          <w:szCs w:val="24"/>
        </w:rPr>
        <w:t xml:space="preserve"> grandes cambios en los </w:t>
      </w:r>
      <w:r>
        <w:rPr>
          <w:rFonts w:ascii="Times New Roman" w:hAnsi="Times New Roman" w:cs="Times New Roman"/>
          <w:sz w:val="24"/>
          <w:szCs w:val="24"/>
        </w:rPr>
        <w:t xml:space="preserve">modos de </w:t>
      </w:r>
      <w:r w:rsidR="00D01F11">
        <w:rPr>
          <w:rFonts w:ascii="Times New Roman" w:hAnsi="Times New Roman" w:cs="Times New Roman"/>
          <w:sz w:val="24"/>
          <w:szCs w:val="24"/>
        </w:rPr>
        <w:t xml:space="preserve">hacer </w:t>
      </w:r>
      <w:r w:rsidRPr="00095DDA">
        <w:rPr>
          <w:rFonts w:ascii="Times New Roman" w:hAnsi="Times New Roman" w:cs="Times New Roman"/>
          <w:sz w:val="24"/>
          <w:szCs w:val="24"/>
        </w:rPr>
        <w:t>lazos</w:t>
      </w:r>
      <w:r w:rsidR="00F074BF">
        <w:rPr>
          <w:rFonts w:ascii="Times New Roman" w:hAnsi="Times New Roman" w:cs="Times New Roman"/>
          <w:sz w:val="24"/>
          <w:szCs w:val="24"/>
        </w:rPr>
        <w:t xml:space="preserve"> afectivos</w:t>
      </w:r>
      <w:r w:rsidRPr="00095DDA">
        <w:rPr>
          <w:rFonts w:ascii="Times New Roman" w:hAnsi="Times New Roman" w:cs="Times New Roman"/>
          <w:sz w:val="24"/>
          <w:szCs w:val="24"/>
        </w:rPr>
        <w:t>,</w:t>
      </w:r>
      <w:r w:rsidR="00D01F11">
        <w:rPr>
          <w:rFonts w:ascii="Times New Roman" w:hAnsi="Times New Roman" w:cs="Times New Roman"/>
          <w:sz w:val="24"/>
          <w:szCs w:val="24"/>
        </w:rPr>
        <w:t xml:space="preserve"> la mediación de los disp</w:t>
      </w:r>
      <w:r w:rsidR="00F074BF">
        <w:rPr>
          <w:rFonts w:ascii="Times New Roman" w:hAnsi="Times New Roman" w:cs="Times New Roman"/>
          <w:sz w:val="24"/>
          <w:szCs w:val="24"/>
        </w:rPr>
        <w:t xml:space="preserve">ositivos electrónicos como instrumentos para el establecimiento </w:t>
      </w:r>
      <w:r w:rsidR="002134E7">
        <w:rPr>
          <w:rFonts w:ascii="Times New Roman" w:hAnsi="Times New Roman" w:cs="Times New Roman"/>
          <w:sz w:val="24"/>
          <w:szCs w:val="24"/>
        </w:rPr>
        <w:t xml:space="preserve">de una “comunidad virtual” </w:t>
      </w:r>
      <w:r w:rsidR="00F074BF">
        <w:rPr>
          <w:rFonts w:ascii="Times New Roman" w:hAnsi="Times New Roman" w:cs="Times New Roman"/>
          <w:sz w:val="24"/>
          <w:szCs w:val="24"/>
        </w:rPr>
        <w:t xml:space="preserve">con </w:t>
      </w:r>
      <w:r w:rsidR="00B21369">
        <w:rPr>
          <w:rFonts w:ascii="Times New Roman" w:hAnsi="Times New Roman" w:cs="Times New Roman"/>
          <w:sz w:val="24"/>
          <w:szCs w:val="24"/>
        </w:rPr>
        <w:t>los “</w:t>
      </w:r>
      <w:r w:rsidR="00D01F11">
        <w:rPr>
          <w:rFonts w:ascii="Times New Roman" w:hAnsi="Times New Roman" w:cs="Times New Roman"/>
          <w:sz w:val="24"/>
          <w:szCs w:val="24"/>
        </w:rPr>
        <w:t>otro</w:t>
      </w:r>
      <w:r w:rsidR="00F074BF">
        <w:rPr>
          <w:rFonts w:ascii="Times New Roman" w:hAnsi="Times New Roman" w:cs="Times New Roman"/>
          <w:sz w:val="24"/>
          <w:szCs w:val="24"/>
        </w:rPr>
        <w:t>s</w:t>
      </w:r>
      <w:r w:rsidR="00D01F11">
        <w:rPr>
          <w:rFonts w:ascii="Times New Roman" w:hAnsi="Times New Roman" w:cs="Times New Roman"/>
          <w:sz w:val="24"/>
          <w:szCs w:val="24"/>
        </w:rPr>
        <w:t>”</w:t>
      </w:r>
      <w:r w:rsidR="00A51BC2">
        <w:rPr>
          <w:rFonts w:ascii="Times New Roman" w:hAnsi="Times New Roman" w:cs="Times New Roman"/>
          <w:sz w:val="24"/>
          <w:szCs w:val="24"/>
        </w:rPr>
        <w:t xml:space="preserve"> </w:t>
      </w:r>
      <w:r w:rsidR="00D01F11">
        <w:rPr>
          <w:rFonts w:ascii="Times New Roman" w:hAnsi="Times New Roman" w:cs="Times New Roman"/>
          <w:sz w:val="24"/>
          <w:szCs w:val="24"/>
        </w:rPr>
        <w:t>constituye hoy una realidad.</w:t>
      </w:r>
      <w:r w:rsidR="00F074BF">
        <w:rPr>
          <w:rFonts w:ascii="Times New Roman" w:hAnsi="Times New Roman" w:cs="Times New Roman"/>
          <w:sz w:val="24"/>
          <w:szCs w:val="24"/>
        </w:rPr>
        <w:t xml:space="preserve"> Para muchos </w:t>
      </w:r>
      <w:r w:rsidR="005954AB">
        <w:rPr>
          <w:rFonts w:ascii="Times New Roman" w:hAnsi="Times New Roman" w:cs="Times New Roman"/>
          <w:sz w:val="24"/>
          <w:szCs w:val="24"/>
        </w:rPr>
        <w:t>“discursos científicos” estas construcciones conforman</w:t>
      </w:r>
      <w:r w:rsidR="00F074BF">
        <w:rPr>
          <w:rFonts w:ascii="Times New Roman" w:hAnsi="Times New Roman" w:cs="Times New Roman"/>
          <w:sz w:val="24"/>
          <w:szCs w:val="24"/>
        </w:rPr>
        <w:t xml:space="preserve"> “</w:t>
      </w:r>
      <w:r w:rsidR="005954AB">
        <w:rPr>
          <w:rFonts w:ascii="Times New Roman" w:hAnsi="Times New Roman" w:cs="Times New Roman"/>
          <w:sz w:val="24"/>
          <w:szCs w:val="24"/>
        </w:rPr>
        <w:t>avances</w:t>
      </w:r>
      <w:r w:rsidR="00F074BF">
        <w:rPr>
          <w:rFonts w:ascii="Times New Roman" w:hAnsi="Times New Roman" w:cs="Times New Roman"/>
          <w:sz w:val="24"/>
          <w:szCs w:val="24"/>
        </w:rPr>
        <w:t xml:space="preserve"> tecnológicos” fundamentales p</w:t>
      </w:r>
      <w:r w:rsidR="005954AB">
        <w:rPr>
          <w:rFonts w:ascii="Times New Roman" w:hAnsi="Times New Roman" w:cs="Times New Roman"/>
          <w:sz w:val="24"/>
          <w:szCs w:val="24"/>
        </w:rPr>
        <w:t>ara la existencia de la vida y una muestra de la evolución de la inteligencia humana</w:t>
      </w:r>
      <w:r w:rsidR="002134E7">
        <w:rPr>
          <w:rFonts w:ascii="Times New Roman" w:hAnsi="Times New Roman" w:cs="Times New Roman"/>
          <w:sz w:val="24"/>
          <w:szCs w:val="24"/>
        </w:rPr>
        <w:t xml:space="preserve">; es notable la sobreestimación de estos </w:t>
      </w:r>
      <w:r w:rsidR="00B21369">
        <w:rPr>
          <w:rFonts w:ascii="Times New Roman" w:hAnsi="Times New Roman" w:cs="Times New Roman"/>
          <w:sz w:val="24"/>
          <w:szCs w:val="24"/>
        </w:rPr>
        <w:t>desarrollos por</w:t>
      </w:r>
      <w:r w:rsidR="005954AB">
        <w:rPr>
          <w:rFonts w:ascii="Times New Roman" w:hAnsi="Times New Roman" w:cs="Times New Roman"/>
          <w:sz w:val="24"/>
          <w:szCs w:val="24"/>
        </w:rPr>
        <w:t xml:space="preserve"> </w:t>
      </w:r>
      <w:r w:rsidR="002134E7">
        <w:rPr>
          <w:rFonts w:ascii="Times New Roman" w:hAnsi="Times New Roman" w:cs="Times New Roman"/>
          <w:sz w:val="24"/>
          <w:szCs w:val="24"/>
        </w:rPr>
        <w:t xml:space="preserve">parte de </w:t>
      </w:r>
      <w:r w:rsidR="005954AB">
        <w:rPr>
          <w:rFonts w:ascii="Times New Roman" w:hAnsi="Times New Roman" w:cs="Times New Roman"/>
          <w:sz w:val="24"/>
          <w:szCs w:val="24"/>
        </w:rPr>
        <w:t>estas racionalidades.</w:t>
      </w:r>
      <w:r w:rsidR="00B43F83">
        <w:rPr>
          <w:rFonts w:ascii="Times New Roman" w:hAnsi="Times New Roman" w:cs="Times New Roman"/>
          <w:sz w:val="24"/>
          <w:szCs w:val="24"/>
        </w:rPr>
        <w:t xml:space="preserve"> La importancia que se le ha otorgado a este tipo de sistemas tecnológicos de comunicación es cuantiosa, no ha ocurrido lo mismo cuando se trata de estudiar a detalle los </w:t>
      </w:r>
      <w:r w:rsidR="002134E7">
        <w:rPr>
          <w:rFonts w:ascii="Times New Roman" w:hAnsi="Times New Roman" w:cs="Times New Roman"/>
          <w:i/>
          <w:sz w:val="24"/>
          <w:szCs w:val="24"/>
        </w:rPr>
        <w:t xml:space="preserve">efectos </w:t>
      </w:r>
      <w:r w:rsidR="00B21369" w:rsidRPr="002134E7">
        <w:rPr>
          <w:rFonts w:ascii="Times New Roman" w:hAnsi="Times New Roman" w:cs="Times New Roman"/>
          <w:sz w:val="24"/>
          <w:szCs w:val="24"/>
        </w:rPr>
        <w:t xml:space="preserve">que </w:t>
      </w:r>
      <w:r w:rsidR="00B21369">
        <w:rPr>
          <w:rFonts w:ascii="Times New Roman" w:hAnsi="Times New Roman" w:cs="Times New Roman"/>
          <w:sz w:val="24"/>
          <w:szCs w:val="24"/>
        </w:rPr>
        <w:t>a</w:t>
      </w:r>
      <w:r w:rsidR="002134E7">
        <w:rPr>
          <w:rFonts w:ascii="Times New Roman" w:hAnsi="Times New Roman" w:cs="Times New Roman"/>
          <w:sz w:val="24"/>
          <w:szCs w:val="24"/>
        </w:rPr>
        <w:t xml:space="preserve"> posteriori podría traer su</w:t>
      </w:r>
      <w:r w:rsidR="00B43F83">
        <w:rPr>
          <w:rFonts w:ascii="Times New Roman" w:hAnsi="Times New Roman" w:cs="Times New Roman"/>
          <w:sz w:val="24"/>
          <w:szCs w:val="24"/>
        </w:rPr>
        <w:t xml:space="preserve"> uso permanente en adolescentes (Arab et al., 2015)</w:t>
      </w:r>
      <w:r w:rsidR="007E65D3">
        <w:rPr>
          <w:rFonts w:ascii="Times New Roman" w:hAnsi="Times New Roman" w:cs="Times New Roman"/>
          <w:sz w:val="24"/>
          <w:szCs w:val="24"/>
        </w:rPr>
        <w:t>.</w:t>
      </w:r>
    </w:p>
    <w:p w:rsidR="00016D0D" w:rsidRDefault="007E65D3" w:rsidP="00DE5E8B">
      <w:pPr>
        <w:autoSpaceDE w:val="0"/>
        <w:autoSpaceDN w:val="0"/>
        <w:adjustRightInd w:val="0"/>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Aunque mediada</w:t>
      </w:r>
      <w:r w:rsidR="002134E7">
        <w:rPr>
          <w:rFonts w:ascii="Times New Roman" w:hAnsi="Times New Roman" w:cs="Times New Roman"/>
          <w:sz w:val="24"/>
          <w:szCs w:val="24"/>
        </w:rPr>
        <w:t xml:space="preserve"> por un dispositivo electrónico</w:t>
      </w:r>
      <w:r>
        <w:rPr>
          <w:rFonts w:ascii="Times New Roman" w:hAnsi="Times New Roman" w:cs="Times New Roman"/>
          <w:sz w:val="24"/>
          <w:szCs w:val="24"/>
        </w:rPr>
        <w:t xml:space="preserve"> las </w:t>
      </w:r>
      <w:r w:rsidRPr="002134E7">
        <w:rPr>
          <w:rFonts w:ascii="Times New Roman" w:hAnsi="Times New Roman" w:cs="Times New Roman"/>
          <w:i/>
          <w:sz w:val="24"/>
          <w:szCs w:val="24"/>
        </w:rPr>
        <w:t>redes sociales</w:t>
      </w:r>
      <w:r>
        <w:rPr>
          <w:rFonts w:ascii="Times New Roman" w:hAnsi="Times New Roman" w:cs="Times New Roman"/>
          <w:sz w:val="24"/>
          <w:szCs w:val="24"/>
        </w:rPr>
        <w:t xml:space="preserve"> no dejan de ser un espac</w:t>
      </w:r>
      <w:r w:rsidR="002134E7">
        <w:rPr>
          <w:rFonts w:ascii="Times New Roman" w:hAnsi="Times New Roman" w:cs="Times New Roman"/>
          <w:sz w:val="24"/>
          <w:szCs w:val="24"/>
        </w:rPr>
        <w:t xml:space="preserve">io de interacción con el “otro”, </w:t>
      </w:r>
      <w:r>
        <w:rPr>
          <w:rFonts w:ascii="Times New Roman" w:hAnsi="Times New Roman" w:cs="Times New Roman"/>
          <w:sz w:val="24"/>
          <w:szCs w:val="24"/>
        </w:rPr>
        <w:t xml:space="preserve">no excluye </w:t>
      </w:r>
      <w:r w:rsidR="00F10BA9">
        <w:rPr>
          <w:rFonts w:ascii="Times New Roman" w:hAnsi="Times New Roman" w:cs="Times New Roman"/>
          <w:sz w:val="24"/>
          <w:szCs w:val="24"/>
        </w:rPr>
        <w:t xml:space="preserve">que aquello que </w:t>
      </w:r>
      <w:r>
        <w:rPr>
          <w:rFonts w:ascii="Times New Roman" w:hAnsi="Times New Roman" w:cs="Times New Roman"/>
          <w:sz w:val="24"/>
          <w:szCs w:val="24"/>
        </w:rPr>
        <w:t>subyace</w:t>
      </w:r>
      <w:r w:rsidR="00F10BA9">
        <w:rPr>
          <w:rFonts w:ascii="Times New Roman" w:hAnsi="Times New Roman" w:cs="Times New Roman"/>
          <w:sz w:val="24"/>
          <w:szCs w:val="24"/>
        </w:rPr>
        <w:t xml:space="preserve"> en este campo</w:t>
      </w:r>
      <w:r>
        <w:rPr>
          <w:rFonts w:ascii="Times New Roman" w:hAnsi="Times New Roman" w:cs="Times New Roman"/>
          <w:sz w:val="24"/>
          <w:szCs w:val="24"/>
        </w:rPr>
        <w:t xml:space="preserve"> </w:t>
      </w:r>
      <w:r w:rsidR="00F10BA9">
        <w:rPr>
          <w:rFonts w:ascii="Times New Roman" w:hAnsi="Times New Roman" w:cs="Times New Roman"/>
          <w:sz w:val="24"/>
          <w:szCs w:val="24"/>
        </w:rPr>
        <w:t xml:space="preserve">afecte al cuerpo y por ende la </w:t>
      </w:r>
      <w:r>
        <w:rPr>
          <w:rFonts w:ascii="Times New Roman" w:hAnsi="Times New Roman" w:cs="Times New Roman"/>
          <w:sz w:val="24"/>
          <w:szCs w:val="24"/>
        </w:rPr>
        <w:t>subjetividad de quienes participan</w:t>
      </w:r>
      <w:r w:rsidR="002134E7">
        <w:rPr>
          <w:rFonts w:ascii="Times New Roman" w:hAnsi="Times New Roman" w:cs="Times New Roman"/>
          <w:sz w:val="24"/>
          <w:szCs w:val="24"/>
        </w:rPr>
        <w:t xml:space="preserve"> de alguna manera de este </w:t>
      </w:r>
      <w:r w:rsidR="002134E7" w:rsidRPr="002134E7">
        <w:rPr>
          <w:rFonts w:ascii="Times New Roman" w:hAnsi="Times New Roman" w:cs="Times New Roman"/>
          <w:i/>
          <w:sz w:val="24"/>
          <w:szCs w:val="24"/>
        </w:rPr>
        <w:t>encuentro</w:t>
      </w:r>
      <w:r w:rsidR="00F10BA9">
        <w:rPr>
          <w:rFonts w:ascii="Times New Roman" w:hAnsi="Times New Roman" w:cs="Times New Roman"/>
          <w:sz w:val="24"/>
          <w:szCs w:val="24"/>
        </w:rPr>
        <w:t>. Podemos decir entonces que, dentro del espacio de las redes sociales</w:t>
      </w:r>
      <w:r w:rsidR="002C0372">
        <w:rPr>
          <w:rFonts w:ascii="Times New Roman" w:hAnsi="Times New Roman" w:cs="Times New Roman"/>
          <w:sz w:val="24"/>
          <w:szCs w:val="24"/>
        </w:rPr>
        <w:t>,</w:t>
      </w:r>
      <w:r w:rsidR="00F10BA9">
        <w:rPr>
          <w:rFonts w:ascii="Times New Roman" w:hAnsi="Times New Roman" w:cs="Times New Roman"/>
          <w:sz w:val="24"/>
          <w:szCs w:val="24"/>
        </w:rPr>
        <w:t xml:space="preserve"> </w:t>
      </w:r>
      <w:r w:rsidR="002C0372">
        <w:rPr>
          <w:rFonts w:ascii="Times New Roman" w:hAnsi="Times New Roman" w:cs="Times New Roman"/>
          <w:sz w:val="24"/>
          <w:szCs w:val="24"/>
        </w:rPr>
        <w:t>“El adolescente</w:t>
      </w:r>
      <w:r w:rsidR="00F10BA9" w:rsidRPr="00F10BA9">
        <w:rPr>
          <w:rFonts w:ascii="Times New Roman" w:hAnsi="Times New Roman" w:cs="Times New Roman"/>
          <w:sz w:val="24"/>
          <w:szCs w:val="24"/>
        </w:rPr>
        <w:t xml:space="preserve"> arma su semblante a partir del tablero en el regazo y la mirada en la pantalla, la realidad virtual conforma un nuevo espacio en el que el sujeto juega siempre trágica inclusión e</w:t>
      </w:r>
      <w:r w:rsidR="00F10BA9">
        <w:rPr>
          <w:rFonts w:ascii="Times New Roman" w:hAnsi="Times New Roman" w:cs="Times New Roman"/>
          <w:sz w:val="24"/>
          <w:szCs w:val="24"/>
        </w:rPr>
        <w:t>n el lazo social”. (Zabalza,</w:t>
      </w:r>
      <w:r w:rsidR="00F10BA9" w:rsidRPr="00F10BA9">
        <w:rPr>
          <w:rFonts w:ascii="Times New Roman" w:hAnsi="Times New Roman" w:cs="Times New Roman"/>
          <w:sz w:val="24"/>
          <w:szCs w:val="24"/>
        </w:rPr>
        <w:t xml:space="preserve"> 2014, p15)</w:t>
      </w:r>
      <w:r w:rsidR="002C0372">
        <w:rPr>
          <w:rFonts w:ascii="Times New Roman" w:hAnsi="Times New Roman" w:cs="Times New Roman"/>
          <w:sz w:val="24"/>
          <w:szCs w:val="24"/>
        </w:rPr>
        <w:t>, es decir, en el recurso de un artefacto el joven produce una serie de represent</w:t>
      </w:r>
      <w:r w:rsidR="002134E7">
        <w:rPr>
          <w:rFonts w:ascii="Times New Roman" w:hAnsi="Times New Roman" w:cs="Times New Roman"/>
          <w:sz w:val="24"/>
          <w:szCs w:val="24"/>
        </w:rPr>
        <w:t>aciones imaginarias que evocan,</w:t>
      </w:r>
      <w:r w:rsidR="002C0372">
        <w:rPr>
          <w:rFonts w:ascii="Times New Roman" w:hAnsi="Times New Roman" w:cs="Times New Roman"/>
          <w:sz w:val="24"/>
          <w:szCs w:val="24"/>
        </w:rPr>
        <w:t xml:space="preserve"> satu</w:t>
      </w:r>
      <w:r w:rsidR="002134E7">
        <w:rPr>
          <w:rFonts w:ascii="Times New Roman" w:hAnsi="Times New Roman" w:cs="Times New Roman"/>
          <w:sz w:val="24"/>
          <w:szCs w:val="24"/>
        </w:rPr>
        <w:t>ran de sentido sus experiencias y</w:t>
      </w:r>
      <w:r w:rsidR="002C0372">
        <w:rPr>
          <w:rFonts w:ascii="Times New Roman" w:hAnsi="Times New Roman" w:cs="Times New Roman"/>
          <w:sz w:val="24"/>
          <w:szCs w:val="24"/>
        </w:rPr>
        <w:t xml:space="preserve"> las organiza de tal modo que las hace coincidir con aquello que para él tiene significado.</w:t>
      </w:r>
      <w:r w:rsidR="00DC132C">
        <w:rPr>
          <w:rFonts w:ascii="Times New Roman" w:hAnsi="Times New Roman" w:cs="Times New Roman"/>
          <w:sz w:val="24"/>
          <w:szCs w:val="24"/>
        </w:rPr>
        <w:t xml:space="preserve"> </w:t>
      </w:r>
      <w:r w:rsidR="00B21369">
        <w:rPr>
          <w:rFonts w:ascii="Times New Roman" w:hAnsi="Times New Roman" w:cs="Times New Roman"/>
          <w:sz w:val="24"/>
          <w:szCs w:val="24"/>
        </w:rPr>
        <w:t>Este intento</w:t>
      </w:r>
      <w:r w:rsidR="00DC132C">
        <w:rPr>
          <w:rFonts w:ascii="Times New Roman" w:hAnsi="Times New Roman" w:cs="Times New Roman"/>
          <w:sz w:val="24"/>
          <w:szCs w:val="24"/>
        </w:rPr>
        <w:t xml:space="preserve"> de “</w:t>
      </w:r>
      <w:r w:rsidR="00DC132C" w:rsidRPr="00DC132C">
        <w:rPr>
          <w:rFonts w:ascii="Times New Roman" w:hAnsi="Times New Roman" w:cs="Times New Roman"/>
          <w:sz w:val="24"/>
          <w:szCs w:val="24"/>
        </w:rPr>
        <w:t>encuentro</w:t>
      </w:r>
      <w:r w:rsidR="00DC132C">
        <w:rPr>
          <w:rFonts w:ascii="Times New Roman" w:hAnsi="Times New Roman" w:cs="Times New Roman"/>
          <w:sz w:val="24"/>
          <w:szCs w:val="24"/>
        </w:rPr>
        <w:t xml:space="preserve">” constituye para los </w:t>
      </w:r>
      <w:r w:rsidR="00DC132C" w:rsidRPr="00DC132C">
        <w:rPr>
          <w:rFonts w:ascii="Times New Roman" w:hAnsi="Times New Roman" w:cs="Times New Roman"/>
          <w:i/>
          <w:sz w:val="24"/>
          <w:szCs w:val="24"/>
        </w:rPr>
        <w:t>sujetos hablantes</w:t>
      </w:r>
      <w:r w:rsidR="00DC132C">
        <w:rPr>
          <w:rFonts w:ascii="Times New Roman" w:hAnsi="Times New Roman" w:cs="Times New Roman"/>
          <w:sz w:val="24"/>
          <w:szCs w:val="24"/>
        </w:rPr>
        <w:t xml:space="preserve"> lo que Freud nombró en los terrenos de la subjetividad como uno de los </w:t>
      </w:r>
      <w:r w:rsidR="00DC132C" w:rsidRPr="00DC132C">
        <w:rPr>
          <w:rFonts w:ascii="Times New Roman" w:hAnsi="Times New Roman" w:cs="Times New Roman"/>
          <w:i/>
          <w:sz w:val="24"/>
          <w:szCs w:val="24"/>
        </w:rPr>
        <w:t>imposibles</w:t>
      </w:r>
      <w:r w:rsidR="00DC132C">
        <w:rPr>
          <w:rFonts w:ascii="Times New Roman" w:hAnsi="Times New Roman" w:cs="Times New Roman"/>
          <w:sz w:val="24"/>
          <w:szCs w:val="24"/>
        </w:rPr>
        <w:t xml:space="preserve">, a </w:t>
      </w:r>
      <w:r w:rsidR="00A51BC2">
        <w:rPr>
          <w:rFonts w:ascii="Times New Roman" w:hAnsi="Times New Roman" w:cs="Times New Roman"/>
          <w:sz w:val="24"/>
          <w:szCs w:val="24"/>
        </w:rPr>
        <w:t>saber</w:t>
      </w:r>
      <w:r w:rsidR="007A4E0E">
        <w:rPr>
          <w:rFonts w:ascii="Times New Roman" w:hAnsi="Times New Roman" w:cs="Times New Roman"/>
          <w:sz w:val="24"/>
          <w:szCs w:val="24"/>
        </w:rPr>
        <w:t xml:space="preserve"> qué</w:t>
      </w:r>
      <w:r w:rsidR="00DC132C">
        <w:rPr>
          <w:rFonts w:ascii="Times New Roman" w:hAnsi="Times New Roman" w:cs="Times New Roman"/>
          <w:sz w:val="24"/>
          <w:szCs w:val="24"/>
        </w:rPr>
        <w:t>, la relación entre los ser</w:t>
      </w:r>
      <w:r w:rsidR="00016D0D">
        <w:rPr>
          <w:rFonts w:ascii="Times New Roman" w:hAnsi="Times New Roman" w:cs="Times New Roman"/>
          <w:sz w:val="24"/>
          <w:szCs w:val="24"/>
        </w:rPr>
        <w:t>es hablantes jamás es posible sosteniend</w:t>
      </w:r>
      <w:r w:rsidR="00691D6F">
        <w:rPr>
          <w:rFonts w:ascii="Times New Roman" w:hAnsi="Times New Roman" w:cs="Times New Roman"/>
          <w:sz w:val="24"/>
          <w:szCs w:val="24"/>
        </w:rPr>
        <w:t>o el ideal de complementariedad</w:t>
      </w:r>
      <w:r w:rsidR="001500F6">
        <w:rPr>
          <w:rFonts w:ascii="Times New Roman" w:hAnsi="Times New Roman" w:cs="Times New Roman"/>
          <w:sz w:val="24"/>
          <w:szCs w:val="24"/>
        </w:rPr>
        <w:t xml:space="preserve">, de coincidencia, </w:t>
      </w:r>
      <w:r w:rsidR="00691D6F">
        <w:rPr>
          <w:rFonts w:ascii="Times New Roman" w:hAnsi="Times New Roman" w:cs="Times New Roman"/>
          <w:sz w:val="24"/>
          <w:szCs w:val="24"/>
        </w:rPr>
        <w:t>de unificación, de hacer uno con la comuna.</w:t>
      </w:r>
    </w:p>
    <w:p w:rsidR="0075273C" w:rsidRDefault="001500F6" w:rsidP="00DE5E8B">
      <w:pPr>
        <w:autoSpaceDE w:val="0"/>
        <w:autoSpaceDN w:val="0"/>
        <w:adjustRightInd w:val="0"/>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Sin embargo, como señala Soler (1997)</w:t>
      </w:r>
      <w:r w:rsidR="001907AF">
        <w:rPr>
          <w:rFonts w:ascii="Times New Roman" w:hAnsi="Times New Roman" w:cs="Times New Roman"/>
          <w:sz w:val="24"/>
          <w:szCs w:val="24"/>
        </w:rPr>
        <w:t>,</w:t>
      </w:r>
      <w:r>
        <w:rPr>
          <w:rFonts w:ascii="Times New Roman" w:hAnsi="Times New Roman" w:cs="Times New Roman"/>
          <w:sz w:val="24"/>
          <w:szCs w:val="24"/>
        </w:rPr>
        <w:t xml:space="preserve"> a pesar de esta “relación imposible” tratamos </w:t>
      </w:r>
      <w:r w:rsidR="005E7DFD">
        <w:rPr>
          <w:rFonts w:ascii="Times New Roman" w:hAnsi="Times New Roman" w:cs="Times New Roman"/>
          <w:sz w:val="24"/>
          <w:szCs w:val="24"/>
        </w:rPr>
        <w:t xml:space="preserve">de </w:t>
      </w:r>
      <w:r>
        <w:rPr>
          <w:rFonts w:ascii="Times New Roman" w:hAnsi="Times New Roman" w:cs="Times New Roman"/>
          <w:sz w:val="24"/>
          <w:szCs w:val="24"/>
        </w:rPr>
        <w:t xml:space="preserve">que la </w:t>
      </w:r>
      <w:r w:rsidR="005E7DFD">
        <w:rPr>
          <w:rFonts w:ascii="Times New Roman" w:hAnsi="Times New Roman" w:cs="Times New Roman"/>
          <w:sz w:val="24"/>
          <w:szCs w:val="24"/>
        </w:rPr>
        <w:t>situación</w:t>
      </w:r>
      <w:r>
        <w:rPr>
          <w:rFonts w:ascii="Times New Roman" w:hAnsi="Times New Roman" w:cs="Times New Roman"/>
          <w:sz w:val="24"/>
          <w:szCs w:val="24"/>
        </w:rPr>
        <w:t xml:space="preserve"> funcione, creamos soluciones que resultan al mismo tiempo un problema. Esas </w:t>
      </w:r>
      <w:r w:rsidRPr="001500F6">
        <w:rPr>
          <w:rFonts w:ascii="Times New Roman" w:hAnsi="Times New Roman" w:cs="Times New Roman"/>
          <w:i/>
          <w:sz w:val="24"/>
          <w:szCs w:val="24"/>
        </w:rPr>
        <w:t>soluciones a medias</w:t>
      </w:r>
      <w:r w:rsidR="0075273C" w:rsidRPr="0075273C">
        <w:rPr>
          <w:rFonts w:ascii="Times New Roman" w:hAnsi="Times New Roman" w:cs="Times New Roman"/>
          <w:sz w:val="24"/>
          <w:szCs w:val="24"/>
        </w:rPr>
        <w:t xml:space="preserve"> que </w:t>
      </w:r>
      <w:r>
        <w:rPr>
          <w:rFonts w:ascii="Times New Roman" w:hAnsi="Times New Roman" w:cs="Times New Roman"/>
          <w:sz w:val="24"/>
          <w:szCs w:val="24"/>
        </w:rPr>
        <w:t>cada sujeto inventa no dejan de llevar la marca de la</w:t>
      </w:r>
      <w:r w:rsidR="0075273C" w:rsidRPr="0075273C">
        <w:rPr>
          <w:rFonts w:ascii="Times New Roman" w:hAnsi="Times New Roman" w:cs="Times New Roman"/>
          <w:sz w:val="24"/>
          <w:szCs w:val="24"/>
        </w:rPr>
        <w:t xml:space="preserve"> época.</w:t>
      </w:r>
      <w:r>
        <w:rPr>
          <w:rFonts w:ascii="Times New Roman" w:hAnsi="Times New Roman" w:cs="Times New Roman"/>
          <w:sz w:val="24"/>
          <w:szCs w:val="24"/>
        </w:rPr>
        <w:t xml:space="preserve"> </w:t>
      </w:r>
    </w:p>
    <w:p w:rsidR="00691D6F" w:rsidRDefault="005E7DFD" w:rsidP="00DE5E8B">
      <w:pPr>
        <w:autoSpaceDE w:val="0"/>
        <w:autoSpaceDN w:val="0"/>
        <w:adjustRightInd w:val="0"/>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En este contexto p</w:t>
      </w:r>
      <w:r w:rsidR="00A01F83">
        <w:rPr>
          <w:rFonts w:ascii="Times New Roman" w:hAnsi="Times New Roman" w:cs="Times New Roman"/>
          <w:sz w:val="24"/>
          <w:szCs w:val="24"/>
        </w:rPr>
        <w:t xml:space="preserve">ara Segovia (2014), </w:t>
      </w:r>
      <w:r w:rsidR="00A2388A">
        <w:rPr>
          <w:rFonts w:ascii="Times New Roman" w:hAnsi="Times New Roman" w:cs="Times New Roman"/>
          <w:sz w:val="24"/>
          <w:szCs w:val="24"/>
        </w:rPr>
        <w:t xml:space="preserve">las redes sociales forman parte del acontecer social y cultural de nuestro tiempo y por lo tanto inciden de diversas maneras sobre las formas de </w:t>
      </w:r>
      <w:r w:rsidR="00A2388A">
        <w:rPr>
          <w:rFonts w:ascii="Times New Roman" w:hAnsi="Times New Roman" w:cs="Times New Roman"/>
          <w:sz w:val="24"/>
          <w:szCs w:val="24"/>
        </w:rPr>
        <w:lastRenderedPageBreak/>
        <w:t>relacionarse entre los sujetos y en algunas prácticas</w:t>
      </w:r>
      <w:r w:rsidR="009553EF">
        <w:rPr>
          <w:rFonts w:ascii="Times New Roman" w:hAnsi="Times New Roman" w:cs="Times New Roman"/>
          <w:sz w:val="24"/>
          <w:szCs w:val="24"/>
        </w:rPr>
        <w:t>.</w:t>
      </w:r>
      <w:r w:rsidR="00A2388A">
        <w:rPr>
          <w:rFonts w:ascii="Times New Roman" w:hAnsi="Times New Roman" w:cs="Times New Roman"/>
          <w:sz w:val="24"/>
          <w:szCs w:val="24"/>
        </w:rPr>
        <w:t xml:space="preserve"> </w:t>
      </w:r>
      <w:r w:rsidR="009553EF">
        <w:rPr>
          <w:rFonts w:ascii="Times New Roman" w:hAnsi="Times New Roman" w:cs="Times New Roman"/>
          <w:sz w:val="24"/>
          <w:szCs w:val="24"/>
        </w:rPr>
        <w:t>D</w:t>
      </w:r>
      <w:r w:rsidR="005D2461">
        <w:rPr>
          <w:rFonts w:ascii="Times New Roman" w:hAnsi="Times New Roman" w:cs="Times New Roman"/>
          <w:sz w:val="24"/>
          <w:szCs w:val="24"/>
        </w:rPr>
        <w:t>e tal manera qué,</w:t>
      </w:r>
      <w:r w:rsidR="00A2388A">
        <w:rPr>
          <w:rFonts w:ascii="Times New Roman" w:hAnsi="Times New Roman" w:cs="Times New Roman"/>
          <w:sz w:val="24"/>
          <w:szCs w:val="24"/>
        </w:rPr>
        <w:t xml:space="preserve"> cómo se ha</w:t>
      </w:r>
      <w:r w:rsidR="005D2461">
        <w:rPr>
          <w:rFonts w:ascii="Times New Roman" w:hAnsi="Times New Roman" w:cs="Times New Roman"/>
          <w:sz w:val="24"/>
          <w:szCs w:val="24"/>
        </w:rPr>
        <w:t>ga</w:t>
      </w:r>
      <w:r w:rsidR="00A2388A">
        <w:rPr>
          <w:rFonts w:ascii="Times New Roman" w:hAnsi="Times New Roman" w:cs="Times New Roman"/>
          <w:sz w:val="24"/>
          <w:szCs w:val="24"/>
        </w:rPr>
        <w:t xml:space="preserve"> uso de ésta, </w:t>
      </w:r>
      <w:r w:rsidR="005D2461">
        <w:rPr>
          <w:rFonts w:ascii="Times New Roman" w:hAnsi="Times New Roman" w:cs="Times New Roman"/>
          <w:sz w:val="24"/>
          <w:szCs w:val="24"/>
        </w:rPr>
        <w:t>el modo</w:t>
      </w:r>
      <w:r w:rsidR="00A2388A">
        <w:rPr>
          <w:rFonts w:ascii="Times New Roman" w:hAnsi="Times New Roman" w:cs="Times New Roman"/>
          <w:sz w:val="24"/>
          <w:szCs w:val="24"/>
        </w:rPr>
        <w:t xml:space="preserve"> en que cada usuario se inscrib</w:t>
      </w:r>
      <w:r w:rsidR="005D2461">
        <w:rPr>
          <w:rFonts w:ascii="Times New Roman" w:hAnsi="Times New Roman" w:cs="Times New Roman"/>
          <w:sz w:val="24"/>
          <w:szCs w:val="24"/>
        </w:rPr>
        <w:t>a</w:t>
      </w:r>
      <w:r w:rsidR="00A2388A">
        <w:rPr>
          <w:rFonts w:ascii="Times New Roman" w:hAnsi="Times New Roman" w:cs="Times New Roman"/>
          <w:sz w:val="24"/>
          <w:szCs w:val="24"/>
        </w:rPr>
        <w:t xml:space="preserve"> </w:t>
      </w:r>
      <w:r>
        <w:rPr>
          <w:rFonts w:ascii="Times New Roman" w:hAnsi="Times New Roman" w:cs="Times New Roman"/>
          <w:sz w:val="24"/>
          <w:szCs w:val="24"/>
        </w:rPr>
        <w:t>frente a</w:t>
      </w:r>
      <w:r w:rsidR="00A2388A">
        <w:rPr>
          <w:rFonts w:ascii="Times New Roman" w:hAnsi="Times New Roman" w:cs="Times New Roman"/>
          <w:sz w:val="24"/>
          <w:szCs w:val="24"/>
        </w:rPr>
        <w:t xml:space="preserve"> e</w:t>
      </w:r>
      <w:r w:rsidR="005D2461">
        <w:rPr>
          <w:rFonts w:ascii="Times New Roman" w:hAnsi="Times New Roman" w:cs="Times New Roman"/>
          <w:sz w:val="24"/>
          <w:szCs w:val="24"/>
        </w:rPr>
        <w:t>ll</w:t>
      </w:r>
      <w:r w:rsidR="00A2388A">
        <w:rPr>
          <w:rFonts w:ascii="Times New Roman" w:hAnsi="Times New Roman" w:cs="Times New Roman"/>
          <w:sz w:val="24"/>
          <w:szCs w:val="24"/>
        </w:rPr>
        <w:t>as</w:t>
      </w:r>
      <w:r w:rsidR="0024282A">
        <w:rPr>
          <w:rFonts w:ascii="Times New Roman" w:hAnsi="Times New Roman" w:cs="Times New Roman"/>
          <w:sz w:val="24"/>
          <w:szCs w:val="24"/>
        </w:rPr>
        <w:t>,</w:t>
      </w:r>
      <w:r w:rsidR="00A2388A">
        <w:rPr>
          <w:rFonts w:ascii="Times New Roman" w:hAnsi="Times New Roman" w:cs="Times New Roman"/>
          <w:sz w:val="24"/>
          <w:szCs w:val="24"/>
        </w:rPr>
        <w:t xml:space="preserve"> responde</w:t>
      </w:r>
      <w:r>
        <w:rPr>
          <w:rFonts w:ascii="Times New Roman" w:hAnsi="Times New Roman" w:cs="Times New Roman"/>
          <w:sz w:val="24"/>
          <w:szCs w:val="24"/>
        </w:rPr>
        <w:t xml:space="preserve"> </w:t>
      </w:r>
      <w:r w:rsidR="006F784F">
        <w:rPr>
          <w:rFonts w:ascii="Times New Roman" w:hAnsi="Times New Roman" w:cs="Times New Roman"/>
          <w:sz w:val="24"/>
          <w:szCs w:val="24"/>
        </w:rPr>
        <w:t>sin lugar a duda</w:t>
      </w:r>
      <w:r w:rsidR="005D2461">
        <w:rPr>
          <w:rFonts w:ascii="Times New Roman" w:hAnsi="Times New Roman" w:cs="Times New Roman"/>
          <w:sz w:val="24"/>
          <w:szCs w:val="24"/>
        </w:rPr>
        <w:t xml:space="preserve"> a</w:t>
      </w:r>
      <w:r>
        <w:rPr>
          <w:rFonts w:ascii="Times New Roman" w:hAnsi="Times New Roman" w:cs="Times New Roman"/>
          <w:sz w:val="24"/>
          <w:szCs w:val="24"/>
        </w:rPr>
        <w:t xml:space="preserve"> motivaciones conscientes, inconscientes, </w:t>
      </w:r>
      <w:r w:rsidR="005D2461">
        <w:rPr>
          <w:rFonts w:ascii="Times New Roman" w:hAnsi="Times New Roman" w:cs="Times New Roman"/>
          <w:sz w:val="24"/>
          <w:szCs w:val="24"/>
        </w:rPr>
        <w:t xml:space="preserve">síntomas, etc. En otras palabras, la singular forma en que cada cual ha decidido establecer su peculiar relación </w:t>
      </w:r>
      <w:r w:rsidR="0024282A">
        <w:rPr>
          <w:rFonts w:ascii="Times New Roman" w:hAnsi="Times New Roman" w:cs="Times New Roman"/>
          <w:sz w:val="24"/>
          <w:szCs w:val="24"/>
        </w:rPr>
        <w:t xml:space="preserve">con </w:t>
      </w:r>
      <w:r w:rsidR="005D2461">
        <w:rPr>
          <w:rFonts w:ascii="Times New Roman" w:hAnsi="Times New Roman" w:cs="Times New Roman"/>
          <w:sz w:val="24"/>
          <w:szCs w:val="24"/>
        </w:rPr>
        <w:t>el mundo está de determ</w:t>
      </w:r>
      <w:r w:rsidR="00C5424E">
        <w:rPr>
          <w:rFonts w:ascii="Times New Roman" w:hAnsi="Times New Roman" w:cs="Times New Roman"/>
          <w:sz w:val="24"/>
          <w:szCs w:val="24"/>
        </w:rPr>
        <w:t>inada por su experiencia en él.</w:t>
      </w:r>
    </w:p>
    <w:p w:rsidR="005D2461" w:rsidRPr="005D2461" w:rsidRDefault="005D2461" w:rsidP="00DE5E8B">
      <w:pPr>
        <w:autoSpaceDE w:val="0"/>
        <w:autoSpaceDN w:val="0"/>
        <w:adjustRightInd w:val="0"/>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Desde el psicoanálisis concertamos que ningún objeto </w:t>
      </w:r>
      <w:r w:rsidR="0024282A">
        <w:rPr>
          <w:rFonts w:ascii="Times New Roman" w:hAnsi="Times New Roman" w:cs="Times New Roman"/>
          <w:sz w:val="24"/>
          <w:szCs w:val="24"/>
        </w:rPr>
        <w:t>de la realidad exterior</w:t>
      </w:r>
      <w:r w:rsidR="002773AE">
        <w:rPr>
          <w:rFonts w:ascii="Times New Roman" w:hAnsi="Times New Roman" w:cs="Times New Roman"/>
          <w:sz w:val="24"/>
          <w:szCs w:val="24"/>
        </w:rPr>
        <w:t xml:space="preserve"> determina la posición subjetiva de los seres hablantes</w:t>
      </w:r>
      <w:r w:rsidR="0024282A">
        <w:rPr>
          <w:rFonts w:ascii="Times New Roman" w:hAnsi="Times New Roman" w:cs="Times New Roman"/>
          <w:sz w:val="24"/>
          <w:szCs w:val="24"/>
        </w:rPr>
        <w:t xml:space="preserve">, </w:t>
      </w:r>
      <w:r w:rsidR="002773AE">
        <w:rPr>
          <w:rFonts w:ascii="Times New Roman" w:hAnsi="Times New Roman" w:cs="Times New Roman"/>
          <w:sz w:val="24"/>
          <w:szCs w:val="24"/>
        </w:rPr>
        <w:t xml:space="preserve">al menos que </w:t>
      </w:r>
      <w:r w:rsidR="0024282A">
        <w:rPr>
          <w:rFonts w:ascii="Times New Roman" w:hAnsi="Times New Roman" w:cs="Times New Roman"/>
          <w:sz w:val="24"/>
          <w:szCs w:val="24"/>
        </w:rPr>
        <w:t>dicho objeto</w:t>
      </w:r>
      <w:r w:rsidR="002773AE">
        <w:rPr>
          <w:rFonts w:ascii="Times New Roman" w:hAnsi="Times New Roman" w:cs="Times New Roman"/>
          <w:sz w:val="24"/>
          <w:szCs w:val="24"/>
        </w:rPr>
        <w:t xml:space="preserve"> tenga la función de “despertar” en el sujeto </w:t>
      </w:r>
      <w:r w:rsidR="002773AE" w:rsidRPr="0024282A">
        <w:rPr>
          <w:rFonts w:ascii="Times New Roman" w:hAnsi="Times New Roman" w:cs="Times New Roman"/>
          <w:i/>
          <w:sz w:val="24"/>
          <w:szCs w:val="24"/>
        </w:rPr>
        <w:t xml:space="preserve">un saber sobre </w:t>
      </w:r>
      <w:r w:rsidR="00B66E60" w:rsidRPr="0024282A">
        <w:rPr>
          <w:rFonts w:ascii="Times New Roman" w:hAnsi="Times New Roman" w:cs="Times New Roman"/>
          <w:i/>
          <w:sz w:val="24"/>
          <w:szCs w:val="24"/>
        </w:rPr>
        <w:t>sí</w:t>
      </w:r>
      <w:r w:rsidR="002773AE" w:rsidRPr="0024282A">
        <w:rPr>
          <w:rFonts w:ascii="Times New Roman" w:hAnsi="Times New Roman" w:cs="Times New Roman"/>
          <w:i/>
          <w:sz w:val="24"/>
          <w:szCs w:val="24"/>
        </w:rPr>
        <w:t xml:space="preserve"> mismo</w:t>
      </w:r>
      <w:r w:rsidR="002773AE">
        <w:rPr>
          <w:rFonts w:ascii="Times New Roman" w:hAnsi="Times New Roman" w:cs="Times New Roman"/>
          <w:sz w:val="24"/>
          <w:szCs w:val="24"/>
        </w:rPr>
        <w:t xml:space="preserve"> que incluso </w:t>
      </w:r>
      <w:r w:rsidR="00FA7935">
        <w:rPr>
          <w:rFonts w:ascii="Times New Roman" w:hAnsi="Times New Roman" w:cs="Times New Roman"/>
          <w:sz w:val="24"/>
          <w:szCs w:val="24"/>
        </w:rPr>
        <w:t>para él</w:t>
      </w:r>
      <w:r w:rsidR="0024282A">
        <w:rPr>
          <w:rFonts w:ascii="Times New Roman" w:hAnsi="Times New Roman" w:cs="Times New Roman"/>
          <w:sz w:val="24"/>
          <w:szCs w:val="24"/>
        </w:rPr>
        <w:t xml:space="preserve"> permanecía</w:t>
      </w:r>
      <w:r w:rsidR="002773AE">
        <w:rPr>
          <w:rFonts w:ascii="Times New Roman" w:hAnsi="Times New Roman" w:cs="Times New Roman"/>
          <w:sz w:val="24"/>
          <w:szCs w:val="24"/>
        </w:rPr>
        <w:t xml:space="preserve"> desconocido</w:t>
      </w:r>
      <w:r w:rsidR="001907AF">
        <w:rPr>
          <w:rFonts w:ascii="Times New Roman" w:hAnsi="Times New Roman" w:cs="Times New Roman"/>
          <w:sz w:val="24"/>
          <w:szCs w:val="24"/>
        </w:rPr>
        <w:t xml:space="preserve"> (Sánchez-Domínguez, 2017a)</w:t>
      </w:r>
      <w:r w:rsidR="004A051F">
        <w:rPr>
          <w:rFonts w:ascii="Times New Roman" w:hAnsi="Times New Roman" w:cs="Times New Roman"/>
          <w:sz w:val="24"/>
          <w:szCs w:val="24"/>
        </w:rPr>
        <w:t xml:space="preserve">. </w:t>
      </w:r>
      <w:r w:rsidR="00C5424E">
        <w:rPr>
          <w:rFonts w:ascii="Times New Roman" w:hAnsi="Times New Roman" w:cs="Times New Roman"/>
          <w:sz w:val="24"/>
          <w:szCs w:val="24"/>
        </w:rPr>
        <w:t>Este no-</w:t>
      </w:r>
      <w:r w:rsidR="00B21369">
        <w:rPr>
          <w:rFonts w:ascii="Times New Roman" w:hAnsi="Times New Roman" w:cs="Times New Roman"/>
          <w:sz w:val="24"/>
          <w:szCs w:val="24"/>
        </w:rPr>
        <w:t>saber,</w:t>
      </w:r>
      <w:r w:rsidR="00C5424E">
        <w:rPr>
          <w:rFonts w:ascii="Times New Roman" w:hAnsi="Times New Roman" w:cs="Times New Roman"/>
          <w:sz w:val="24"/>
          <w:szCs w:val="24"/>
        </w:rPr>
        <w:t xml:space="preserve"> aunque resulte paradójico no lo exime de la responsabilidad que alberga su cons</w:t>
      </w:r>
      <w:r w:rsidR="004A051F">
        <w:rPr>
          <w:rFonts w:ascii="Times New Roman" w:hAnsi="Times New Roman" w:cs="Times New Roman"/>
          <w:sz w:val="24"/>
          <w:szCs w:val="24"/>
        </w:rPr>
        <w:t>trucción</w:t>
      </w:r>
      <w:r w:rsidR="00C5424E">
        <w:rPr>
          <w:rFonts w:ascii="Times New Roman" w:hAnsi="Times New Roman" w:cs="Times New Roman"/>
          <w:sz w:val="24"/>
          <w:szCs w:val="24"/>
        </w:rPr>
        <w:t>.</w:t>
      </w:r>
    </w:p>
    <w:p w:rsidR="000E38B1" w:rsidRDefault="00966322" w:rsidP="00DE5E8B">
      <w:pPr>
        <w:autoSpaceDE w:val="0"/>
        <w:autoSpaceDN w:val="0"/>
        <w:adjustRightInd w:val="0"/>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Sobre esta formulación y considerando lo descrito por </w:t>
      </w:r>
      <w:r w:rsidR="004A051F">
        <w:rPr>
          <w:rFonts w:ascii="Times New Roman" w:hAnsi="Times New Roman" w:cs="Times New Roman"/>
          <w:sz w:val="24"/>
          <w:szCs w:val="24"/>
        </w:rPr>
        <w:t>Segovia</w:t>
      </w:r>
      <w:r>
        <w:rPr>
          <w:rFonts w:ascii="Times New Roman" w:hAnsi="Times New Roman" w:cs="Times New Roman"/>
          <w:sz w:val="24"/>
          <w:szCs w:val="24"/>
        </w:rPr>
        <w:t xml:space="preserve"> (2014), a saber</w:t>
      </w:r>
      <w:r w:rsidR="00404139">
        <w:rPr>
          <w:rFonts w:ascii="Times New Roman" w:hAnsi="Times New Roman" w:cs="Times New Roman"/>
          <w:sz w:val="24"/>
          <w:szCs w:val="24"/>
        </w:rPr>
        <w:t>,</w:t>
      </w:r>
      <w:r>
        <w:rPr>
          <w:rFonts w:ascii="Times New Roman" w:hAnsi="Times New Roman" w:cs="Times New Roman"/>
          <w:sz w:val="24"/>
          <w:szCs w:val="24"/>
        </w:rPr>
        <w:t xml:space="preserve"> que el Facebook constituye un espacio “imaginario” donde el sujeto se encuentra con las imágenes de </w:t>
      </w:r>
      <w:r w:rsidRPr="00B66E60">
        <w:rPr>
          <w:rFonts w:ascii="Times New Roman" w:hAnsi="Times New Roman" w:cs="Times New Roman"/>
          <w:i/>
          <w:sz w:val="24"/>
          <w:szCs w:val="24"/>
        </w:rPr>
        <w:t>otros</w:t>
      </w:r>
      <w:r w:rsidR="004A051F">
        <w:rPr>
          <w:rFonts w:ascii="Times New Roman" w:hAnsi="Times New Roman" w:cs="Times New Roman"/>
          <w:i/>
          <w:sz w:val="24"/>
          <w:szCs w:val="24"/>
        </w:rPr>
        <w:t>,</w:t>
      </w:r>
      <w:r w:rsidRPr="00B66E60">
        <w:rPr>
          <w:rFonts w:ascii="Times New Roman" w:hAnsi="Times New Roman" w:cs="Times New Roman"/>
          <w:i/>
          <w:sz w:val="24"/>
          <w:szCs w:val="24"/>
        </w:rPr>
        <w:t xml:space="preserve"> </w:t>
      </w:r>
      <w:r>
        <w:rPr>
          <w:rFonts w:ascii="Times New Roman" w:hAnsi="Times New Roman" w:cs="Times New Roman"/>
          <w:sz w:val="24"/>
          <w:szCs w:val="24"/>
        </w:rPr>
        <w:t xml:space="preserve">precisamos que esas “imágenes” le </w:t>
      </w:r>
      <w:r w:rsidR="00B21369">
        <w:rPr>
          <w:rFonts w:ascii="Times New Roman" w:hAnsi="Times New Roman" w:cs="Times New Roman"/>
          <w:sz w:val="24"/>
          <w:szCs w:val="24"/>
        </w:rPr>
        <w:t>ofrecen,</w:t>
      </w:r>
      <w:r>
        <w:rPr>
          <w:rFonts w:ascii="Times New Roman" w:hAnsi="Times New Roman" w:cs="Times New Roman"/>
          <w:sz w:val="24"/>
          <w:szCs w:val="24"/>
        </w:rPr>
        <w:t xml:space="preserve"> aunque de forma ilusoria cierto dejo de identidad al “usuario” al tiempo de </w:t>
      </w:r>
      <w:r w:rsidR="000E38B1">
        <w:rPr>
          <w:rFonts w:ascii="Times New Roman" w:hAnsi="Times New Roman" w:cs="Times New Roman"/>
          <w:sz w:val="24"/>
          <w:szCs w:val="24"/>
        </w:rPr>
        <w:t xml:space="preserve">permitirle </w:t>
      </w:r>
      <w:r>
        <w:rPr>
          <w:rFonts w:ascii="Times New Roman" w:hAnsi="Times New Roman" w:cs="Times New Roman"/>
          <w:sz w:val="24"/>
          <w:szCs w:val="24"/>
        </w:rPr>
        <w:t xml:space="preserve">recrear </w:t>
      </w:r>
      <w:r w:rsidR="000E38B1">
        <w:rPr>
          <w:rFonts w:ascii="Times New Roman" w:hAnsi="Times New Roman" w:cs="Times New Roman"/>
          <w:sz w:val="24"/>
          <w:szCs w:val="24"/>
        </w:rPr>
        <w:t>una especie</w:t>
      </w:r>
      <w:r w:rsidR="004A051F">
        <w:rPr>
          <w:rFonts w:ascii="Times New Roman" w:hAnsi="Times New Roman" w:cs="Times New Roman"/>
          <w:sz w:val="24"/>
          <w:szCs w:val="24"/>
        </w:rPr>
        <w:t xml:space="preserve"> de </w:t>
      </w:r>
      <w:r w:rsidRPr="00B66E60">
        <w:rPr>
          <w:rFonts w:ascii="Times New Roman" w:hAnsi="Times New Roman" w:cs="Times New Roman"/>
          <w:sz w:val="24"/>
          <w:szCs w:val="24"/>
        </w:rPr>
        <w:t>comunidad</w:t>
      </w:r>
      <w:r w:rsidR="00383F05">
        <w:rPr>
          <w:rFonts w:ascii="Times New Roman" w:hAnsi="Times New Roman" w:cs="Times New Roman"/>
          <w:sz w:val="24"/>
          <w:szCs w:val="24"/>
        </w:rPr>
        <w:t>. Como sabemos</w:t>
      </w:r>
      <w:r w:rsidR="00404139">
        <w:rPr>
          <w:rFonts w:ascii="Times New Roman" w:hAnsi="Times New Roman" w:cs="Times New Roman"/>
          <w:sz w:val="24"/>
          <w:szCs w:val="24"/>
        </w:rPr>
        <w:t>,</w:t>
      </w:r>
      <w:r w:rsidR="00383F05">
        <w:rPr>
          <w:rFonts w:ascii="Times New Roman" w:hAnsi="Times New Roman" w:cs="Times New Roman"/>
          <w:sz w:val="24"/>
          <w:szCs w:val="24"/>
        </w:rPr>
        <w:t xml:space="preserve"> para el psicoanálisis el proceso identificatorio es la trama imaginaria donde narcisiticamente el sujeto organiza su “yo” en el campo del otro, en este camino se pueden poner en marcha relaciones </w:t>
      </w:r>
      <w:r w:rsidR="00404139">
        <w:rPr>
          <w:rFonts w:ascii="Times New Roman" w:hAnsi="Times New Roman" w:cs="Times New Roman"/>
          <w:sz w:val="24"/>
          <w:szCs w:val="24"/>
        </w:rPr>
        <w:t xml:space="preserve">tanto </w:t>
      </w:r>
      <w:r w:rsidR="00383F05">
        <w:rPr>
          <w:rFonts w:ascii="Times New Roman" w:hAnsi="Times New Roman" w:cs="Times New Roman"/>
          <w:sz w:val="24"/>
          <w:szCs w:val="24"/>
        </w:rPr>
        <w:t>de amor como de agresividad</w:t>
      </w:r>
      <w:r w:rsidR="00404139">
        <w:rPr>
          <w:rFonts w:ascii="Times New Roman" w:hAnsi="Times New Roman" w:cs="Times New Roman"/>
          <w:sz w:val="24"/>
          <w:szCs w:val="24"/>
        </w:rPr>
        <w:t>, en estos términos tenemos:</w:t>
      </w:r>
      <w:r w:rsidR="00383F05">
        <w:rPr>
          <w:rFonts w:ascii="Times New Roman" w:hAnsi="Times New Roman" w:cs="Times New Roman"/>
          <w:sz w:val="24"/>
          <w:szCs w:val="24"/>
        </w:rPr>
        <w:t xml:space="preserve"> </w:t>
      </w:r>
    </w:p>
    <w:p w:rsidR="00383F05" w:rsidRDefault="00383F05" w:rsidP="00966322">
      <w:pPr>
        <w:autoSpaceDE w:val="0"/>
        <w:autoSpaceDN w:val="0"/>
        <w:adjustRightInd w:val="0"/>
        <w:spacing w:after="0" w:line="240" w:lineRule="auto"/>
        <w:jc w:val="both"/>
        <w:rPr>
          <w:rFonts w:ascii="Times New Roman" w:hAnsi="Times New Roman" w:cs="Times New Roman"/>
          <w:sz w:val="24"/>
          <w:szCs w:val="24"/>
        </w:rPr>
      </w:pPr>
    </w:p>
    <w:p w:rsidR="00383F05" w:rsidRPr="00383F05" w:rsidRDefault="00383F05" w:rsidP="00DE5E8B">
      <w:pPr>
        <w:autoSpaceDE w:val="0"/>
        <w:autoSpaceDN w:val="0"/>
        <w:adjustRightInd w:val="0"/>
        <w:spacing w:after="0" w:line="360" w:lineRule="auto"/>
        <w:ind w:left="567" w:right="567"/>
        <w:jc w:val="both"/>
        <w:rPr>
          <w:rFonts w:ascii="Times New Roman" w:hAnsi="Times New Roman" w:cs="Times New Roman"/>
          <w:sz w:val="24"/>
          <w:szCs w:val="24"/>
        </w:rPr>
      </w:pPr>
      <w:r w:rsidRPr="00383F05">
        <w:rPr>
          <w:rFonts w:ascii="Times New Roman" w:hAnsi="Times New Roman" w:cs="Times New Roman"/>
          <w:sz w:val="24"/>
          <w:szCs w:val="24"/>
        </w:rPr>
        <w:t xml:space="preserve">Sea lo que </w:t>
      </w:r>
      <w:r w:rsidR="00B21369" w:rsidRPr="00383F05">
        <w:rPr>
          <w:rFonts w:ascii="Times New Roman" w:hAnsi="Times New Roman" w:cs="Times New Roman"/>
          <w:sz w:val="24"/>
          <w:szCs w:val="24"/>
        </w:rPr>
        <w:t>sea lo</w:t>
      </w:r>
      <w:r w:rsidRPr="00383F05">
        <w:rPr>
          <w:rFonts w:ascii="Times New Roman" w:hAnsi="Times New Roman" w:cs="Times New Roman"/>
          <w:sz w:val="24"/>
          <w:szCs w:val="24"/>
        </w:rPr>
        <w:t xml:space="preserve"> que la imagen cubre, ésta no centra si no un poder eng</w:t>
      </w:r>
      <w:r w:rsidR="005A520B">
        <w:rPr>
          <w:rFonts w:ascii="Times New Roman" w:hAnsi="Times New Roman" w:cs="Times New Roman"/>
          <w:sz w:val="24"/>
          <w:szCs w:val="24"/>
        </w:rPr>
        <w:t>añoso de derivar la enajenación</w:t>
      </w:r>
      <w:r w:rsidRPr="00383F05">
        <w:rPr>
          <w:rFonts w:ascii="Times New Roman" w:hAnsi="Times New Roman" w:cs="Times New Roman"/>
          <w:sz w:val="24"/>
          <w:szCs w:val="24"/>
        </w:rPr>
        <w:t xml:space="preserve"> que ya sitúa el deseo en el campo del Otro, hacia la rivalidad que prevalece, totalitaria, por el hecho de que el semejante se le i</w:t>
      </w:r>
      <w:r>
        <w:rPr>
          <w:rFonts w:ascii="Times New Roman" w:hAnsi="Times New Roman" w:cs="Times New Roman"/>
          <w:sz w:val="24"/>
          <w:szCs w:val="24"/>
        </w:rPr>
        <w:t xml:space="preserve">mpone con una fascinación dual </w:t>
      </w:r>
      <w:r w:rsidRPr="00383F05">
        <w:rPr>
          <w:rFonts w:ascii="Times New Roman" w:hAnsi="Times New Roman" w:cs="Times New Roman"/>
          <w:sz w:val="24"/>
          <w:szCs w:val="24"/>
        </w:rPr>
        <w:t>(Lacan, 1988, 64).</w:t>
      </w:r>
    </w:p>
    <w:p w:rsidR="00966322" w:rsidRDefault="00966322" w:rsidP="00966322">
      <w:pPr>
        <w:autoSpaceDE w:val="0"/>
        <w:autoSpaceDN w:val="0"/>
        <w:adjustRightInd w:val="0"/>
        <w:spacing w:after="0" w:line="240" w:lineRule="auto"/>
        <w:jc w:val="both"/>
        <w:rPr>
          <w:rFonts w:ascii="Times New Roman" w:hAnsi="Times New Roman" w:cs="Times New Roman"/>
          <w:i/>
          <w:sz w:val="24"/>
          <w:szCs w:val="24"/>
        </w:rPr>
      </w:pPr>
    </w:p>
    <w:p w:rsidR="004A051F" w:rsidRDefault="00606FDE" w:rsidP="00DE5E8B">
      <w:pPr>
        <w:autoSpaceDE w:val="0"/>
        <w:autoSpaceDN w:val="0"/>
        <w:adjustRightInd w:val="0"/>
        <w:spacing w:before="120" w:after="0" w:line="360" w:lineRule="auto"/>
        <w:jc w:val="both"/>
        <w:rPr>
          <w:rFonts w:ascii="Times New Roman" w:hAnsi="Times New Roman" w:cs="Times New Roman"/>
          <w:sz w:val="24"/>
          <w:szCs w:val="24"/>
        </w:rPr>
      </w:pPr>
      <w:r w:rsidRPr="00606FDE">
        <w:rPr>
          <w:rFonts w:ascii="Times New Roman" w:hAnsi="Times New Roman" w:cs="Times New Roman"/>
          <w:sz w:val="24"/>
          <w:szCs w:val="24"/>
        </w:rPr>
        <w:t xml:space="preserve">Se trata de ubicar la </w:t>
      </w:r>
      <w:r w:rsidR="005A520B" w:rsidRPr="005A520B">
        <w:rPr>
          <w:rFonts w:ascii="Times New Roman" w:hAnsi="Times New Roman" w:cs="Times New Roman"/>
          <w:i/>
          <w:sz w:val="24"/>
          <w:szCs w:val="24"/>
        </w:rPr>
        <w:t>fascinación dual</w:t>
      </w:r>
      <w:r w:rsidR="005A520B">
        <w:rPr>
          <w:rFonts w:ascii="Times New Roman" w:hAnsi="Times New Roman" w:cs="Times New Roman"/>
          <w:sz w:val="24"/>
          <w:szCs w:val="24"/>
        </w:rPr>
        <w:t xml:space="preserve"> en los linderos de la ambivalencia que la imagen constituye para la subjetividad, en este mismo tenor en el año de  </w:t>
      </w:r>
      <w:r w:rsidR="005A520B" w:rsidRPr="005A520B">
        <w:rPr>
          <w:rFonts w:ascii="Times New Roman" w:hAnsi="Times New Roman" w:cs="Times New Roman"/>
          <w:sz w:val="24"/>
          <w:szCs w:val="24"/>
        </w:rPr>
        <w:t>1954</w:t>
      </w:r>
      <w:r w:rsidR="005A520B">
        <w:rPr>
          <w:rFonts w:ascii="Times New Roman" w:hAnsi="Times New Roman" w:cs="Times New Roman"/>
          <w:sz w:val="24"/>
          <w:szCs w:val="24"/>
        </w:rPr>
        <w:t xml:space="preserve"> Lacan será contundente al referir que el “yo</w:t>
      </w:r>
      <w:r w:rsidR="004A051F" w:rsidRPr="005A520B">
        <w:rPr>
          <w:rFonts w:ascii="Times New Roman" w:hAnsi="Times New Roman" w:cs="Times New Roman"/>
          <w:sz w:val="24"/>
          <w:szCs w:val="24"/>
        </w:rPr>
        <w:t xml:space="preserve"> en su relación con el “otro” arranca y obtiene en él su punto de apoyo  en lo </w:t>
      </w:r>
      <w:r w:rsidR="00DE5E8B">
        <w:rPr>
          <w:rFonts w:ascii="Times New Roman" w:hAnsi="Times New Roman" w:cs="Times New Roman"/>
          <w:sz w:val="24"/>
          <w:szCs w:val="24"/>
        </w:rPr>
        <w:t xml:space="preserve">referente </w:t>
      </w:r>
      <w:r w:rsidR="004A051F" w:rsidRPr="005A520B">
        <w:rPr>
          <w:rFonts w:ascii="Times New Roman" w:hAnsi="Times New Roman" w:cs="Times New Roman"/>
          <w:sz w:val="24"/>
          <w:szCs w:val="24"/>
        </w:rPr>
        <w:t xml:space="preserve">al conocimiento de la </w:t>
      </w:r>
      <w:r w:rsidR="004A051F" w:rsidRPr="005A520B">
        <w:rPr>
          <w:rFonts w:ascii="Times New Roman" w:hAnsi="Times New Roman" w:cs="Times New Roman"/>
          <w:i/>
          <w:sz w:val="24"/>
          <w:szCs w:val="24"/>
        </w:rPr>
        <w:t>realidad exterior</w:t>
      </w:r>
      <w:r w:rsidR="004A051F" w:rsidRPr="005A520B">
        <w:rPr>
          <w:rFonts w:ascii="Times New Roman" w:hAnsi="Times New Roman" w:cs="Times New Roman"/>
          <w:sz w:val="24"/>
          <w:szCs w:val="24"/>
        </w:rPr>
        <w:t>, y es desde este lugar donde el sujeto no hace más que mirar los objetos del mundo</w:t>
      </w:r>
      <w:r w:rsidR="001907AF">
        <w:rPr>
          <w:rFonts w:ascii="Times New Roman" w:hAnsi="Times New Roman" w:cs="Times New Roman"/>
          <w:sz w:val="24"/>
          <w:szCs w:val="24"/>
        </w:rPr>
        <w:t xml:space="preserve"> </w:t>
      </w:r>
      <w:r w:rsidR="005E5C25">
        <w:rPr>
          <w:rFonts w:ascii="Times New Roman" w:hAnsi="Times New Roman" w:cs="Times New Roman"/>
          <w:sz w:val="24"/>
          <w:szCs w:val="24"/>
        </w:rPr>
        <w:t>(Sánchez-Domínguez, 2017</w:t>
      </w:r>
      <w:r w:rsidR="001907AF">
        <w:rPr>
          <w:rFonts w:ascii="Times New Roman" w:hAnsi="Times New Roman" w:cs="Times New Roman"/>
          <w:sz w:val="24"/>
          <w:szCs w:val="24"/>
        </w:rPr>
        <w:t>b</w:t>
      </w:r>
      <w:r w:rsidR="005E5C25">
        <w:rPr>
          <w:rFonts w:ascii="Times New Roman" w:hAnsi="Times New Roman" w:cs="Times New Roman"/>
          <w:sz w:val="24"/>
          <w:szCs w:val="24"/>
        </w:rPr>
        <w:t>)</w:t>
      </w:r>
      <w:r w:rsidR="004A051F" w:rsidRPr="005A520B">
        <w:rPr>
          <w:rFonts w:ascii="Times New Roman" w:hAnsi="Times New Roman" w:cs="Times New Roman"/>
          <w:sz w:val="24"/>
          <w:szCs w:val="24"/>
        </w:rPr>
        <w:t>, sin embargo, es desde un punto de ru</w:t>
      </w:r>
      <w:r w:rsidR="005A520B">
        <w:rPr>
          <w:rFonts w:ascii="Times New Roman" w:hAnsi="Times New Roman" w:cs="Times New Roman"/>
          <w:sz w:val="24"/>
          <w:szCs w:val="24"/>
        </w:rPr>
        <w:t xml:space="preserve">ptura, de fragmentación del </w:t>
      </w:r>
      <w:r w:rsidR="005A520B" w:rsidRPr="005A520B">
        <w:rPr>
          <w:rFonts w:ascii="Times New Roman" w:hAnsi="Times New Roman" w:cs="Times New Roman"/>
          <w:i/>
          <w:sz w:val="24"/>
          <w:szCs w:val="24"/>
        </w:rPr>
        <w:t>yo</w:t>
      </w:r>
      <w:r w:rsidR="004A051F" w:rsidRPr="005A520B">
        <w:rPr>
          <w:rFonts w:ascii="Times New Roman" w:hAnsi="Times New Roman" w:cs="Times New Roman"/>
          <w:sz w:val="24"/>
          <w:szCs w:val="24"/>
        </w:rPr>
        <w:t xml:space="preserve"> a condición de disolverse él mismo que entra en una re</w:t>
      </w:r>
      <w:r w:rsidR="005E5C25">
        <w:rPr>
          <w:rFonts w:ascii="Times New Roman" w:hAnsi="Times New Roman" w:cs="Times New Roman"/>
          <w:sz w:val="24"/>
          <w:szCs w:val="24"/>
        </w:rPr>
        <w:t xml:space="preserve">lación subjetiva con el Otro </w:t>
      </w:r>
      <w:r w:rsidR="005E5C25" w:rsidRPr="005E5C25">
        <w:rPr>
          <w:rFonts w:ascii="Times New Roman" w:hAnsi="Times New Roman" w:cs="Times New Roman"/>
          <w:sz w:val="24"/>
          <w:szCs w:val="24"/>
        </w:rPr>
        <w:t>(</w:t>
      </w:r>
      <w:r w:rsidR="005E5C25">
        <w:rPr>
          <w:rFonts w:ascii="Times New Roman" w:hAnsi="Times New Roman" w:cs="Times New Roman"/>
          <w:sz w:val="24"/>
          <w:szCs w:val="24"/>
        </w:rPr>
        <w:t xml:space="preserve">Lacan, </w:t>
      </w:r>
      <w:r w:rsidR="005E5C25" w:rsidRPr="005E5C25">
        <w:rPr>
          <w:rFonts w:ascii="Times New Roman" w:hAnsi="Times New Roman" w:cs="Times New Roman"/>
          <w:sz w:val="24"/>
          <w:szCs w:val="24"/>
        </w:rPr>
        <w:t>1957-58/2010)</w:t>
      </w:r>
    </w:p>
    <w:p w:rsidR="00BC6001" w:rsidRPr="00045D00" w:rsidRDefault="005A520B" w:rsidP="00045D00">
      <w:pPr>
        <w:autoSpaceDE w:val="0"/>
        <w:autoSpaceDN w:val="0"/>
        <w:adjustRightInd w:val="0"/>
        <w:spacing w:before="120" w:after="0" w:line="360" w:lineRule="auto"/>
        <w:jc w:val="both"/>
        <w:rPr>
          <w:rFonts w:ascii="Times New Roman" w:hAnsi="Times New Roman" w:cs="Times New Roman"/>
          <w:sz w:val="24"/>
          <w:szCs w:val="24"/>
        </w:rPr>
      </w:pPr>
      <w:r w:rsidRPr="005A520B">
        <w:rPr>
          <w:rFonts w:ascii="Times New Roman" w:hAnsi="Times New Roman" w:cs="Times New Roman"/>
          <w:sz w:val="24"/>
          <w:szCs w:val="24"/>
        </w:rPr>
        <w:lastRenderedPageBreak/>
        <w:t>En síntesis</w:t>
      </w:r>
      <w:r w:rsidR="00EC313F">
        <w:rPr>
          <w:rFonts w:ascii="Times New Roman" w:hAnsi="Times New Roman" w:cs="Times New Roman"/>
          <w:sz w:val="24"/>
          <w:szCs w:val="24"/>
        </w:rPr>
        <w:t xml:space="preserve">, </w:t>
      </w:r>
      <w:r w:rsidR="00DE5E8B">
        <w:rPr>
          <w:rFonts w:ascii="Times New Roman" w:hAnsi="Times New Roman" w:cs="Times New Roman"/>
          <w:sz w:val="24"/>
          <w:szCs w:val="24"/>
        </w:rPr>
        <w:t xml:space="preserve">Lacan </w:t>
      </w:r>
      <w:r w:rsidRPr="005A520B">
        <w:rPr>
          <w:rFonts w:ascii="Times New Roman" w:hAnsi="Times New Roman" w:cs="Times New Roman"/>
          <w:sz w:val="24"/>
          <w:szCs w:val="24"/>
        </w:rPr>
        <w:t>demostr</w:t>
      </w:r>
      <w:r w:rsidR="00DE5E8B">
        <w:rPr>
          <w:rFonts w:ascii="Times New Roman" w:hAnsi="Times New Roman" w:cs="Times New Roman"/>
          <w:sz w:val="24"/>
          <w:szCs w:val="24"/>
        </w:rPr>
        <w:t xml:space="preserve">ó gracias al “estadio del espejo” que el </w:t>
      </w:r>
      <w:r w:rsidR="00DE5E8B" w:rsidRPr="00DE5E8B">
        <w:rPr>
          <w:rFonts w:ascii="Times New Roman" w:hAnsi="Times New Roman" w:cs="Times New Roman"/>
          <w:i/>
          <w:sz w:val="24"/>
          <w:szCs w:val="24"/>
        </w:rPr>
        <w:t>yo</w:t>
      </w:r>
      <w:r w:rsidR="00DE5E8B">
        <w:rPr>
          <w:rFonts w:ascii="Times New Roman" w:hAnsi="Times New Roman" w:cs="Times New Roman"/>
          <w:sz w:val="24"/>
          <w:szCs w:val="24"/>
        </w:rPr>
        <w:t xml:space="preserve"> se constituye a partir de lo imaginario,</w:t>
      </w:r>
      <w:r w:rsidR="00EC313F" w:rsidRPr="00EC313F">
        <w:rPr>
          <w:rFonts w:ascii="Times New Roman" w:hAnsi="Times New Roman" w:cs="Times New Roman"/>
          <w:sz w:val="24"/>
          <w:szCs w:val="24"/>
        </w:rPr>
        <w:t xml:space="preserve"> </w:t>
      </w:r>
      <w:r w:rsidR="00DE5E8B">
        <w:rPr>
          <w:rFonts w:ascii="Times New Roman" w:hAnsi="Times New Roman" w:cs="Times New Roman"/>
          <w:sz w:val="24"/>
          <w:szCs w:val="24"/>
        </w:rPr>
        <w:t xml:space="preserve">permitiéndole estas ideas </w:t>
      </w:r>
      <w:r w:rsidR="00DE5E8B" w:rsidRPr="00DE5E8B">
        <w:rPr>
          <w:rFonts w:ascii="Times New Roman" w:hAnsi="Times New Roman" w:cs="Times New Roman"/>
          <w:sz w:val="24"/>
          <w:szCs w:val="24"/>
        </w:rPr>
        <w:t xml:space="preserve">situar </w:t>
      </w:r>
      <w:r w:rsidR="00EC313F" w:rsidRPr="00DE5E8B">
        <w:rPr>
          <w:rFonts w:ascii="Times New Roman" w:hAnsi="Times New Roman" w:cs="Times New Roman"/>
          <w:sz w:val="24"/>
          <w:szCs w:val="24"/>
        </w:rPr>
        <w:t>la comprensión de los tiempos estructurales de la constitución subjetiva, formalizaciones asentadas en su seminario dictado entre 1956 y 1957 denominado "La relación de objeto” (Mendoza, 2002).</w:t>
      </w:r>
    </w:p>
    <w:p w:rsidR="004F655F" w:rsidRDefault="004F655F" w:rsidP="00EC313F">
      <w:pPr>
        <w:autoSpaceDE w:val="0"/>
        <w:autoSpaceDN w:val="0"/>
        <w:adjustRightInd w:val="0"/>
        <w:spacing w:after="0" w:line="240" w:lineRule="auto"/>
        <w:jc w:val="both"/>
        <w:rPr>
          <w:rFonts w:ascii="Times New Roman" w:hAnsi="Times New Roman" w:cs="Times New Roman"/>
          <w:b/>
          <w:sz w:val="24"/>
          <w:szCs w:val="24"/>
        </w:rPr>
      </w:pPr>
    </w:p>
    <w:p w:rsidR="00EC313F" w:rsidRDefault="0002221D" w:rsidP="00EC313F">
      <w:pPr>
        <w:autoSpaceDE w:val="0"/>
        <w:autoSpaceDN w:val="0"/>
        <w:adjustRightInd w:val="0"/>
        <w:spacing w:after="0" w:line="240" w:lineRule="auto"/>
        <w:jc w:val="both"/>
        <w:rPr>
          <w:rFonts w:ascii="Times New Roman" w:hAnsi="Times New Roman" w:cs="Times New Roman"/>
          <w:b/>
          <w:sz w:val="24"/>
          <w:szCs w:val="24"/>
        </w:rPr>
      </w:pPr>
      <w:r w:rsidRPr="0002221D">
        <w:rPr>
          <w:rFonts w:ascii="Times New Roman" w:hAnsi="Times New Roman" w:cs="Times New Roman"/>
          <w:b/>
          <w:sz w:val="24"/>
          <w:szCs w:val="24"/>
        </w:rPr>
        <w:t>El Facebook</w:t>
      </w:r>
    </w:p>
    <w:p w:rsidR="0002221D" w:rsidRDefault="0002221D" w:rsidP="001B259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esta red social los sujetos se “relacionan” empleando una imagen y un nombre para ser identificados, estos pueden en </w:t>
      </w:r>
      <w:r w:rsidRPr="0002221D">
        <w:rPr>
          <w:rFonts w:ascii="Times New Roman" w:hAnsi="Times New Roman" w:cs="Times New Roman"/>
          <w:i/>
          <w:sz w:val="24"/>
          <w:szCs w:val="24"/>
        </w:rPr>
        <w:t>apariencia</w:t>
      </w:r>
      <w:r>
        <w:rPr>
          <w:rFonts w:ascii="Times New Roman" w:hAnsi="Times New Roman" w:cs="Times New Roman"/>
          <w:sz w:val="24"/>
          <w:szCs w:val="24"/>
        </w:rPr>
        <w:t xml:space="preserve"> ser tan ficticios como verídicos, sin embargo</w:t>
      </w:r>
      <w:r w:rsidR="00C41781">
        <w:rPr>
          <w:rFonts w:ascii="Times New Roman" w:hAnsi="Times New Roman" w:cs="Times New Roman"/>
          <w:sz w:val="24"/>
          <w:szCs w:val="24"/>
        </w:rPr>
        <w:t>,</w:t>
      </w:r>
      <w:r>
        <w:rPr>
          <w:rFonts w:ascii="Times New Roman" w:hAnsi="Times New Roman" w:cs="Times New Roman"/>
          <w:sz w:val="24"/>
          <w:szCs w:val="24"/>
        </w:rPr>
        <w:t xml:space="preserve"> como señalamos anteriormente no dejan de representar </w:t>
      </w:r>
      <w:r w:rsidRPr="0002221D">
        <w:rPr>
          <w:rFonts w:ascii="Times New Roman" w:hAnsi="Times New Roman" w:cs="Times New Roman"/>
          <w:i/>
          <w:sz w:val="24"/>
          <w:szCs w:val="24"/>
        </w:rPr>
        <w:t>sin saberlo</w:t>
      </w:r>
      <w:r>
        <w:rPr>
          <w:rFonts w:ascii="Times New Roman" w:hAnsi="Times New Roman" w:cs="Times New Roman"/>
          <w:i/>
          <w:sz w:val="24"/>
          <w:szCs w:val="24"/>
        </w:rPr>
        <w:t xml:space="preserve"> </w:t>
      </w:r>
      <w:r>
        <w:rPr>
          <w:rFonts w:ascii="Times New Roman" w:hAnsi="Times New Roman" w:cs="Times New Roman"/>
          <w:sz w:val="24"/>
          <w:szCs w:val="24"/>
        </w:rPr>
        <w:t xml:space="preserve">algo de la historia y de la subjetividad del usuario y puede incluso despertar en </w:t>
      </w:r>
      <w:r w:rsidR="000E23CC">
        <w:rPr>
          <w:rFonts w:ascii="Times New Roman" w:hAnsi="Times New Roman" w:cs="Times New Roman"/>
          <w:sz w:val="24"/>
          <w:szCs w:val="24"/>
        </w:rPr>
        <w:t xml:space="preserve">los </w:t>
      </w:r>
      <w:r w:rsidR="000E23CC" w:rsidRPr="0002221D">
        <w:rPr>
          <w:rFonts w:ascii="Times New Roman" w:hAnsi="Times New Roman" w:cs="Times New Roman"/>
          <w:i/>
          <w:sz w:val="24"/>
          <w:szCs w:val="24"/>
        </w:rPr>
        <w:t>otro</w:t>
      </w:r>
      <w:r w:rsidR="000E23CC">
        <w:rPr>
          <w:rFonts w:ascii="Times New Roman" w:hAnsi="Times New Roman" w:cs="Times New Roman"/>
          <w:i/>
          <w:sz w:val="24"/>
          <w:szCs w:val="24"/>
        </w:rPr>
        <w:t xml:space="preserve">s </w:t>
      </w:r>
      <w:r w:rsidR="006B1192">
        <w:rPr>
          <w:rFonts w:ascii="Times New Roman" w:hAnsi="Times New Roman" w:cs="Times New Roman"/>
          <w:sz w:val="24"/>
          <w:szCs w:val="24"/>
        </w:rPr>
        <w:t>internautas</w:t>
      </w:r>
      <w:r w:rsidR="000E23CC" w:rsidRPr="0002221D">
        <w:rPr>
          <w:rFonts w:ascii="Times New Roman" w:hAnsi="Times New Roman" w:cs="Times New Roman"/>
          <w:i/>
          <w:sz w:val="24"/>
          <w:szCs w:val="24"/>
        </w:rPr>
        <w:t xml:space="preserve"> </w:t>
      </w:r>
      <w:r w:rsidR="000E23CC">
        <w:rPr>
          <w:rFonts w:ascii="Times New Roman" w:hAnsi="Times New Roman" w:cs="Times New Roman"/>
          <w:sz w:val="24"/>
          <w:szCs w:val="24"/>
        </w:rPr>
        <w:t>elementos</w:t>
      </w:r>
      <w:r>
        <w:rPr>
          <w:rFonts w:ascii="Times New Roman" w:hAnsi="Times New Roman" w:cs="Times New Roman"/>
          <w:sz w:val="24"/>
          <w:szCs w:val="24"/>
        </w:rPr>
        <w:t xml:space="preserve"> que constituyen su </w:t>
      </w:r>
      <w:r w:rsidR="006B1192">
        <w:rPr>
          <w:rFonts w:ascii="Times New Roman" w:hAnsi="Times New Roman" w:cs="Times New Roman"/>
          <w:sz w:val="24"/>
          <w:szCs w:val="24"/>
        </w:rPr>
        <w:t xml:space="preserve">singularidad y de la cual </w:t>
      </w:r>
      <w:r w:rsidR="00B21369">
        <w:rPr>
          <w:rFonts w:ascii="Times New Roman" w:hAnsi="Times New Roman" w:cs="Times New Roman"/>
          <w:sz w:val="24"/>
          <w:szCs w:val="24"/>
        </w:rPr>
        <w:t>también desconocen</w:t>
      </w:r>
      <w:r w:rsidR="000E23CC">
        <w:rPr>
          <w:rFonts w:ascii="Times New Roman" w:hAnsi="Times New Roman" w:cs="Times New Roman"/>
          <w:sz w:val="24"/>
          <w:szCs w:val="24"/>
        </w:rPr>
        <w:t>.</w:t>
      </w:r>
      <w:r w:rsidR="006B1192">
        <w:rPr>
          <w:rFonts w:ascii="Times New Roman" w:hAnsi="Times New Roman" w:cs="Times New Roman"/>
          <w:sz w:val="24"/>
          <w:szCs w:val="24"/>
        </w:rPr>
        <w:t xml:space="preserve"> Esto genera </w:t>
      </w:r>
      <w:r w:rsidR="00C41781">
        <w:rPr>
          <w:rFonts w:ascii="Times New Roman" w:hAnsi="Times New Roman" w:cs="Times New Roman"/>
          <w:sz w:val="24"/>
          <w:szCs w:val="24"/>
        </w:rPr>
        <w:t xml:space="preserve">que </w:t>
      </w:r>
      <w:r w:rsidR="00BA0026">
        <w:rPr>
          <w:rFonts w:ascii="Times New Roman" w:hAnsi="Times New Roman" w:cs="Times New Roman"/>
          <w:sz w:val="24"/>
          <w:szCs w:val="24"/>
        </w:rPr>
        <w:t>un sinnúmero de sujetos se ponga</w:t>
      </w:r>
      <w:r w:rsidR="00451AAA">
        <w:rPr>
          <w:rFonts w:ascii="Times New Roman" w:hAnsi="Times New Roman" w:cs="Times New Roman"/>
          <w:sz w:val="24"/>
          <w:szCs w:val="24"/>
        </w:rPr>
        <w:t>n</w:t>
      </w:r>
      <w:r w:rsidR="006B1192">
        <w:rPr>
          <w:rFonts w:ascii="Times New Roman" w:hAnsi="Times New Roman" w:cs="Times New Roman"/>
          <w:sz w:val="24"/>
          <w:szCs w:val="24"/>
        </w:rPr>
        <w:t xml:space="preserve"> en ju</w:t>
      </w:r>
      <w:r w:rsidR="00C41781">
        <w:rPr>
          <w:rFonts w:ascii="Times New Roman" w:hAnsi="Times New Roman" w:cs="Times New Roman"/>
          <w:sz w:val="24"/>
          <w:szCs w:val="24"/>
        </w:rPr>
        <w:t>e</w:t>
      </w:r>
      <w:r w:rsidR="006B1192">
        <w:rPr>
          <w:rFonts w:ascii="Times New Roman" w:hAnsi="Times New Roman" w:cs="Times New Roman"/>
          <w:sz w:val="24"/>
          <w:szCs w:val="24"/>
        </w:rPr>
        <w:t>go</w:t>
      </w:r>
      <w:r w:rsidR="00C41781">
        <w:rPr>
          <w:rFonts w:ascii="Times New Roman" w:hAnsi="Times New Roman" w:cs="Times New Roman"/>
          <w:sz w:val="24"/>
          <w:szCs w:val="24"/>
        </w:rPr>
        <w:t>,</w:t>
      </w:r>
      <w:r w:rsidR="006B1192">
        <w:rPr>
          <w:rFonts w:ascii="Times New Roman" w:hAnsi="Times New Roman" w:cs="Times New Roman"/>
          <w:sz w:val="24"/>
          <w:szCs w:val="24"/>
        </w:rPr>
        <w:t xml:space="preserve"> </w:t>
      </w:r>
      <w:r w:rsidRPr="006B1192">
        <w:rPr>
          <w:rFonts w:ascii="Times New Roman" w:hAnsi="Times New Roman" w:cs="Times New Roman"/>
          <w:sz w:val="24"/>
          <w:szCs w:val="24"/>
        </w:rPr>
        <w:t xml:space="preserve">de tal suerte que se va constituyendo una compleja red de </w:t>
      </w:r>
      <w:r w:rsidR="006B1192">
        <w:rPr>
          <w:rFonts w:ascii="Times New Roman" w:hAnsi="Times New Roman" w:cs="Times New Roman"/>
          <w:sz w:val="24"/>
          <w:szCs w:val="24"/>
        </w:rPr>
        <w:t>inter-</w:t>
      </w:r>
      <w:r w:rsidRPr="006B1192">
        <w:rPr>
          <w:rFonts w:ascii="Times New Roman" w:hAnsi="Times New Roman" w:cs="Times New Roman"/>
          <w:sz w:val="24"/>
          <w:szCs w:val="24"/>
        </w:rPr>
        <w:t>conexiones</w:t>
      </w:r>
      <w:r w:rsidR="00C41781">
        <w:rPr>
          <w:rFonts w:ascii="Times New Roman" w:hAnsi="Times New Roman" w:cs="Times New Roman"/>
          <w:sz w:val="24"/>
          <w:szCs w:val="24"/>
        </w:rPr>
        <w:t xml:space="preserve"> personales</w:t>
      </w:r>
      <w:r w:rsidRPr="006B1192">
        <w:rPr>
          <w:rFonts w:ascii="Times New Roman" w:hAnsi="Times New Roman" w:cs="Times New Roman"/>
          <w:sz w:val="24"/>
          <w:szCs w:val="24"/>
        </w:rPr>
        <w:t>.</w:t>
      </w:r>
    </w:p>
    <w:p w:rsidR="001A63B6" w:rsidRPr="00360729" w:rsidRDefault="00F5343B" w:rsidP="001B25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008753DC">
        <w:rPr>
          <w:rFonts w:ascii="Times New Roman" w:hAnsi="Times New Roman" w:cs="Times New Roman"/>
          <w:sz w:val="24"/>
          <w:szCs w:val="24"/>
        </w:rPr>
        <w:t xml:space="preserve">os mensajes: ideas, imágenes o demandas </w:t>
      </w:r>
      <w:r w:rsidR="008841E5">
        <w:rPr>
          <w:rFonts w:ascii="Times New Roman" w:hAnsi="Times New Roman" w:cs="Times New Roman"/>
          <w:sz w:val="24"/>
          <w:szCs w:val="24"/>
        </w:rPr>
        <w:t>germinados</w:t>
      </w:r>
      <w:r w:rsidR="006B1192">
        <w:rPr>
          <w:rFonts w:ascii="Times New Roman" w:hAnsi="Times New Roman" w:cs="Times New Roman"/>
          <w:sz w:val="24"/>
          <w:szCs w:val="24"/>
        </w:rPr>
        <w:t xml:space="preserve"> </w:t>
      </w:r>
      <w:r w:rsidR="008841E5">
        <w:rPr>
          <w:rFonts w:ascii="Times New Roman" w:hAnsi="Times New Roman" w:cs="Times New Roman"/>
          <w:sz w:val="24"/>
          <w:szCs w:val="24"/>
        </w:rPr>
        <w:t xml:space="preserve">en el núcleo </w:t>
      </w:r>
      <w:r w:rsidR="006B1192">
        <w:rPr>
          <w:rFonts w:ascii="Times New Roman" w:hAnsi="Times New Roman" w:cs="Times New Roman"/>
          <w:sz w:val="24"/>
          <w:szCs w:val="24"/>
        </w:rPr>
        <w:t xml:space="preserve">de </w:t>
      </w:r>
      <w:r w:rsidR="008841E5">
        <w:rPr>
          <w:rFonts w:ascii="Times New Roman" w:hAnsi="Times New Roman" w:cs="Times New Roman"/>
          <w:sz w:val="24"/>
          <w:szCs w:val="24"/>
        </w:rPr>
        <w:t xml:space="preserve">las identificaciones </w:t>
      </w:r>
      <w:r>
        <w:rPr>
          <w:rFonts w:ascii="Times New Roman" w:hAnsi="Times New Roman" w:cs="Times New Roman"/>
          <w:sz w:val="24"/>
          <w:szCs w:val="24"/>
        </w:rPr>
        <w:t xml:space="preserve">son dirigidas </w:t>
      </w:r>
      <w:r w:rsidR="008841E5">
        <w:rPr>
          <w:rFonts w:ascii="Times New Roman" w:hAnsi="Times New Roman" w:cs="Times New Roman"/>
          <w:sz w:val="24"/>
          <w:szCs w:val="24"/>
        </w:rPr>
        <w:t xml:space="preserve">desde la </w:t>
      </w:r>
      <w:r w:rsidR="008753DC">
        <w:rPr>
          <w:rFonts w:ascii="Times New Roman" w:hAnsi="Times New Roman" w:cs="Times New Roman"/>
          <w:sz w:val="24"/>
          <w:szCs w:val="24"/>
        </w:rPr>
        <w:t xml:space="preserve">posición de un </w:t>
      </w:r>
      <w:r w:rsidR="008841E5" w:rsidRPr="008841E5">
        <w:rPr>
          <w:rFonts w:ascii="Times New Roman" w:hAnsi="Times New Roman" w:cs="Times New Roman"/>
          <w:sz w:val="24"/>
          <w:szCs w:val="24"/>
        </w:rPr>
        <w:t>usuario</w:t>
      </w:r>
      <w:r w:rsidR="008753DC">
        <w:rPr>
          <w:rFonts w:ascii="Times New Roman" w:hAnsi="Times New Roman" w:cs="Times New Roman"/>
          <w:sz w:val="24"/>
          <w:szCs w:val="24"/>
        </w:rPr>
        <w:t>-sujeto, donde éste</w:t>
      </w:r>
      <w:r w:rsidR="008841E5" w:rsidRPr="008841E5">
        <w:rPr>
          <w:rFonts w:ascii="Times New Roman" w:hAnsi="Times New Roman" w:cs="Times New Roman"/>
          <w:sz w:val="24"/>
          <w:szCs w:val="24"/>
        </w:rPr>
        <w:t xml:space="preserve"> puede crear el retrato de sí mismo que mejor le parezca, resaltando los elementos </w:t>
      </w:r>
      <w:r w:rsidR="008841E5">
        <w:rPr>
          <w:rFonts w:ascii="Times New Roman" w:hAnsi="Times New Roman" w:cs="Times New Roman"/>
          <w:sz w:val="24"/>
          <w:szCs w:val="24"/>
        </w:rPr>
        <w:t xml:space="preserve">yoicos idealizados </w:t>
      </w:r>
      <w:r w:rsidR="008841E5" w:rsidRPr="008841E5">
        <w:rPr>
          <w:rFonts w:ascii="Times New Roman" w:hAnsi="Times New Roman" w:cs="Times New Roman"/>
          <w:sz w:val="24"/>
          <w:szCs w:val="24"/>
        </w:rPr>
        <w:t xml:space="preserve">que quiere hacer evidentes y ocultando aquellos que no considera </w:t>
      </w:r>
      <w:r w:rsidR="008753DC">
        <w:rPr>
          <w:rFonts w:ascii="Times New Roman" w:hAnsi="Times New Roman" w:cs="Times New Roman"/>
          <w:sz w:val="24"/>
          <w:szCs w:val="24"/>
        </w:rPr>
        <w:t>adecuados dentro de la referencia de sí</w:t>
      </w:r>
      <w:r w:rsidR="00C852AB">
        <w:rPr>
          <w:rFonts w:ascii="Times New Roman" w:hAnsi="Times New Roman" w:cs="Times New Roman"/>
          <w:sz w:val="24"/>
          <w:szCs w:val="24"/>
        </w:rPr>
        <w:t xml:space="preserve"> que está creando, </w:t>
      </w:r>
      <w:r w:rsidR="008753DC">
        <w:rPr>
          <w:rFonts w:ascii="Times New Roman" w:hAnsi="Times New Roman" w:cs="Times New Roman"/>
          <w:sz w:val="24"/>
          <w:szCs w:val="24"/>
        </w:rPr>
        <w:t xml:space="preserve">de ahí que la relación establecida pueda mantenerse en el orden de lo anónimo, creando la aparente sensación al usuario de </w:t>
      </w:r>
      <w:r w:rsidR="00C852AB">
        <w:rPr>
          <w:rFonts w:ascii="Times New Roman" w:hAnsi="Times New Roman" w:cs="Times New Roman"/>
          <w:sz w:val="24"/>
          <w:szCs w:val="24"/>
        </w:rPr>
        <w:t>distanciarse</w:t>
      </w:r>
      <w:r w:rsidR="008753DC">
        <w:rPr>
          <w:rFonts w:ascii="Times New Roman" w:hAnsi="Times New Roman" w:cs="Times New Roman"/>
          <w:sz w:val="24"/>
          <w:szCs w:val="24"/>
        </w:rPr>
        <w:t xml:space="preserve"> </w:t>
      </w:r>
      <w:r w:rsidR="00C852AB">
        <w:rPr>
          <w:rFonts w:ascii="Times New Roman" w:hAnsi="Times New Roman" w:cs="Times New Roman"/>
          <w:sz w:val="24"/>
          <w:szCs w:val="24"/>
        </w:rPr>
        <w:t>de aquello que</w:t>
      </w:r>
      <w:r w:rsidR="008753DC">
        <w:rPr>
          <w:rFonts w:ascii="Times New Roman" w:hAnsi="Times New Roman" w:cs="Times New Roman"/>
          <w:sz w:val="24"/>
          <w:szCs w:val="24"/>
        </w:rPr>
        <w:t xml:space="preserve"> expresa</w:t>
      </w:r>
      <w:r w:rsidR="00C852AB">
        <w:rPr>
          <w:rFonts w:ascii="Times New Roman" w:hAnsi="Times New Roman" w:cs="Times New Roman"/>
          <w:sz w:val="24"/>
          <w:szCs w:val="24"/>
        </w:rPr>
        <w:t xml:space="preserve">, incluso de no asumir </w:t>
      </w:r>
      <w:r w:rsidR="00C80A08" w:rsidRPr="00C80A08">
        <w:rPr>
          <w:rFonts w:ascii="Times New Roman" w:hAnsi="Times New Roman" w:cs="Times New Roman"/>
          <w:i/>
          <w:sz w:val="24"/>
          <w:szCs w:val="24"/>
        </w:rPr>
        <w:t>en ocasiones</w:t>
      </w:r>
      <w:r w:rsidR="00C80A08">
        <w:rPr>
          <w:rFonts w:ascii="Times New Roman" w:hAnsi="Times New Roman" w:cs="Times New Roman"/>
          <w:sz w:val="24"/>
          <w:szCs w:val="24"/>
        </w:rPr>
        <w:t xml:space="preserve"> </w:t>
      </w:r>
      <w:r w:rsidR="00C852AB">
        <w:rPr>
          <w:rFonts w:ascii="Times New Roman" w:hAnsi="Times New Roman" w:cs="Times New Roman"/>
          <w:sz w:val="24"/>
          <w:szCs w:val="24"/>
        </w:rPr>
        <w:t>la responsabilidad de lo que provoca. Bajo esta condición sujetos que en la realidad no podrían sostener una relación de cuerpo a cuerpo</w:t>
      </w:r>
      <w:r w:rsidR="00C80A08">
        <w:rPr>
          <w:rFonts w:ascii="Times New Roman" w:hAnsi="Times New Roman" w:cs="Times New Roman"/>
          <w:sz w:val="24"/>
          <w:szCs w:val="24"/>
        </w:rPr>
        <w:t>,</w:t>
      </w:r>
      <w:r w:rsidR="00C852AB">
        <w:rPr>
          <w:rFonts w:ascii="Times New Roman" w:hAnsi="Times New Roman" w:cs="Times New Roman"/>
          <w:sz w:val="24"/>
          <w:szCs w:val="24"/>
        </w:rPr>
        <w:t xml:space="preserve"> en la virtualidad pueden ser los más expresivos. Por un </w:t>
      </w:r>
      <w:r w:rsidR="00451AAA">
        <w:rPr>
          <w:rFonts w:ascii="Times New Roman" w:hAnsi="Times New Roman" w:cs="Times New Roman"/>
          <w:sz w:val="24"/>
          <w:szCs w:val="24"/>
        </w:rPr>
        <w:t>lado,</w:t>
      </w:r>
      <w:r w:rsidR="00C852AB">
        <w:rPr>
          <w:rFonts w:ascii="Times New Roman" w:hAnsi="Times New Roman" w:cs="Times New Roman"/>
          <w:sz w:val="24"/>
          <w:szCs w:val="24"/>
        </w:rPr>
        <w:t xml:space="preserve"> tenemos el estrato de las identificaciones y por el otro el de los dispositivos electrónicos que funcionan como intermediario de estas representaciones imaginarias, en ambos </w:t>
      </w:r>
      <w:r w:rsidR="00B21369">
        <w:rPr>
          <w:rFonts w:ascii="Times New Roman" w:hAnsi="Times New Roman" w:cs="Times New Roman"/>
          <w:sz w:val="24"/>
          <w:szCs w:val="24"/>
        </w:rPr>
        <w:t>casos la</w:t>
      </w:r>
      <w:r w:rsidR="00C80A08">
        <w:rPr>
          <w:rFonts w:ascii="Times New Roman" w:hAnsi="Times New Roman" w:cs="Times New Roman"/>
          <w:sz w:val="24"/>
          <w:szCs w:val="24"/>
        </w:rPr>
        <w:t xml:space="preserve"> posibilidad de </w:t>
      </w:r>
      <w:r w:rsidR="00C41781">
        <w:rPr>
          <w:rFonts w:ascii="Times New Roman" w:hAnsi="Times New Roman" w:cs="Times New Roman"/>
          <w:sz w:val="24"/>
          <w:szCs w:val="24"/>
        </w:rPr>
        <w:t>asumir subjetivamente</w:t>
      </w:r>
      <w:r w:rsidR="00C852AB">
        <w:rPr>
          <w:rFonts w:ascii="Times New Roman" w:hAnsi="Times New Roman" w:cs="Times New Roman"/>
          <w:sz w:val="24"/>
          <w:szCs w:val="24"/>
        </w:rPr>
        <w:t xml:space="preserve"> lo </w:t>
      </w:r>
      <w:r w:rsidR="00C80A08">
        <w:rPr>
          <w:rFonts w:ascii="Times New Roman" w:hAnsi="Times New Roman" w:cs="Times New Roman"/>
          <w:sz w:val="24"/>
          <w:szCs w:val="24"/>
        </w:rPr>
        <w:t xml:space="preserve">que se </w:t>
      </w:r>
      <w:r w:rsidR="00C852AB">
        <w:rPr>
          <w:rFonts w:ascii="Times New Roman" w:hAnsi="Times New Roman" w:cs="Times New Roman"/>
          <w:sz w:val="24"/>
          <w:szCs w:val="24"/>
        </w:rPr>
        <w:t>dice</w:t>
      </w:r>
      <w:r w:rsidR="00C80A08">
        <w:rPr>
          <w:rFonts w:ascii="Times New Roman" w:hAnsi="Times New Roman" w:cs="Times New Roman"/>
          <w:sz w:val="24"/>
          <w:szCs w:val="24"/>
        </w:rPr>
        <w:t xml:space="preserve"> queda eventual </w:t>
      </w:r>
      <w:r w:rsidR="00C80A08" w:rsidRPr="00C80A08">
        <w:rPr>
          <w:rFonts w:ascii="Times New Roman" w:hAnsi="Times New Roman" w:cs="Times New Roman"/>
          <w:i/>
          <w:sz w:val="24"/>
          <w:szCs w:val="24"/>
        </w:rPr>
        <w:t>forcluida</w:t>
      </w:r>
      <w:r w:rsidR="00C80A08">
        <w:rPr>
          <w:rFonts w:ascii="Times New Roman" w:hAnsi="Times New Roman" w:cs="Times New Roman"/>
          <w:sz w:val="24"/>
          <w:szCs w:val="24"/>
        </w:rPr>
        <w:t xml:space="preserve"> de la </w:t>
      </w:r>
      <w:r w:rsidR="00C852AB">
        <w:rPr>
          <w:rFonts w:ascii="Times New Roman" w:hAnsi="Times New Roman" w:cs="Times New Roman"/>
          <w:sz w:val="24"/>
          <w:szCs w:val="24"/>
        </w:rPr>
        <w:t xml:space="preserve">conciencia, conservando </w:t>
      </w:r>
      <w:r w:rsidR="00C80A08">
        <w:rPr>
          <w:rFonts w:ascii="Times New Roman" w:hAnsi="Times New Roman" w:cs="Times New Roman"/>
          <w:sz w:val="24"/>
          <w:szCs w:val="24"/>
        </w:rPr>
        <w:t xml:space="preserve">contrariamente </w:t>
      </w:r>
      <w:r w:rsidR="00C852AB">
        <w:rPr>
          <w:rFonts w:ascii="Times New Roman" w:hAnsi="Times New Roman" w:cs="Times New Roman"/>
          <w:sz w:val="24"/>
          <w:szCs w:val="24"/>
        </w:rPr>
        <w:t xml:space="preserve">a nivel subjetivo el lazo que lo sostiene. </w:t>
      </w:r>
    </w:p>
    <w:p w:rsidR="00F928A2" w:rsidRPr="003B2B25" w:rsidRDefault="00F928A2" w:rsidP="003B2B25">
      <w:pPr>
        <w:autoSpaceDE w:val="0"/>
        <w:autoSpaceDN w:val="0"/>
        <w:adjustRightInd w:val="0"/>
        <w:spacing w:after="0" w:line="240" w:lineRule="auto"/>
        <w:jc w:val="both"/>
        <w:rPr>
          <w:rFonts w:ascii="Arial Narrow" w:hAnsi="Arial Narrow" w:cs="Novarese-Book"/>
          <w:sz w:val="20"/>
          <w:szCs w:val="20"/>
        </w:rPr>
      </w:pPr>
    </w:p>
    <w:p w:rsidR="00BC6001" w:rsidRDefault="00BC6001">
      <w:pPr>
        <w:rPr>
          <w:rFonts w:ascii="Times New Roman" w:hAnsi="Times New Roman" w:cs="Times New Roman"/>
          <w:b/>
          <w:sz w:val="24"/>
          <w:szCs w:val="24"/>
        </w:rPr>
      </w:pPr>
      <w:r>
        <w:rPr>
          <w:rFonts w:ascii="Times New Roman" w:hAnsi="Times New Roman" w:cs="Times New Roman"/>
          <w:b/>
          <w:sz w:val="24"/>
          <w:szCs w:val="24"/>
        </w:rPr>
        <w:br w:type="page"/>
      </w:r>
    </w:p>
    <w:p w:rsidR="0061667C" w:rsidRDefault="0061667C" w:rsidP="00F01772">
      <w:pPr>
        <w:rPr>
          <w:rFonts w:ascii="Times New Roman" w:hAnsi="Times New Roman" w:cs="Times New Roman"/>
          <w:b/>
          <w:sz w:val="24"/>
          <w:szCs w:val="24"/>
        </w:rPr>
      </w:pPr>
      <w:r>
        <w:rPr>
          <w:rFonts w:ascii="Times New Roman" w:hAnsi="Times New Roman" w:cs="Times New Roman"/>
          <w:b/>
          <w:sz w:val="24"/>
          <w:szCs w:val="24"/>
        </w:rPr>
        <w:lastRenderedPageBreak/>
        <w:t>METODO</w:t>
      </w:r>
    </w:p>
    <w:p w:rsidR="0061667C" w:rsidRPr="0061667C" w:rsidRDefault="00586A52" w:rsidP="004415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Nuestra </w:t>
      </w:r>
      <w:r w:rsidR="0061667C" w:rsidRPr="0061667C">
        <w:rPr>
          <w:rFonts w:ascii="Times New Roman" w:hAnsi="Times New Roman" w:cs="Times New Roman"/>
          <w:sz w:val="24"/>
          <w:szCs w:val="24"/>
        </w:rPr>
        <w:t xml:space="preserve">investigación </w:t>
      </w:r>
      <w:r>
        <w:rPr>
          <w:rFonts w:ascii="Times New Roman" w:hAnsi="Times New Roman" w:cs="Times New Roman"/>
          <w:sz w:val="24"/>
          <w:szCs w:val="24"/>
        </w:rPr>
        <w:t xml:space="preserve">es de tipo </w:t>
      </w:r>
      <w:r w:rsidR="0061667C">
        <w:rPr>
          <w:rFonts w:ascii="Times New Roman" w:hAnsi="Times New Roman" w:cs="Times New Roman"/>
          <w:sz w:val="24"/>
          <w:szCs w:val="24"/>
        </w:rPr>
        <w:t xml:space="preserve">exploratoria y descriptiva, </w:t>
      </w:r>
      <w:r>
        <w:rPr>
          <w:rFonts w:ascii="Times New Roman" w:hAnsi="Times New Roman" w:cs="Times New Roman"/>
          <w:sz w:val="24"/>
          <w:szCs w:val="24"/>
        </w:rPr>
        <w:t>dentro de los objetivos principales tenemos: Determinar</w:t>
      </w:r>
      <w:r w:rsidR="0061667C">
        <w:rPr>
          <w:rFonts w:ascii="Times New Roman" w:hAnsi="Times New Roman" w:cs="Times New Roman"/>
          <w:sz w:val="24"/>
          <w:szCs w:val="24"/>
        </w:rPr>
        <w:t xml:space="preserve"> la existencia de “</w:t>
      </w:r>
      <w:r w:rsidR="0061667C" w:rsidRPr="0061667C">
        <w:rPr>
          <w:rFonts w:ascii="Times New Roman" w:hAnsi="Times New Roman" w:cs="Times New Roman"/>
          <w:sz w:val="24"/>
          <w:szCs w:val="24"/>
        </w:rPr>
        <w:t>cyberbullying</w:t>
      </w:r>
      <w:r w:rsidR="0061667C">
        <w:rPr>
          <w:rFonts w:ascii="Times New Roman" w:hAnsi="Times New Roman" w:cs="Times New Roman"/>
          <w:sz w:val="24"/>
          <w:szCs w:val="24"/>
        </w:rPr>
        <w:t>”</w:t>
      </w:r>
      <w:r w:rsidR="00514AA7">
        <w:rPr>
          <w:rFonts w:ascii="Times New Roman" w:hAnsi="Times New Roman" w:cs="Times New Roman"/>
          <w:sz w:val="24"/>
          <w:szCs w:val="24"/>
        </w:rPr>
        <w:t xml:space="preserve"> a través del uso de Facebook</w:t>
      </w:r>
      <w:r w:rsidR="00834CE2">
        <w:rPr>
          <w:rFonts w:ascii="Times New Roman" w:hAnsi="Times New Roman" w:cs="Times New Roman"/>
          <w:sz w:val="24"/>
          <w:szCs w:val="24"/>
        </w:rPr>
        <w:t>, identificar la frecuencia en que éste se presenta</w:t>
      </w:r>
      <w:r>
        <w:rPr>
          <w:rFonts w:ascii="Times New Roman" w:hAnsi="Times New Roman" w:cs="Times New Roman"/>
          <w:sz w:val="24"/>
          <w:szCs w:val="24"/>
        </w:rPr>
        <w:t xml:space="preserve"> y </w:t>
      </w:r>
      <w:r w:rsidR="00514AA7">
        <w:rPr>
          <w:rFonts w:ascii="Times New Roman" w:hAnsi="Times New Roman" w:cs="Times New Roman"/>
          <w:sz w:val="24"/>
          <w:szCs w:val="24"/>
        </w:rPr>
        <w:t>su modo</w:t>
      </w:r>
      <w:r w:rsidR="00834CE2">
        <w:rPr>
          <w:rFonts w:ascii="Times New Roman" w:hAnsi="Times New Roman" w:cs="Times New Roman"/>
          <w:sz w:val="24"/>
          <w:szCs w:val="24"/>
        </w:rPr>
        <w:t xml:space="preserve"> de </w:t>
      </w:r>
      <w:r w:rsidR="00514AA7">
        <w:rPr>
          <w:rFonts w:ascii="Times New Roman" w:hAnsi="Times New Roman" w:cs="Times New Roman"/>
          <w:sz w:val="24"/>
          <w:szCs w:val="24"/>
        </w:rPr>
        <w:t>incidencia, en</w:t>
      </w:r>
      <w:r w:rsidR="00834CE2">
        <w:rPr>
          <w:rFonts w:ascii="Times New Roman" w:hAnsi="Times New Roman" w:cs="Times New Roman"/>
          <w:sz w:val="24"/>
          <w:szCs w:val="24"/>
        </w:rPr>
        <w:t xml:space="preserve"> un grupo de 198 adolescentes de entre 13 y 17</w:t>
      </w:r>
      <w:r w:rsidR="0061667C">
        <w:rPr>
          <w:rFonts w:ascii="Times New Roman" w:hAnsi="Times New Roman" w:cs="Times New Roman"/>
          <w:sz w:val="24"/>
          <w:szCs w:val="24"/>
        </w:rPr>
        <w:t xml:space="preserve"> </w:t>
      </w:r>
      <w:r w:rsidR="00B21369">
        <w:rPr>
          <w:rFonts w:ascii="Times New Roman" w:hAnsi="Times New Roman" w:cs="Times New Roman"/>
          <w:sz w:val="24"/>
          <w:szCs w:val="24"/>
        </w:rPr>
        <w:t>años</w:t>
      </w:r>
      <w:r w:rsidR="00A34217">
        <w:rPr>
          <w:rFonts w:ascii="Times New Roman" w:hAnsi="Times New Roman" w:cs="Times New Roman"/>
          <w:sz w:val="24"/>
          <w:szCs w:val="24"/>
        </w:rPr>
        <w:t xml:space="preserve"> de edad,</w:t>
      </w:r>
      <w:r w:rsidR="0061667C">
        <w:rPr>
          <w:rFonts w:ascii="Times New Roman" w:hAnsi="Times New Roman" w:cs="Times New Roman"/>
          <w:sz w:val="24"/>
          <w:szCs w:val="24"/>
        </w:rPr>
        <w:t xml:space="preserve"> </w:t>
      </w:r>
      <w:r>
        <w:rPr>
          <w:rFonts w:ascii="Times New Roman" w:hAnsi="Times New Roman" w:cs="Times New Roman"/>
          <w:sz w:val="24"/>
          <w:szCs w:val="24"/>
        </w:rPr>
        <w:t xml:space="preserve">pertenecientes a una escuela secundaria. Lo anterior </w:t>
      </w:r>
      <w:r w:rsidR="00AB6063">
        <w:rPr>
          <w:rFonts w:ascii="Times New Roman" w:hAnsi="Times New Roman" w:cs="Times New Roman"/>
          <w:sz w:val="24"/>
          <w:szCs w:val="24"/>
        </w:rPr>
        <w:t>permitirá</w:t>
      </w:r>
      <w:r>
        <w:rPr>
          <w:rFonts w:ascii="Times New Roman" w:hAnsi="Times New Roman" w:cs="Times New Roman"/>
          <w:sz w:val="24"/>
          <w:szCs w:val="24"/>
        </w:rPr>
        <w:t xml:space="preserve"> </w:t>
      </w:r>
      <w:r w:rsidR="00514AA7">
        <w:rPr>
          <w:rFonts w:ascii="Times New Roman" w:hAnsi="Times New Roman" w:cs="Times New Roman"/>
          <w:sz w:val="24"/>
          <w:szCs w:val="24"/>
        </w:rPr>
        <w:t xml:space="preserve">delimitar </w:t>
      </w:r>
      <w:r>
        <w:rPr>
          <w:rFonts w:ascii="Times New Roman" w:hAnsi="Times New Roman" w:cs="Times New Roman"/>
          <w:sz w:val="24"/>
          <w:szCs w:val="24"/>
        </w:rPr>
        <w:t xml:space="preserve">la población que </w:t>
      </w:r>
      <w:r w:rsidR="00AB6063">
        <w:rPr>
          <w:rFonts w:ascii="Times New Roman" w:hAnsi="Times New Roman" w:cs="Times New Roman"/>
          <w:sz w:val="24"/>
          <w:szCs w:val="24"/>
        </w:rPr>
        <w:t xml:space="preserve">será objeto de una investigación posterior </w:t>
      </w:r>
      <w:r w:rsidR="00834CE2">
        <w:rPr>
          <w:rFonts w:ascii="Times New Roman" w:hAnsi="Times New Roman" w:cs="Times New Roman"/>
          <w:sz w:val="24"/>
          <w:szCs w:val="24"/>
        </w:rPr>
        <w:t xml:space="preserve">de tipo cualitativa </w:t>
      </w:r>
      <w:r w:rsidR="00AB6063">
        <w:rPr>
          <w:rFonts w:ascii="Times New Roman" w:hAnsi="Times New Roman" w:cs="Times New Roman"/>
          <w:sz w:val="24"/>
          <w:szCs w:val="24"/>
        </w:rPr>
        <w:t xml:space="preserve">en esta misma institución. </w:t>
      </w:r>
    </w:p>
    <w:p w:rsidR="00AB6063" w:rsidRDefault="00AB6063" w:rsidP="004415CF">
      <w:pPr>
        <w:spacing w:after="0" w:line="360" w:lineRule="auto"/>
        <w:rPr>
          <w:rFonts w:ascii="Times New Roman" w:hAnsi="Times New Roman" w:cs="Times New Roman"/>
          <w:b/>
          <w:sz w:val="24"/>
          <w:szCs w:val="24"/>
        </w:rPr>
      </w:pPr>
      <w:r w:rsidRPr="00AB6063">
        <w:rPr>
          <w:rFonts w:ascii="Times New Roman" w:hAnsi="Times New Roman" w:cs="Times New Roman"/>
          <w:b/>
          <w:sz w:val="24"/>
          <w:szCs w:val="24"/>
        </w:rPr>
        <w:t>Participantes</w:t>
      </w:r>
    </w:p>
    <w:p w:rsidR="000E6E19" w:rsidRDefault="005D48AD" w:rsidP="00514AA7">
      <w:pPr>
        <w:spacing w:after="0" w:line="360" w:lineRule="auto"/>
        <w:jc w:val="both"/>
        <w:rPr>
          <w:rFonts w:ascii="Times New Roman" w:hAnsi="Times New Roman" w:cs="Times New Roman"/>
          <w:sz w:val="24"/>
          <w:szCs w:val="24"/>
        </w:rPr>
      </w:pPr>
      <w:r w:rsidRPr="00B2099D">
        <w:rPr>
          <w:rFonts w:ascii="Times New Roman" w:hAnsi="Times New Roman" w:cs="Times New Roman"/>
          <w:sz w:val="24"/>
          <w:szCs w:val="24"/>
        </w:rPr>
        <w:t>Nuestro universo está conformado por la población de alumnos que actualme</w:t>
      </w:r>
      <w:r w:rsidR="00AB0E25">
        <w:rPr>
          <w:rFonts w:ascii="Times New Roman" w:hAnsi="Times New Roman" w:cs="Times New Roman"/>
          <w:sz w:val="24"/>
          <w:szCs w:val="24"/>
        </w:rPr>
        <w:t>nte cursan el tercer grado de</w:t>
      </w:r>
      <w:r w:rsidRPr="00B2099D">
        <w:rPr>
          <w:rFonts w:ascii="Times New Roman" w:hAnsi="Times New Roman" w:cs="Times New Roman"/>
          <w:sz w:val="24"/>
          <w:szCs w:val="24"/>
        </w:rPr>
        <w:t xml:space="preserve"> secundaria </w:t>
      </w:r>
      <w:r w:rsidR="00B2099D" w:rsidRPr="00B2099D">
        <w:rPr>
          <w:rFonts w:ascii="Times New Roman" w:hAnsi="Times New Roman" w:cs="Times New Roman"/>
          <w:sz w:val="24"/>
          <w:szCs w:val="24"/>
        </w:rPr>
        <w:t xml:space="preserve">de una institución de carácter público </w:t>
      </w:r>
      <w:r w:rsidR="00B2099D">
        <w:rPr>
          <w:rFonts w:ascii="Times New Roman" w:hAnsi="Times New Roman" w:cs="Times New Roman"/>
          <w:sz w:val="24"/>
          <w:szCs w:val="24"/>
        </w:rPr>
        <w:t>de Ciudad del Carmen, Campeche, México.</w:t>
      </w:r>
      <w:r w:rsidR="00AB0E25">
        <w:rPr>
          <w:rFonts w:ascii="Times New Roman" w:hAnsi="Times New Roman" w:cs="Times New Roman"/>
          <w:sz w:val="24"/>
          <w:szCs w:val="24"/>
        </w:rPr>
        <w:t xml:space="preserve"> </w:t>
      </w:r>
    </w:p>
    <w:p w:rsidR="00775792" w:rsidRDefault="003A6C07" w:rsidP="004415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Facultad de ciencias de la salud de la </w:t>
      </w:r>
      <w:r w:rsidR="009C2813">
        <w:rPr>
          <w:rFonts w:ascii="Times New Roman" w:hAnsi="Times New Roman" w:cs="Times New Roman"/>
          <w:sz w:val="24"/>
          <w:szCs w:val="24"/>
        </w:rPr>
        <w:t>U</w:t>
      </w:r>
      <w:r>
        <w:rPr>
          <w:rFonts w:ascii="Times New Roman" w:hAnsi="Times New Roman" w:cs="Times New Roman"/>
          <w:sz w:val="24"/>
          <w:szCs w:val="24"/>
        </w:rPr>
        <w:t>niversidad Autónoma del Carmen, a través</w:t>
      </w:r>
      <w:r w:rsidR="00C865F0">
        <w:rPr>
          <w:rFonts w:ascii="Times New Roman" w:hAnsi="Times New Roman" w:cs="Times New Roman"/>
          <w:sz w:val="24"/>
          <w:szCs w:val="24"/>
        </w:rPr>
        <w:t xml:space="preserve"> del</w:t>
      </w:r>
      <w:r>
        <w:rPr>
          <w:rFonts w:ascii="Times New Roman" w:hAnsi="Times New Roman" w:cs="Times New Roman"/>
          <w:sz w:val="24"/>
          <w:szCs w:val="24"/>
        </w:rPr>
        <w:t xml:space="preserve"> programa </w:t>
      </w:r>
      <w:r w:rsidR="00C865F0">
        <w:rPr>
          <w:rFonts w:ascii="Times New Roman" w:hAnsi="Times New Roman" w:cs="Times New Roman"/>
          <w:sz w:val="24"/>
          <w:szCs w:val="24"/>
        </w:rPr>
        <w:t xml:space="preserve">educativo </w:t>
      </w:r>
      <w:r>
        <w:rPr>
          <w:rFonts w:ascii="Times New Roman" w:hAnsi="Times New Roman" w:cs="Times New Roman"/>
          <w:sz w:val="24"/>
          <w:szCs w:val="24"/>
        </w:rPr>
        <w:t xml:space="preserve">de </w:t>
      </w:r>
      <w:r w:rsidR="00C865F0">
        <w:rPr>
          <w:rFonts w:ascii="Times New Roman" w:hAnsi="Times New Roman" w:cs="Times New Roman"/>
          <w:sz w:val="24"/>
          <w:szCs w:val="24"/>
        </w:rPr>
        <w:t xml:space="preserve">la Lic. En </w:t>
      </w:r>
      <w:r>
        <w:rPr>
          <w:rFonts w:ascii="Times New Roman" w:hAnsi="Times New Roman" w:cs="Times New Roman"/>
          <w:sz w:val="24"/>
          <w:szCs w:val="24"/>
        </w:rPr>
        <w:t xml:space="preserve">psicología clínica </w:t>
      </w:r>
      <w:r w:rsidR="00C865F0">
        <w:rPr>
          <w:rFonts w:ascii="Times New Roman" w:hAnsi="Times New Roman" w:cs="Times New Roman"/>
          <w:sz w:val="24"/>
          <w:szCs w:val="24"/>
        </w:rPr>
        <w:t xml:space="preserve">(LPC) </w:t>
      </w:r>
      <w:r>
        <w:rPr>
          <w:rFonts w:ascii="Times New Roman" w:hAnsi="Times New Roman" w:cs="Times New Roman"/>
          <w:sz w:val="24"/>
          <w:szCs w:val="24"/>
        </w:rPr>
        <w:t>o</w:t>
      </w:r>
      <w:r w:rsidR="00C865F0">
        <w:rPr>
          <w:rFonts w:ascii="Times New Roman" w:hAnsi="Times New Roman" w:cs="Times New Roman"/>
          <w:sz w:val="24"/>
          <w:szCs w:val="24"/>
        </w:rPr>
        <w:t>frece a la comunidad en general</w:t>
      </w:r>
      <w:r w:rsidR="00791412">
        <w:rPr>
          <w:rFonts w:ascii="Times New Roman" w:hAnsi="Times New Roman" w:cs="Times New Roman"/>
          <w:sz w:val="24"/>
          <w:szCs w:val="24"/>
        </w:rPr>
        <w:t xml:space="preserve"> servicios de intervención</w:t>
      </w:r>
      <w:r>
        <w:rPr>
          <w:rFonts w:ascii="Times New Roman" w:hAnsi="Times New Roman" w:cs="Times New Roman"/>
          <w:sz w:val="24"/>
          <w:szCs w:val="24"/>
        </w:rPr>
        <w:t xml:space="preserve"> </w:t>
      </w:r>
      <w:r w:rsidR="00791412">
        <w:rPr>
          <w:rFonts w:ascii="Times New Roman" w:hAnsi="Times New Roman" w:cs="Times New Roman"/>
          <w:sz w:val="24"/>
          <w:szCs w:val="24"/>
        </w:rPr>
        <w:t xml:space="preserve">en el área de “salud mental”. </w:t>
      </w:r>
      <w:r>
        <w:rPr>
          <w:rFonts w:ascii="Times New Roman" w:hAnsi="Times New Roman" w:cs="Times New Roman"/>
          <w:sz w:val="24"/>
          <w:szCs w:val="24"/>
        </w:rPr>
        <w:t xml:space="preserve">En este contexto </w:t>
      </w:r>
      <w:r w:rsidR="009C2813">
        <w:rPr>
          <w:rFonts w:ascii="Times New Roman" w:hAnsi="Times New Roman" w:cs="Times New Roman"/>
          <w:sz w:val="24"/>
          <w:szCs w:val="24"/>
        </w:rPr>
        <w:t>se observó</w:t>
      </w:r>
      <w:r w:rsidR="00775792">
        <w:rPr>
          <w:rFonts w:ascii="Times New Roman" w:hAnsi="Times New Roman" w:cs="Times New Roman"/>
          <w:sz w:val="24"/>
          <w:szCs w:val="24"/>
        </w:rPr>
        <w:t xml:space="preserve"> la existencia de</w:t>
      </w:r>
      <w:r w:rsidR="009C2813">
        <w:rPr>
          <w:rFonts w:ascii="Times New Roman" w:hAnsi="Times New Roman" w:cs="Times New Roman"/>
          <w:sz w:val="24"/>
          <w:szCs w:val="24"/>
        </w:rPr>
        <w:t xml:space="preserve"> una demanda recurrente </w:t>
      </w:r>
      <w:r w:rsidR="00775792">
        <w:rPr>
          <w:rFonts w:ascii="Times New Roman" w:hAnsi="Times New Roman" w:cs="Times New Roman"/>
          <w:sz w:val="24"/>
          <w:szCs w:val="24"/>
        </w:rPr>
        <w:t>de atención psicológica</w:t>
      </w:r>
      <w:r w:rsidR="00775792" w:rsidRPr="00775792">
        <w:rPr>
          <w:rFonts w:ascii="Times New Roman" w:hAnsi="Times New Roman" w:cs="Times New Roman"/>
          <w:sz w:val="24"/>
          <w:szCs w:val="24"/>
        </w:rPr>
        <w:t xml:space="preserve"> </w:t>
      </w:r>
      <w:r w:rsidR="00775792">
        <w:rPr>
          <w:rFonts w:ascii="Times New Roman" w:hAnsi="Times New Roman" w:cs="Times New Roman"/>
          <w:sz w:val="24"/>
          <w:szCs w:val="24"/>
        </w:rPr>
        <w:t xml:space="preserve">por parte de </w:t>
      </w:r>
      <w:r w:rsidR="00C865F0">
        <w:rPr>
          <w:rFonts w:ascii="Times New Roman" w:hAnsi="Times New Roman" w:cs="Times New Roman"/>
          <w:sz w:val="24"/>
          <w:szCs w:val="24"/>
        </w:rPr>
        <w:t xml:space="preserve">los </w:t>
      </w:r>
      <w:r w:rsidR="00775792">
        <w:rPr>
          <w:rFonts w:ascii="Times New Roman" w:hAnsi="Times New Roman" w:cs="Times New Roman"/>
          <w:sz w:val="24"/>
          <w:szCs w:val="24"/>
        </w:rPr>
        <w:t>alumnos pertenecientes a una secundaria de la localidad, en el marco de problemáticas relacionadas con la violencia entre pares.</w:t>
      </w:r>
    </w:p>
    <w:p w:rsidR="00C865F0" w:rsidRDefault="00791412" w:rsidP="004415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Tomando en cuenta lo anterior y como parte de la responsabilidad social que la universidad ha adquirido con la comunidad</w:t>
      </w:r>
      <w:r w:rsidR="007112E6">
        <w:rPr>
          <w:rFonts w:ascii="Times New Roman" w:hAnsi="Times New Roman" w:cs="Times New Roman"/>
          <w:sz w:val="24"/>
          <w:szCs w:val="24"/>
        </w:rPr>
        <w:t>,</w:t>
      </w:r>
      <w:r>
        <w:rPr>
          <w:rFonts w:ascii="Times New Roman" w:hAnsi="Times New Roman" w:cs="Times New Roman"/>
          <w:sz w:val="24"/>
          <w:szCs w:val="24"/>
        </w:rPr>
        <w:t xml:space="preserve"> se</w:t>
      </w:r>
      <w:r w:rsidR="007112E6">
        <w:rPr>
          <w:rFonts w:ascii="Times New Roman" w:hAnsi="Times New Roman" w:cs="Times New Roman"/>
          <w:sz w:val="24"/>
          <w:szCs w:val="24"/>
        </w:rPr>
        <w:t xml:space="preserve"> decide realizar</w:t>
      </w:r>
      <w:r>
        <w:rPr>
          <w:rFonts w:ascii="Times New Roman" w:hAnsi="Times New Roman" w:cs="Times New Roman"/>
          <w:sz w:val="24"/>
          <w:szCs w:val="24"/>
        </w:rPr>
        <w:t xml:space="preserve"> los trámites necesarios para asignar a estudiantes de séptimo semestre de la </w:t>
      </w:r>
      <w:r w:rsidR="00C865F0">
        <w:rPr>
          <w:rFonts w:ascii="Times New Roman" w:hAnsi="Times New Roman" w:cs="Times New Roman"/>
          <w:sz w:val="24"/>
          <w:szCs w:val="24"/>
        </w:rPr>
        <w:t xml:space="preserve">(LPC) </w:t>
      </w:r>
      <w:r>
        <w:rPr>
          <w:rFonts w:ascii="Times New Roman" w:hAnsi="Times New Roman" w:cs="Times New Roman"/>
          <w:sz w:val="24"/>
          <w:szCs w:val="24"/>
        </w:rPr>
        <w:t xml:space="preserve">para la realización de sus </w:t>
      </w:r>
      <w:r w:rsidR="0042736D">
        <w:rPr>
          <w:rFonts w:ascii="Times New Roman" w:hAnsi="Times New Roman" w:cs="Times New Roman"/>
          <w:sz w:val="24"/>
          <w:szCs w:val="24"/>
        </w:rPr>
        <w:t>P</w:t>
      </w:r>
      <w:r w:rsidRPr="0042736D">
        <w:rPr>
          <w:rFonts w:ascii="Times New Roman" w:hAnsi="Times New Roman" w:cs="Times New Roman"/>
          <w:sz w:val="24"/>
          <w:szCs w:val="24"/>
        </w:rPr>
        <w:t xml:space="preserve">rácticas </w:t>
      </w:r>
      <w:r w:rsidR="0042736D">
        <w:rPr>
          <w:rFonts w:ascii="Times New Roman" w:hAnsi="Times New Roman" w:cs="Times New Roman"/>
          <w:sz w:val="24"/>
          <w:szCs w:val="24"/>
        </w:rPr>
        <w:t>p</w:t>
      </w:r>
      <w:r w:rsidR="003E2470" w:rsidRPr="0042736D">
        <w:rPr>
          <w:rFonts w:ascii="Times New Roman" w:hAnsi="Times New Roman" w:cs="Times New Roman"/>
          <w:sz w:val="24"/>
          <w:szCs w:val="24"/>
        </w:rPr>
        <w:t>rofesionales</w:t>
      </w:r>
      <w:r w:rsidR="0042736D">
        <w:rPr>
          <w:rFonts w:ascii="Times New Roman" w:hAnsi="Times New Roman" w:cs="Times New Roman"/>
          <w:sz w:val="24"/>
          <w:szCs w:val="24"/>
        </w:rPr>
        <w:t xml:space="preserve"> (P.P)</w:t>
      </w:r>
      <w:r w:rsidR="003E2470">
        <w:rPr>
          <w:rFonts w:ascii="Times New Roman" w:hAnsi="Times New Roman" w:cs="Times New Roman"/>
          <w:sz w:val="24"/>
          <w:szCs w:val="24"/>
        </w:rPr>
        <w:t xml:space="preserve"> </w:t>
      </w:r>
      <w:r w:rsidR="007112E6">
        <w:rPr>
          <w:rFonts w:ascii="Times New Roman" w:hAnsi="Times New Roman" w:cs="Times New Roman"/>
          <w:sz w:val="24"/>
          <w:szCs w:val="24"/>
        </w:rPr>
        <w:t>en esta institución escolar.</w:t>
      </w:r>
      <w:r w:rsidR="003E2470">
        <w:rPr>
          <w:rFonts w:ascii="Times New Roman" w:hAnsi="Times New Roman" w:cs="Times New Roman"/>
          <w:sz w:val="24"/>
          <w:szCs w:val="24"/>
        </w:rPr>
        <w:t xml:space="preserve"> </w:t>
      </w:r>
    </w:p>
    <w:p w:rsidR="0042736D" w:rsidRDefault="001F6C2F" w:rsidP="004415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Una vez </w:t>
      </w:r>
      <w:r w:rsidR="00A34217">
        <w:rPr>
          <w:rFonts w:ascii="Times New Roman" w:hAnsi="Times New Roman" w:cs="Times New Roman"/>
          <w:sz w:val="24"/>
          <w:szCs w:val="24"/>
        </w:rPr>
        <w:t>incorporados los</w:t>
      </w:r>
      <w:r>
        <w:rPr>
          <w:rFonts w:ascii="Times New Roman" w:hAnsi="Times New Roman" w:cs="Times New Roman"/>
          <w:sz w:val="24"/>
          <w:szCs w:val="24"/>
        </w:rPr>
        <w:t xml:space="preserve"> </w:t>
      </w:r>
      <w:r w:rsidRPr="001F6C2F">
        <w:rPr>
          <w:rFonts w:ascii="Times New Roman" w:hAnsi="Times New Roman" w:cs="Times New Roman"/>
          <w:i/>
          <w:sz w:val="24"/>
          <w:szCs w:val="24"/>
        </w:rPr>
        <w:t>practicantes</w:t>
      </w:r>
      <w:r>
        <w:rPr>
          <w:rFonts w:ascii="Times New Roman" w:hAnsi="Times New Roman" w:cs="Times New Roman"/>
          <w:sz w:val="24"/>
          <w:szCs w:val="24"/>
        </w:rPr>
        <w:t xml:space="preserve"> a esta secundaria, </w:t>
      </w:r>
      <w:r w:rsidR="003E2470">
        <w:rPr>
          <w:rFonts w:ascii="Times New Roman" w:hAnsi="Times New Roman" w:cs="Times New Roman"/>
          <w:sz w:val="24"/>
          <w:szCs w:val="24"/>
        </w:rPr>
        <w:t xml:space="preserve">el departamento de Trabajo Social de la </w:t>
      </w:r>
      <w:r w:rsidR="00C865F0">
        <w:rPr>
          <w:rFonts w:ascii="Times New Roman" w:hAnsi="Times New Roman" w:cs="Times New Roman"/>
          <w:sz w:val="24"/>
          <w:szCs w:val="24"/>
        </w:rPr>
        <w:t>escuela les informó</w:t>
      </w:r>
      <w:r w:rsidR="003E2470">
        <w:rPr>
          <w:rFonts w:ascii="Times New Roman" w:hAnsi="Times New Roman" w:cs="Times New Roman"/>
          <w:sz w:val="24"/>
          <w:szCs w:val="24"/>
        </w:rPr>
        <w:t xml:space="preserve"> que la </w:t>
      </w:r>
      <w:r w:rsidR="00034C05">
        <w:rPr>
          <w:rFonts w:ascii="Times New Roman" w:hAnsi="Times New Roman" w:cs="Times New Roman"/>
          <w:sz w:val="24"/>
          <w:szCs w:val="24"/>
        </w:rPr>
        <w:t>institución</w:t>
      </w:r>
      <w:r w:rsidR="003E2470">
        <w:rPr>
          <w:rFonts w:ascii="Times New Roman" w:hAnsi="Times New Roman" w:cs="Times New Roman"/>
          <w:sz w:val="24"/>
          <w:szCs w:val="24"/>
        </w:rPr>
        <w:t xml:space="preserve"> </w:t>
      </w:r>
      <w:r w:rsidR="00C865F0">
        <w:rPr>
          <w:rFonts w:ascii="Times New Roman" w:hAnsi="Times New Roman" w:cs="Times New Roman"/>
          <w:sz w:val="24"/>
          <w:szCs w:val="24"/>
        </w:rPr>
        <w:t>había</w:t>
      </w:r>
      <w:r w:rsidR="003E2470">
        <w:rPr>
          <w:rFonts w:ascii="Times New Roman" w:hAnsi="Times New Roman" w:cs="Times New Roman"/>
          <w:sz w:val="24"/>
          <w:szCs w:val="24"/>
        </w:rPr>
        <w:t xml:space="preserve"> sido seleccionada </w:t>
      </w:r>
      <w:r w:rsidR="00034C05">
        <w:rPr>
          <w:rFonts w:ascii="Times New Roman" w:hAnsi="Times New Roman" w:cs="Times New Roman"/>
          <w:sz w:val="24"/>
          <w:szCs w:val="24"/>
        </w:rPr>
        <w:t>dentro</w:t>
      </w:r>
      <w:r>
        <w:rPr>
          <w:rFonts w:ascii="Times New Roman" w:hAnsi="Times New Roman" w:cs="Times New Roman"/>
          <w:sz w:val="24"/>
          <w:szCs w:val="24"/>
        </w:rPr>
        <w:t xml:space="preserve"> del </w:t>
      </w:r>
      <w:r w:rsidRPr="001F6C2F">
        <w:rPr>
          <w:rFonts w:ascii="Times New Roman" w:hAnsi="Times New Roman" w:cs="Times New Roman"/>
          <w:i/>
          <w:sz w:val="24"/>
          <w:szCs w:val="24"/>
        </w:rPr>
        <w:t xml:space="preserve">Programa de Fortalecimiento para la Seguridad </w:t>
      </w:r>
      <w:r w:rsidRPr="001F6C2F">
        <w:rPr>
          <w:rFonts w:ascii="Times New Roman" w:hAnsi="Times New Roman" w:cs="Times New Roman"/>
          <w:sz w:val="24"/>
          <w:szCs w:val="24"/>
        </w:rPr>
        <w:t>(FORTASEG)</w:t>
      </w:r>
      <w:r>
        <w:rPr>
          <w:rFonts w:ascii="Times New Roman" w:hAnsi="Times New Roman" w:cs="Times New Roman"/>
          <w:sz w:val="24"/>
          <w:szCs w:val="24"/>
        </w:rPr>
        <w:t xml:space="preserve">, en este sentido la labor </w:t>
      </w:r>
      <w:r w:rsidR="00C865F0">
        <w:rPr>
          <w:rFonts w:ascii="Times New Roman" w:hAnsi="Times New Roman" w:cs="Times New Roman"/>
          <w:sz w:val="24"/>
          <w:szCs w:val="24"/>
        </w:rPr>
        <w:t>a realizar   por parte de los pr</w:t>
      </w:r>
      <w:r w:rsidR="00034C05">
        <w:rPr>
          <w:rFonts w:ascii="Times New Roman" w:hAnsi="Times New Roman" w:cs="Times New Roman"/>
          <w:sz w:val="24"/>
          <w:szCs w:val="24"/>
        </w:rPr>
        <w:t>estadores de prácticas</w:t>
      </w:r>
      <w:r>
        <w:rPr>
          <w:rFonts w:ascii="Times New Roman" w:hAnsi="Times New Roman" w:cs="Times New Roman"/>
          <w:sz w:val="24"/>
          <w:szCs w:val="24"/>
        </w:rPr>
        <w:t xml:space="preserve"> </w:t>
      </w:r>
      <w:r w:rsidR="00C865F0">
        <w:rPr>
          <w:rFonts w:ascii="Times New Roman" w:hAnsi="Times New Roman" w:cs="Times New Roman"/>
          <w:sz w:val="24"/>
          <w:szCs w:val="24"/>
        </w:rPr>
        <w:t>estaría</w:t>
      </w:r>
      <w:r>
        <w:rPr>
          <w:rFonts w:ascii="Times New Roman" w:hAnsi="Times New Roman" w:cs="Times New Roman"/>
          <w:sz w:val="24"/>
          <w:szCs w:val="24"/>
        </w:rPr>
        <w:t xml:space="preserve"> encaminada a fortalecer las acciones de este proyecto. </w:t>
      </w:r>
    </w:p>
    <w:p w:rsidR="005E4120" w:rsidRDefault="001F6C2F" w:rsidP="004415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Tomando en cuenta el tiempo de duración de las </w:t>
      </w:r>
      <w:r w:rsidR="0042736D">
        <w:rPr>
          <w:rFonts w:ascii="Times New Roman" w:hAnsi="Times New Roman" w:cs="Times New Roman"/>
          <w:sz w:val="24"/>
          <w:szCs w:val="24"/>
        </w:rPr>
        <w:t>P.P se acordó</w:t>
      </w:r>
      <w:r w:rsidR="00E5018C">
        <w:rPr>
          <w:rFonts w:ascii="Times New Roman" w:hAnsi="Times New Roman" w:cs="Times New Roman"/>
          <w:sz w:val="24"/>
          <w:szCs w:val="24"/>
        </w:rPr>
        <w:t xml:space="preserve"> </w:t>
      </w:r>
      <w:r w:rsidR="0042736D">
        <w:rPr>
          <w:rFonts w:ascii="Times New Roman" w:hAnsi="Times New Roman" w:cs="Times New Roman"/>
          <w:sz w:val="24"/>
          <w:szCs w:val="24"/>
        </w:rPr>
        <w:t xml:space="preserve">con la secundaria y el </w:t>
      </w:r>
      <w:r w:rsidR="0042736D" w:rsidRPr="0042736D">
        <w:rPr>
          <w:rFonts w:ascii="Times New Roman" w:hAnsi="Times New Roman" w:cs="Times New Roman"/>
          <w:sz w:val="24"/>
          <w:szCs w:val="24"/>
        </w:rPr>
        <w:t>FORTASEG</w:t>
      </w:r>
      <w:r w:rsidR="0042736D">
        <w:rPr>
          <w:rFonts w:ascii="Times New Roman" w:hAnsi="Times New Roman" w:cs="Times New Roman"/>
          <w:sz w:val="24"/>
          <w:szCs w:val="24"/>
        </w:rPr>
        <w:t xml:space="preserve"> </w:t>
      </w:r>
      <w:r w:rsidR="00E5018C">
        <w:rPr>
          <w:rFonts w:ascii="Times New Roman" w:hAnsi="Times New Roman" w:cs="Times New Roman"/>
          <w:sz w:val="24"/>
          <w:szCs w:val="24"/>
        </w:rPr>
        <w:t xml:space="preserve">que los universitarios se </w:t>
      </w:r>
      <w:r w:rsidR="0042736D">
        <w:rPr>
          <w:rFonts w:ascii="Times New Roman" w:hAnsi="Times New Roman" w:cs="Times New Roman"/>
          <w:sz w:val="24"/>
          <w:szCs w:val="24"/>
        </w:rPr>
        <w:t>harían</w:t>
      </w:r>
      <w:r w:rsidR="00E5018C">
        <w:rPr>
          <w:rFonts w:ascii="Times New Roman" w:hAnsi="Times New Roman" w:cs="Times New Roman"/>
          <w:sz w:val="24"/>
          <w:szCs w:val="24"/>
        </w:rPr>
        <w:t xml:space="preserve"> cargo de trabajar con la población </w:t>
      </w:r>
      <w:r w:rsidR="0042736D">
        <w:rPr>
          <w:rFonts w:ascii="Times New Roman" w:hAnsi="Times New Roman" w:cs="Times New Roman"/>
          <w:sz w:val="24"/>
          <w:szCs w:val="24"/>
        </w:rPr>
        <w:t>del tercer grado</w:t>
      </w:r>
      <w:r w:rsidR="00E5018C">
        <w:rPr>
          <w:rFonts w:ascii="Times New Roman" w:hAnsi="Times New Roman" w:cs="Times New Roman"/>
          <w:sz w:val="24"/>
          <w:szCs w:val="24"/>
        </w:rPr>
        <w:t>,</w:t>
      </w:r>
      <w:r w:rsidR="0042736D">
        <w:rPr>
          <w:rFonts w:ascii="Times New Roman" w:hAnsi="Times New Roman" w:cs="Times New Roman"/>
          <w:sz w:val="24"/>
          <w:szCs w:val="24"/>
        </w:rPr>
        <w:t xml:space="preserve"> la cual está constituido</w:t>
      </w:r>
      <w:r w:rsidR="00E5018C">
        <w:rPr>
          <w:rFonts w:ascii="Times New Roman" w:hAnsi="Times New Roman" w:cs="Times New Roman"/>
          <w:sz w:val="24"/>
          <w:szCs w:val="24"/>
        </w:rPr>
        <w:t xml:space="preserve"> por 6 grupos </w:t>
      </w:r>
      <w:r w:rsidR="0042736D">
        <w:rPr>
          <w:rFonts w:ascii="Times New Roman" w:hAnsi="Times New Roman" w:cs="Times New Roman"/>
          <w:sz w:val="24"/>
          <w:szCs w:val="24"/>
        </w:rPr>
        <w:t xml:space="preserve">(A, B, C, D, E y F) </w:t>
      </w:r>
      <w:r w:rsidR="00E5018C">
        <w:rPr>
          <w:rFonts w:ascii="Times New Roman" w:hAnsi="Times New Roman" w:cs="Times New Roman"/>
          <w:sz w:val="24"/>
          <w:szCs w:val="24"/>
        </w:rPr>
        <w:t>de 35 alumnos</w:t>
      </w:r>
      <w:r w:rsidR="0042736D">
        <w:rPr>
          <w:rFonts w:ascii="Times New Roman" w:hAnsi="Times New Roman" w:cs="Times New Roman"/>
          <w:sz w:val="24"/>
          <w:szCs w:val="24"/>
        </w:rPr>
        <w:t xml:space="preserve"> </w:t>
      </w:r>
      <w:r w:rsidR="00034C05">
        <w:rPr>
          <w:rFonts w:ascii="Times New Roman" w:hAnsi="Times New Roman" w:cs="Times New Roman"/>
          <w:sz w:val="24"/>
          <w:szCs w:val="24"/>
        </w:rPr>
        <w:t>cada uno</w:t>
      </w:r>
      <w:r w:rsidR="00E5018C">
        <w:rPr>
          <w:rFonts w:ascii="Times New Roman" w:hAnsi="Times New Roman" w:cs="Times New Roman"/>
          <w:sz w:val="24"/>
          <w:szCs w:val="24"/>
        </w:rPr>
        <w:t>. E</w:t>
      </w:r>
      <w:r w:rsidR="0042736D">
        <w:rPr>
          <w:rFonts w:ascii="Times New Roman" w:hAnsi="Times New Roman" w:cs="Times New Roman"/>
          <w:sz w:val="24"/>
          <w:szCs w:val="24"/>
        </w:rPr>
        <w:t xml:space="preserve">l modo de intervención </w:t>
      </w:r>
      <w:r w:rsidR="005E4120">
        <w:rPr>
          <w:rFonts w:ascii="Times New Roman" w:hAnsi="Times New Roman" w:cs="Times New Roman"/>
          <w:sz w:val="24"/>
          <w:szCs w:val="24"/>
        </w:rPr>
        <w:t>se constituyó</w:t>
      </w:r>
      <w:r w:rsidR="00E5018C">
        <w:rPr>
          <w:rFonts w:ascii="Times New Roman" w:hAnsi="Times New Roman" w:cs="Times New Roman"/>
          <w:sz w:val="24"/>
          <w:szCs w:val="24"/>
        </w:rPr>
        <w:t xml:space="preserve"> en</w:t>
      </w:r>
      <w:r w:rsidR="005E4120">
        <w:rPr>
          <w:rFonts w:ascii="Times New Roman" w:hAnsi="Times New Roman" w:cs="Times New Roman"/>
          <w:sz w:val="24"/>
          <w:szCs w:val="24"/>
        </w:rPr>
        <w:t xml:space="preserve"> dos etapas, en la primera se considera</w:t>
      </w:r>
      <w:r w:rsidR="00034C05">
        <w:rPr>
          <w:rFonts w:ascii="Times New Roman" w:hAnsi="Times New Roman" w:cs="Times New Roman"/>
          <w:sz w:val="24"/>
          <w:szCs w:val="24"/>
        </w:rPr>
        <w:t>n</w:t>
      </w:r>
      <w:r w:rsidR="00E5018C">
        <w:rPr>
          <w:rFonts w:ascii="Times New Roman" w:hAnsi="Times New Roman" w:cs="Times New Roman"/>
          <w:sz w:val="24"/>
          <w:szCs w:val="24"/>
        </w:rPr>
        <w:t xml:space="preserve"> </w:t>
      </w:r>
      <w:r w:rsidR="005E4120">
        <w:rPr>
          <w:rFonts w:ascii="Times New Roman" w:hAnsi="Times New Roman" w:cs="Times New Roman"/>
          <w:sz w:val="24"/>
          <w:szCs w:val="24"/>
        </w:rPr>
        <w:t xml:space="preserve">4 sesiones de </w:t>
      </w:r>
      <w:r w:rsidR="005E4120">
        <w:rPr>
          <w:rFonts w:ascii="Times New Roman" w:hAnsi="Times New Roman" w:cs="Times New Roman"/>
          <w:sz w:val="24"/>
          <w:szCs w:val="24"/>
        </w:rPr>
        <w:lastRenderedPageBreak/>
        <w:t xml:space="preserve">trabajo con cada grupo en las cuales se abordan temas relevantes sobre: Tipos de violencia, toma de conciencia sobre conductas violentas y propuesta para la solución de conflictos mediante talleres, exposición de videos, platicas, debates de ideas etc., la segunda fase consiste en la elaboración de un producto de trabajo por parte de los adolescentes, con el propósito </w:t>
      </w:r>
      <w:r w:rsidR="00C865F0">
        <w:rPr>
          <w:rFonts w:ascii="Times New Roman" w:hAnsi="Times New Roman" w:cs="Times New Roman"/>
          <w:sz w:val="24"/>
          <w:szCs w:val="24"/>
        </w:rPr>
        <w:t>de poner en marcha lo apr</w:t>
      </w:r>
      <w:r w:rsidR="005E4120">
        <w:rPr>
          <w:rFonts w:ascii="Times New Roman" w:hAnsi="Times New Roman" w:cs="Times New Roman"/>
          <w:sz w:val="24"/>
          <w:szCs w:val="24"/>
        </w:rPr>
        <w:t>endido al tiempo de compartir su experiencia de</w:t>
      </w:r>
      <w:r w:rsidR="00C865F0">
        <w:rPr>
          <w:rFonts w:ascii="Times New Roman" w:hAnsi="Times New Roman" w:cs="Times New Roman"/>
          <w:sz w:val="24"/>
          <w:szCs w:val="24"/>
        </w:rPr>
        <w:t>ntro del programa</w:t>
      </w:r>
      <w:r w:rsidR="005E4120">
        <w:rPr>
          <w:rFonts w:ascii="Times New Roman" w:hAnsi="Times New Roman" w:cs="Times New Roman"/>
          <w:sz w:val="24"/>
          <w:szCs w:val="24"/>
        </w:rPr>
        <w:t>.</w:t>
      </w:r>
    </w:p>
    <w:p w:rsidR="007D48B0" w:rsidRDefault="00787780" w:rsidP="004415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w:t>
      </w:r>
      <w:r w:rsidR="00034C05">
        <w:rPr>
          <w:rFonts w:ascii="Times New Roman" w:hAnsi="Times New Roman" w:cs="Times New Roman"/>
          <w:sz w:val="24"/>
          <w:szCs w:val="24"/>
        </w:rPr>
        <w:t>contexto</w:t>
      </w:r>
      <w:r>
        <w:rPr>
          <w:rFonts w:ascii="Times New Roman" w:hAnsi="Times New Roman" w:cs="Times New Roman"/>
          <w:sz w:val="24"/>
          <w:szCs w:val="24"/>
        </w:rPr>
        <w:t xml:space="preserve"> de estas intervenciones </w:t>
      </w:r>
      <w:r w:rsidR="007D48B0">
        <w:rPr>
          <w:rFonts w:ascii="Times New Roman" w:hAnsi="Times New Roman" w:cs="Times New Roman"/>
          <w:sz w:val="24"/>
          <w:szCs w:val="24"/>
        </w:rPr>
        <w:t xml:space="preserve">se observó que al momento de abordar el tema sobre los “tipos de violencia” surgió por parte de los grupos un interés particular acerca </w:t>
      </w:r>
      <w:r w:rsidR="00F84C88">
        <w:rPr>
          <w:rFonts w:ascii="Times New Roman" w:hAnsi="Times New Roman" w:cs="Times New Roman"/>
          <w:sz w:val="24"/>
          <w:szCs w:val="24"/>
        </w:rPr>
        <w:t>del cyberbullying</w:t>
      </w:r>
      <w:r w:rsidR="007D48B0">
        <w:rPr>
          <w:rFonts w:ascii="Times New Roman" w:hAnsi="Times New Roman" w:cs="Times New Roman"/>
          <w:i/>
          <w:sz w:val="24"/>
          <w:szCs w:val="24"/>
        </w:rPr>
        <w:t xml:space="preserve">, </w:t>
      </w:r>
      <w:r w:rsidR="007D48B0" w:rsidRPr="007D48B0">
        <w:rPr>
          <w:rFonts w:ascii="Times New Roman" w:hAnsi="Times New Roman" w:cs="Times New Roman"/>
          <w:sz w:val="24"/>
          <w:szCs w:val="24"/>
        </w:rPr>
        <w:t xml:space="preserve">por otro </w:t>
      </w:r>
      <w:r w:rsidR="00F84C88" w:rsidRPr="007D48B0">
        <w:rPr>
          <w:rFonts w:ascii="Times New Roman" w:hAnsi="Times New Roman" w:cs="Times New Roman"/>
          <w:sz w:val="24"/>
          <w:szCs w:val="24"/>
        </w:rPr>
        <w:t>lado</w:t>
      </w:r>
      <w:r w:rsidR="00F84C88">
        <w:rPr>
          <w:rFonts w:ascii="Times New Roman" w:hAnsi="Times New Roman" w:cs="Times New Roman"/>
          <w:sz w:val="24"/>
          <w:szCs w:val="24"/>
        </w:rPr>
        <w:t>,</w:t>
      </w:r>
      <w:r w:rsidR="00F84C88">
        <w:rPr>
          <w:rFonts w:ascii="Times New Roman" w:hAnsi="Times New Roman" w:cs="Times New Roman"/>
          <w:i/>
          <w:sz w:val="24"/>
          <w:szCs w:val="24"/>
        </w:rPr>
        <w:t xml:space="preserve"> </w:t>
      </w:r>
      <w:r w:rsidR="00F84C88">
        <w:rPr>
          <w:rFonts w:ascii="Times New Roman" w:hAnsi="Times New Roman" w:cs="Times New Roman"/>
          <w:sz w:val="24"/>
          <w:szCs w:val="24"/>
        </w:rPr>
        <w:t>de</w:t>
      </w:r>
      <w:r w:rsidR="006F4568">
        <w:rPr>
          <w:rFonts w:ascii="Times New Roman" w:hAnsi="Times New Roman" w:cs="Times New Roman"/>
          <w:sz w:val="24"/>
          <w:szCs w:val="24"/>
        </w:rPr>
        <w:t xml:space="preserve"> la asignatura </w:t>
      </w:r>
      <w:r w:rsidR="006F4568" w:rsidRPr="006F4568">
        <w:rPr>
          <w:rFonts w:ascii="Times New Roman" w:hAnsi="Times New Roman" w:cs="Times New Roman"/>
          <w:i/>
          <w:sz w:val="24"/>
          <w:szCs w:val="24"/>
        </w:rPr>
        <w:t>Seminario de tesis</w:t>
      </w:r>
      <w:r w:rsidR="006F4568">
        <w:rPr>
          <w:rFonts w:ascii="Times New Roman" w:hAnsi="Times New Roman" w:cs="Times New Roman"/>
          <w:i/>
          <w:sz w:val="24"/>
          <w:szCs w:val="24"/>
        </w:rPr>
        <w:t xml:space="preserve"> </w:t>
      </w:r>
      <w:r w:rsidR="006F4568">
        <w:rPr>
          <w:rFonts w:ascii="Times New Roman" w:hAnsi="Times New Roman" w:cs="Times New Roman"/>
          <w:sz w:val="24"/>
          <w:szCs w:val="24"/>
        </w:rPr>
        <w:t xml:space="preserve">se encuentra en proceso de </w:t>
      </w:r>
      <w:r w:rsidR="00034C05">
        <w:rPr>
          <w:rFonts w:ascii="Times New Roman" w:hAnsi="Times New Roman" w:cs="Times New Roman"/>
          <w:sz w:val="24"/>
          <w:szCs w:val="24"/>
        </w:rPr>
        <w:t>elaboración</w:t>
      </w:r>
      <w:r w:rsidR="006F4568">
        <w:rPr>
          <w:rFonts w:ascii="Times New Roman" w:hAnsi="Times New Roman" w:cs="Times New Roman"/>
          <w:sz w:val="24"/>
          <w:szCs w:val="24"/>
        </w:rPr>
        <w:t xml:space="preserve"> un estudio sobre “la manifestación de la violencia en la red social: Facebook” por parte de </w:t>
      </w:r>
      <w:r w:rsidR="00340C83">
        <w:rPr>
          <w:rFonts w:ascii="Times New Roman" w:hAnsi="Times New Roman" w:cs="Times New Roman"/>
          <w:sz w:val="24"/>
          <w:szCs w:val="24"/>
        </w:rPr>
        <w:t xml:space="preserve">un miembro del equipo de trabajo que realiza sus </w:t>
      </w:r>
      <w:r w:rsidR="00034C05">
        <w:rPr>
          <w:rFonts w:ascii="Times New Roman" w:hAnsi="Times New Roman" w:cs="Times New Roman"/>
          <w:sz w:val="24"/>
          <w:szCs w:val="24"/>
        </w:rPr>
        <w:t xml:space="preserve">PP </w:t>
      </w:r>
      <w:r w:rsidR="00C865F0">
        <w:rPr>
          <w:rFonts w:ascii="Times New Roman" w:hAnsi="Times New Roman" w:cs="Times New Roman"/>
          <w:sz w:val="24"/>
          <w:szCs w:val="24"/>
        </w:rPr>
        <w:t>en esta secundaria</w:t>
      </w:r>
      <w:r w:rsidR="00340C83">
        <w:rPr>
          <w:rFonts w:ascii="Times New Roman" w:hAnsi="Times New Roman" w:cs="Times New Roman"/>
          <w:sz w:val="24"/>
          <w:szCs w:val="24"/>
        </w:rPr>
        <w:t>.</w:t>
      </w:r>
    </w:p>
    <w:p w:rsidR="003A6C07" w:rsidRDefault="00340C83" w:rsidP="004415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Dicho lo anterior y con el fin de recabar información necesaria para la conformación de la población estudio que ha de participar posteriormente en la tesis antes </w:t>
      </w:r>
      <w:r w:rsidR="00034C05">
        <w:rPr>
          <w:rFonts w:ascii="Times New Roman" w:hAnsi="Times New Roman" w:cs="Times New Roman"/>
          <w:sz w:val="24"/>
          <w:szCs w:val="24"/>
        </w:rPr>
        <w:t>señalada</w:t>
      </w:r>
      <w:r>
        <w:rPr>
          <w:rFonts w:ascii="Times New Roman" w:hAnsi="Times New Roman" w:cs="Times New Roman"/>
          <w:sz w:val="24"/>
          <w:szCs w:val="24"/>
        </w:rPr>
        <w:t xml:space="preserve">, se decide </w:t>
      </w:r>
      <w:r w:rsidR="00787780">
        <w:rPr>
          <w:rFonts w:ascii="Times New Roman" w:hAnsi="Times New Roman" w:cs="Times New Roman"/>
          <w:sz w:val="24"/>
          <w:szCs w:val="24"/>
        </w:rPr>
        <w:t>por conveniencia apli</w:t>
      </w:r>
      <w:r>
        <w:rPr>
          <w:rFonts w:ascii="Times New Roman" w:hAnsi="Times New Roman" w:cs="Times New Roman"/>
          <w:sz w:val="24"/>
          <w:szCs w:val="24"/>
        </w:rPr>
        <w:t xml:space="preserve">car el instrumento denominado Cuestionario </w:t>
      </w:r>
      <w:r w:rsidR="00034C05">
        <w:rPr>
          <w:rFonts w:ascii="Times New Roman" w:hAnsi="Times New Roman" w:cs="Times New Roman"/>
          <w:sz w:val="24"/>
          <w:szCs w:val="24"/>
        </w:rPr>
        <w:t>C</w:t>
      </w:r>
      <w:r w:rsidRPr="00340C83">
        <w:rPr>
          <w:rFonts w:ascii="Times New Roman" w:hAnsi="Times New Roman" w:cs="Times New Roman"/>
          <w:sz w:val="24"/>
          <w:szCs w:val="24"/>
        </w:rPr>
        <w:t>yberbullying</w:t>
      </w:r>
      <w:r>
        <w:rPr>
          <w:rFonts w:ascii="Times New Roman" w:hAnsi="Times New Roman" w:cs="Times New Roman"/>
          <w:sz w:val="24"/>
          <w:szCs w:val="24"/>
        </w:rPr>
        <w:t>, elaborado por O</w:t>
      </w:r>
      <w:r w:rsidR="006B6B4F">
        <w:rPr>
          <w:rFonts w:ascii="Times New Roman" w:hAnsi="Times New Roman" w:cs="Times New Roman"/>
          <w:sz w:val="24"/>
          <w:szCs w:val="24"/>
        </w:rPr>
        <w:t>rtega,</w:t>
      </w:r>
      <w:r w:rsidRPr="00340C83">
        <w:rPr>
          <w:rFonts w:ascii="Times New Roman" w:hAnsi="Times New Roman" w:cs="Times New Roman"/>
          <w:sz w:val="24"/>
          <w:szCs w:val="24"/>
        </w:rPr>
        <w:t xml:space="preserve"> Calmaestra </w:t>
      </w:r>
      <w:r w:rsidR="00F84C88">
        <w:rPr>
          <w:rFonts w:ascii="Times New Roman" w:hAnsi="Times New Roman" w:cs="Times New Roman"/>
          <w:sz w:val="24"/>
          <w:szCs w:val="24"/>
        </w:rPr>
        <w:t>&amp; Mora</w:t>
      </w:r>
      <w:r>
        <w:rPr>
          <w:rFonts w:ascii="Times New Roman" w:hAnsi="Times New Roman" w:cs="Times New Roman"/>
          <w:sz w:val="24"/>
          <w:szCs w:val="24"/>
        </w:rPr>
        <w:t>-Merchán en 2007.</w:t>
      </w:r>
    </w:p>
    <w:p w:rsidR="004F655F" w:rsidRDefault="004F655F" w:rsidP="004415CF">
      <w:pPr>
        <w:spacing w:after="0" w:line="360" w:lineRule="auto"/>
        <w:rPr>
          <w:rFonts w:ascii="Times New Roman" w:hAnsi="Times New Roman" w:cs="Times New Roman"/>
          <w:b/>
          <w:sz w:val="24"/>
          <w:szCs w:val="24"/>
        </w:rPr>
      </w:pPr>
    </w:p>
    <w:p w:rsidR="000E6E19" w:rsidRDefault="000E6E19" w:rsidP="004415CF">
      <w:pPr>
        <w:spacing w:after="0" w:line="360" w:lineRule="auto"/>
        <w:rPr>
          <w:rFonts w:ascii="Times New Roman" w:hAnsi="Times New Roman" w:cs="Times New Roman"/>
          <w:b/>
          <w:sz w:val="24"/>
          <w:szCs w:val="24"/>
        </w:rPr>
      </w:pPr>
      <w:r w:rsidRPr="00D43227">
        <w:rPr>
          <w:rFonts w:ascii="Times New Roman" w:hAnsi="Times New Roman" w:cs="Times New Roman"/>
          <w:b/>
          <w:sz w:val="24"/>
          <w:szCs w:val="24"/>
        </w:rPr>
        <w:t>Procedimiento</w:t>
      </w:r>
    </w:p>
    <w:p w:rsidR="00D43227" w:rsidRDefault="00034C05" w:rsidP="004415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Previo</w:t>
      </w:r>
      <w:r w:rsidR="00D43227" w:rsidRPr="00D43227">
        <w:rPr>
          <w:rFonts w:ascii="Times New Roman" w:hAnsi="Times New Roman" w:cs="Times New Roman"/>
          <w:sz w:val="24"/>
          <w:szCs w:val="24"/>
        </w:rPr>
        <w:t xml:space="preserve"> </w:t>
      </w:r>
      <w:r>
        <w:rPr>
          <w:rFonts w:ascii="Times New Roman" w:hAnsi="Times New Roman" w:cs="Times New Roman"/>
          <w:sz w:val="24"/>
          <w:szCs w:val="24"/>
        </w:rPr>
        <w:t>a</w:t>
      </w:r>
      <w:r w:rsidR="00D43227" w:rsidRPr="00D43227">
        <w:rPr>
          <w:rFonts w:ascii="Times New Roman" w:hAnsi="Times New Roman" w:cs="Times New Roman"/>
          <w:sz w:val="24"/>
          <w:szCs w:val="24"/>
        </w:rPr>
        <w:t xml:space="preserve"> la aplicación del </w:t>
      </w:r>
      <w:r w:rsidR="00D43227">
        <w:rPr>
          <w:rFonts w:ascii="Times New Roman" w:hAnsi="Times New Roman" w:cs="Times New Roman"/>
          <w:sz w:val="24"/>
          <w:szCs w:val="24"/>
        </w:rPr>
        <w:t xml:space="preserve">cuestionario se realizaron los trámites necesarios ante las instancias implicadas dentro del </w:t>
      </w:r>
      <w:r w:rsidR="00F84C88">
        <w:rPr>
          <w:rFonts w:ascii="Times New Roman" w:hAnsi="Times New Roman" w:cs="Times New Roman"/>
          <w:sz w:val="24"/>
          <w:szCs w:val="24"/>
        </w:rPr>
        <w:t>estudio, para</w:t>
      </w:r>
      <w:r w:rsidR="00D43227">
        <w:rPr>
          <w:rFonts w:ascii="Times New Roman" w:hAnsi="Times New Roman" w:cs="Times New Roman"/>
          <w:sz w:val="24"/>
          <w:szCs w:val="24"/>
        </w:rPr>
        <w:t xml:space="preserve"> solicitar los requerimientos necesarios que conduzcan a la protección y las garantías de los participantes en la investigación.</w:t>
      </w:r>
    </w:p>
    <w:p w:rsidR="000B3009" w:rsidRDefault="00D43227" w:rsidP="004415CF">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Posteriormente </w:t>
      </w:r>
      <w:r w:rsidR="000B3009">
        <w:rPr>
          <w:rFonts w:ascii="Times New Roman" w:hAnsi="Times New Roman" w:cs="Times New Roman"/>
          <w:sz w:val="24"/>
          <w:szCs w:val="24"/>
        </w:rPr>
        <w:t xml:space="preserve">el procedimiento para la recolección de los datos </w:t>
      </w:r>
      <w:r w:rsidR="000E6E19" w:rsidRPr="000E6E19">
        <w:rPr>
          <w:rFonts w:ascii="Times New Roman" w:hAnsi="Times New Roman" w:cs="Times New Roman"/>
          <w:sz w:val="24"/>
          <w:szCs w:val="24"/>
        </w:rPr>
        <w:t xml:space="preserve">se realizó </w:t>
      </w:r>
      <w:r w:rsidR="000B3009">
        <w:rPr>
          <w:rFonts w:ascii="Times New Roman" w:hAnsi="Times New Roman" w:cs="Times New Roman"/>
          <w:sz w:val="24"/>
          <w:szCs w:val="24"/>
        </w:rPr>
        <w:t xml:space="preserve">cumpliendo con </w:t>
      </w:r>
      <w:r w:rsidR="00F84C88">
        <w:rPr>
          <w:rFonts w:ascii="Times New Roman" w:hAnsi="Times New Roman" w:cs="Times New Roman"/>
          <w:sz w:val="24"/>
          <w:szCs w:val="24"/>
        </w:rPr>
        <w:t>los estándares</w:t>
      </w:r>
      <w:r w:rsidR="000B3009">
        <w:rPr>
          <w:rFonts w:ascii="Times New Roman" w:hAnsi="Times New Roman" w:cs="Times New Roman"/>
          <w:sz w:val="24"/>
          <w:szCs w:val="24"/>
        </w:rPr>
        <w:t xml:space="preserve"> de </w:t>
      </w:r>
      <w:r w:rsidR="000E6E19" w:rsidRPr="000E6E19">
        <w:rPr>
          <w:rFonts w:ascii="Times New Roman" w:hAnsi="Times New Roman" w:cs="Times New Roman"/>
          <w:sz w:val="24"/>
          <w:szCs w:val="24"/>
        </w:rPr>
        <w:t xml:space="preserve">voluntariedad, anonimato e independencia. </w:t>
      </w:r>
      <w:r w:rsidR="000B3009">
        <w:rPr>
          <w:rFonts w:ascii="Times New Roman" w:hAnsi="Times New Roman" w:cs="Times New Roman"/>
          <w:sz w:val="24"/>
          <w:szCs w:val="24"/>
        </w:rPr>
        <w:t xml:space="preserve">A cada grupo se les informó acerca del objetivo de la investigación y del </w:t>
      </w:r>
      <w:r w:rsidR="00F84C88">
        <w:rPr>
          <w:rFonts w:ascii="Times New Roman" w:hAnsi="Times New Roman" w:cs="Times New Roman"/>
          <w:sz w:val="24"/>
          <w:szCs w:val="24"/>
        </w:rPr>
        <w:t>propósito la</w:t>
      </w:r>
      <w:r w:rsidR="000B3009">
        <w:rPr>
          <w:rFonts w:ascii="Times New Roman" w:hAnsi="Times New Roman" w:cs="Times New Roman"/>
          <w:sz w:val="24"/>
          <w:szCs w:val="24"/>
        </w:rPr>
        <w:t xml:space="preserve"> aplicación del </w:t>
      </w:r>
      <w:r w:rsidR="000B3009">
        <w:rPr>
          <w:rFonts w:ascii="Times New Roman" w:hAnsi="Times New Roman" w:cs="Times New Roman"/>
          <w:i/>
          <w:sz w:val="24"/>
          <w:szCs w:val="24"/>
        </w:rPr>
        <w:t>cuestionario.</w:t>
      </w:r>
    </w:p>
    <w:p w:rsidR="000E6E19" w:rsidRDefault="000B3009" w:rsidP="004415CF">
      <w:pPr>
        <w:spacing w:after="0" w:line="360" w:lineRule="auto"/>
        <w:jc w:val="both"/>
        <w:rPr>
          <w:rFonts w:ascii="Times New Roman" w:hAnsi="Times New Roman" w:cs="Times New Roman"/>
          <w:sz w:val="24"/>
          <w:szCs w:val="24"/>
        </w:rPr>
      </w:pPr>
      <w:r w:rsidRPr="000B3009">
        <w:rPr>
          <w:rFonts w:ascii="Times New Roman" w:hAnsi="Times New Roman" w:cs="Times New Roman"/>
          <w:sz w:val="24"/>
          <w:szCs w:val="24"/>
        </w:rPr>
        <w:t xml:space="preserve">Se </w:t>
      </w:r>
      <w:r>
        <w:rPr>
          <w:rFonts w:ascii="Times New Roman" w:hAnsi="Times New Roman" w:cs="Times New Roman"/>
          <w:sz w:val="24"/>
          <w:szCs w:val="24"/>
        </w:rPr>
        <w:t xml:space="preserve">les brindó información sobre la estructuración general del </w:t>
      </w:r>
      <w:r w:rsidR="00F84C88">
        <w:rPr>
          <w:rFonts w:ascii="Times New Roman" w:hAnsi="Times New Roman" w:cs="Times New Roman"/>
          <w:sz w:val="24"/>
          <w:szCs w:val="24"/>
        </w:rPr>
        <w:t>instrumento,</w:t>
      </w:r>
      <w:r>
        <w:rPr>
          <w:rFonts w:ascii="Times New Roman" w:hAnsi="Times New Roman" w:cs="Times New Roman"/>
          <w:sz w:val="24"/>
          <w:szCs w:val="24"/>
        </w:rPr>
        <w:t xml:space="preserve"> </w:t>
      </w:r>
      <w:r w:rsidR="006B7E22">
        <w:rPr>
          <w:rFonts w:ascii="Times New Roman" w:hAnsi="Times New Roman" w:cs="Times New Roman"/>
          <w:sz w:val="24"/>
          <w:szCs w:val="24"/>
        </w:rPr>
        <w:t>así como también sobre el tiem</w:t>
      </w:r>
      <w:r w:rsidR="00087776">
        <w:rPr>
          <w:rFonts w:ascii="Times New Roman" w:hAnsi="Times New Roman" w:cs="Times New Roman"/>
          <w:sz w:val="24"/>
          <w:szCs w:val="24"/>
        </w:rPr>
        <w:t>po estimado para su resolución</w:t>
      </w:r>
      <w:r w:rsidR="006B7E22">
        <w:rPr>
          <w:rFonts w:ascii="Times New Roman" w:hAnsi="Times New Roman" w:cs="Times New Roman"/>
          <w:sz w:val="24"/>
          <w:szCs w:val="24"/>
        </w:rPr>
        <w:t xml:space="preserve"> (15 a 20 min).</w:t>
      </w:r>
      <w:r w:rsidR="00E0786A" w:rsidRPr="00E0786A">
        <w:rPr>
          <w:rFonts w:ascii="Times New Roman" w:hAnsi="Times New Roman" w:cs="Times New Roman"/>
          <w:sz w:val="24"/>
          <w:szCs w:val="24"/>
        </w:rPr>
        <w:t xml:space="preserve"> </w:t>
      </w:r>
      <w:r w:rsidR="00E0786A">
        <w:rPr>
          <w:rFonts w:ascii="Times New Roman" w:hAnsi="Times New Roman" w:cs="Times New Roman"/>
          <w:sz w:val="24"/>
          <w:szCs w:val="24"/>
        </w:rPr>
        <w:t xml:space="preserve">Éste fue aplicado en cada grupo de manera separada por </w:t>
      </w:r>
      <w:r w:rsidR="000F6D56">
        <w:rPr>
          <w:rFonts w:ascii="Times New Roman" w:hAnsi="Times New Roman" w:cs="Times New Roman"/>
          <w:sz w:val="24"/>
          <w:szCs w:val="24"/>
        </w:rPr>
        <w:t xml:space="preserve">los 2 </w:t>
      </w:r>
      <w:r w:rsidR="00E0786A">
        <w:rPr>
          <w:rFonts w:ascii="Times New Roman" w:hAnsi="Times New Roman" w:cs="Times New Roman"/>
          <w:sz w:val="24"/>
          <w:szCs w:val="24"/>
        </w:rPr>
        <w:t xml:space="preserve">practicantes de psicología. </w:t>
      </w:r>
    </w:p>
    <w:p w:rsidR="004F655F" w:rsidRDefault="004F655F" w:rsidP="004415CF">
      <w:pPr>
        <w:spacing w:after="0" w:line="360" w:lineRule="auto"/>
        <w:jc w:val="both"/>
        <w:rPr>
          <w:rFonts w:ascii="Times New Roman" w:hAnsi="Times New Roman" w:cs="Times New Roman"/>
          <w:b/>
          <w:sz w:val="24"/>
          <w:szCs w:val="24"/>
        </w:rPr>
      </w:pPr>
    </w:p>
    <w:p w:rsidR="004F655F" w:rsidRDefault="004F655F" w:rsidP="004415CF">
      <w:pPr>
        <w:spacing w:after="0" w:line="360" w:lineRule="auto"/>
        <w:jc w:val="both"/>
        <w:rPr>
          <w:rFonts w:ascii="Times New Roman" w:hAnsi="Times New Roman" w:cs="Times New Roman"/>
          <w:b/>
          <w:sz w:val="24"/>
          <w:szCs w:val="24"/>
        </w:rPr>
      </w:pPr>
    </w:p>
    <w:p w:rsidR="004F655F" w:rsidRDefault="004F655F" w:rsidP="004415CF">
      <w:pPr>
        <w:spacing w:after="0" w:line="360" w:lineRule="auto"/>
        <w:jc w:val="both"/>
        <w:rPr>
          <w:rFonts w:ascii="Times New Roman" w:hAnsi="Times New Roman" w:cs="Times New Roman"/>
          <w:b/>
          <w:sz w:val="24"/>
          <w:szCs w:val="24"/>
        </w:rPr>
      </w:pPr>
    </w:p>
    <w:p w:rsidR="004F655F" w:rsidRDefault="004F655F" w:rsidP="004415CF">
      <w:pPr>
        <w:spacing w:after="0" w:line="360" w:lineRule="auto"/>
        <w:jc w:val="both"/>
        <w:rPr>
          <w:rFonts w:ascii="Times New Roman" w:hAnsi="Times New Roman" w:cs="Times New Roman"/>
          <w:b/>
          <w:sz w:val="24"/>
          <w:szCs w:val="24"/>
        </w:rPr>
      </w:pPr>
    </w:p>
    <w:p w:rsidR="00017461" w:rsidRPr="00E0786A" w:rsidRDefault="00017461" w:rsidP="004415CF">
      <w:pPr>
        <w:spacing w:after="0" w:line="360" w:lineRule="auto"/>
        <w:jc w:val="both"/>
        <w:rPr>
          <w:rFonts w:ascii="Times New Roman" w:hAnsi="Times New Roman" w:cs="Times New Roman"/>
          <w:b/>
          <w:sz w:val="24"/>
          <w:szCs w:val="24"/>
        </w:rPr>
      </w:pPr>
      <w:r w:rsidRPr="00E0786A">
        <w:rPr>
          <w:rFonts w:ascii="Times New Roman" w:hAnsi="Times New Roman" w:cs="Times New Roman"/>
          <w:b/>
          <w:sz w:val="24"/>
          <w:szCs w:val="24"/>
        </w:rPr>
        <w:lastRenderedPageBreak/>
        <w:t>Instrumento</w:t>
      </w:r>
    </w:p>
    <w:p w:rsidR="00917EAB" w:rsidRDefault="00017461" w:rsidP="004415CF">
      <w:pPr>
        <w:spacing w:after="0" w:line="360" w:lineRule="auto"/>
        <w:jc w:val="both"/>
        <w:rPr>
          <w:rFonts w:ascii="Times New Roman" w:hAnsi="Times New Roman" w:cs="Times New Roman"/>
          <w:sz w:val="24"/>
          <w:szCs w:val="24"/>
        </w:rPr>
      </w:pPr>
      <w:r w:rsidRPr="00917EAB">
        <w:rPr>
          <w:rFonts w:ascii="Times New Roman" w:hAnsi="Times New Roman" w:cs="Times New Roman"/>
          <w:sz w:val="24"/>
          <w:szCs w:val="24"/>
        </w:rPr>
        <w:t>El cuestionario utilizado</w:t>
      </w:r>
      <w:r w:rsidR="00917EAB" w:rsidRPr="00917EAB">
        <w:rPr>
          <w:rFonts w:ascii="Times New Roman" w:hAnsi="Times New Roman" w:cs="Times New Roman"/>
          <w:sz w:val="24"/>
          <w:szCs w:val="24"/>
        </w:rPr>
        <w:t xml:space="preserve"> para la recolección de datos fue el elaborado por Or</w:t>
      </w:r>
      <w:r w:rsidR="006B6B4F">
        <w:rPr>
          <w:rFonts w:ascii="Times New Roman" w:hAnsi="Times New Roman" w:cs="Times New Roman"/>
          <w:sz w:val="24"/>
          <w:szCs w:val="24"/>
        </w:rPr>
        <w:t xml:space="preserve">tega, </w:t>
      </w:r>
      <w:r w:rsidR="009D42D6">
        <w:rPr>
          <w:rFonts w:ascii="Times New Roman" w:hAnsi="Times New Roman" w:cs="Times New Roman"/>
          <w:sz w:val="24"/>
          <w:szCs w:val="24"/>
        </w:rPr>
        <w:t xml:space="preserve">et al; en </w:t>
      </w:r>
      <w:r w:rsidR="00917EAB" w:rsidRPr="00917EAB">
        <w:rPr>
          <w:rFonts w:ascii="Times New Roman" w:hAnsi="Times New Roman" w:cs="Times New Roman"/>
          <w:sz w:val="24"/>
          <w:szCs w:val="24"/>
        </w:rPr>
        <w:t>2007 denominado “Cuestionario Cyberbullying”, éste a saber por los autores está inspirado en uno anterior diseñado por</w:t>
      </w:r>
      <w:r w:rsidR="00C44C93">
        <w:rPr>
          <w:rFonts w:ascii="Times New Roman" w:hAnsi="Times New Roman" w:cs="Times New Roman"/>
          <w:sz w:val="24"/>
          <w:szCs w:val="24"/>
        </w:rPr>
        <w:t xml:space="preserve"> Smith et al. 2006</w:t>
      </w:r>
      <w:r w:rsidR="00C44C93" w:rsidRPr="00C44C93">
        <w:rPr>
          <w:rFonts w:ascii="Times New Roman" w:hAnsi="Times New Roman" w:cs="Times New Roman"/>
          <w:sz w:val="24"/>
          <w:szCs w:val="24"/>
        </w:rPr>
        <w:t xml:space="preserve"> </w:t>
      </w:r>
      <w:r w:rsidR="006B6B4F">
        <w:rPr>
          <w:rFonts w:ascii="Times New Roman" w:hAnsi="Times New Roman" w:cs="Times New Roman"/>
          <w:sz w:val="24"/>
          <w:szCs w:val="24"/>
        </w:rPr>
        <w:t>(Ortega, et al., 2008)</w:t>
      </w:r>
      <w:r w:rsidR="00917EAB" w:rsidRPr="00917EAB">
        <w:rPr>
          <w:rFonts w:ascii="Times New Roman" w:hAnsi="Times New Roman" w:cs="Times New Roman"/>
          <w:sz w:val="24"/>
          <w:szCs w:val="24"/>
        </w:rPr>
        <w:t>.</w:t>
      </w:r>
    </w:p>
    <w:p w:rsidR="00734AAF" w:rsidRDefault="000835BF" w:rsidP="004415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instrumento</w:t>
      </w:r>
      <w:r w:rsidR="009D42D6">
        <w:rPr>
          <w:rFonts w:ascii="Times New Roman" w:hAnsi="Times New Roman" w:cs="Times New Roman"/>
          <w:sz w:val="24"/>
          <w:szCs w:val="24"/>
        </w:rPr>
        <w:t xml:space="preserve"> e</w:t>
      </w:r>
      <w:r w:rsidR="00917EAB">
        <w:rPr>
          <w:rFonts w:ascii="Times New Roman" w:hAnsi="Times New Roman" w:cs="Times New Roman"/>
          <w:sz w:val="24"/>
          <w:szCs w:val="24"/>
        </w:rPr>
        <w:t xml:space="preserve">stá constituido </w:t>
      </w:r>
      <w:r w:rsidR="009D42D6">
        <w:rPr>
          <w:rFonts w:ascii="Times New Roman" w:hAnsi="Times New Roman" w:cs="Times New Roman"/>
          <w:sz w:val="24"/>
          <w:szCs w:val="24"/>
        </w:rPr>
        <w:t>por</w:t>
      </w:r>
      <w:r w:rsidR="009D42D6" w:rsidRPr="009D42D6">
        <w:rPr>
          <w:rFonts w:ascii="Times New Roman" w:hAnsi="Times New Roman" w:cs="Times New Roman"/>
          <w:sz w:val="24"/>
          <w:szCs w:val="24"/>
        </w:rPr>
        <w:t xml:space="preserve"> </w:t>
      </w:r>
      <w:r w:rsidR="009D42D6">
        <w:rPr>
          <w:rFonts w:ascii="Times New Roman" w:hAnsi="Times New Roman" w:cs="Times New Roman"/>
          <w:sz w:val="24"/>
          <w:szCs w:val="24"/>
        </w:rPr>
        <w:t xml:space="preserve">37 reactivos los mismos que conforman las </w:t>
      </w:r>
      <w:r w:rsidR="009D42D6" w:rsidRPr="009D42D6">
        <w:rPr>
          <w:rFonts w:ascii="Times New Roman" w:hAnsi="Times New Roman" w:cs="Times New Roman"/>
          <w:sz w:val="24"/>
          <w:szCs w:val="24"/>
        </w:rPr>
        <w:t xml:space="preserve">siete </w:t>
      </w:r>
      <w:r w:rsidR="00153810" w:rsidRPr="009D42D6">
        <w:rPr>
          <w:rFonts w:ascii="Times New Roman" w:hAnsi="Times New Roman" w:cs="Times New Roman"/>
          <w:sz w:val="24"/>
          <w:szCs w:val="24"/>
        </w:rPr>
        <w:t xml:space="preserve">dimensiones </w:t>
      </w:r>
      <w:r w:rsidR="00153810">
        <w:rPr>
          <w:rFonts w:ascii="Times New Roman" w:hAnsi="Times New Roman" w:cs="Times New Roman"/>
          <w:sz w:val="24"/>
          <w:szCs w:val="24"/>
        </w:rPr>
        <w:t>correspondientes</w:t>
      </w:r>
      <w:r w:rsidR="009D42D6" w:rsidRPr="009D42D6">
        <w:rPr>
          <w:rFonts w:ascii="Times New Roman" w:hAnsi="Times New Roman" w:cs="Times New Roman"/>
          <w:sz w:val="24"/>
          <w:szCs w:val="24"/>
        </w:rPr>
        <w:t xml:space="preserve"> con los diferentes tipos de cyberbullying</w:t>
      </w:r>
      <w:r w:rsidR="009D42D6">
        <w:rPr>
          <w:rFonts w:ascii="Times New Roman" w:hAnsi="Times New Roman" w:cs="Times New Roman"/>
          <w:sz w:val="24"/>
          <w:szCs w:val="24"/>
        </w:rPr>
        <w:t xml:space="preserve">; estas </w:t>
      </w:r>
      <w:r w:rsidR="00761223">
        <w:rPr>
          <w:rFonts w:ascii="Times New Roman" w:hAnsi="Times New Roman" w:cs="Times New Roman"/>
          <w:sz w:val="24"/>
          <w:szCs w:val="24"/>
        </w:rPr>
        <w:t xml:space="preserve">tipologías </w:t>
      </w:r>
      <w:r w:rsidR="009D42D6">
        <w:rPr>
          <w:rFonts w:ascii="Times New Roman" w:hAnsi="Times New Roman" w:cs="Times New Roman"/>
          <w:sz w:val="24"/>
          <w:szCs w:val="24"/>
        </w:rPr>
        <w:t xml:space="preserve">están </w:t>
      </w:r>
      <w:r w:rsidR="00761223">
        <w:rPr>
          <w:rFonts w:ascii="Times New Roman" w:hAnsi="Times New Roman" w:cs="Times New Roman"/>
          <w:sz w:val="24"/>
          <w:szCs w:val="24"/>
        </w:rPr>
        <w:t xml:space="preserve">a su vez </w:t>
      </w:r>
      <w:r w:rsidR="009D42D6">
        <w:rPr>
          <w:rFonts w:ascii="Times New Roman" w:hAnsi="Times New Roman" w:cs="Times New Roman"/>
          <w:sz w:val="24"/>
          <w:szCs w:val="24"/>
        </w:rPr>
        <w:t>situadas en</w:t>
      </w:r>
      <w:r w:rsidR="00917EAB">
        <w:rPr>
          <w:rFonts w:ascii="Times New Roman" w:hAnsi="Times New Roman" w:cs="Times New Roman"/>
          <w:sz w:val="24"/>
          <w:szCs w:val="24"/>
        </w:rPr>
        <w:t xml:space="preserve"> dos sesiones</w:t>
      </w:r>
      <w:r w:rsidR="00761223">
        <w:rPr>
          <w:rFonts w:ascii="Times New Roman" w:hAnsi="Times New Roman" w:cs="Times New Roman"/>
          <w:sz w:val="24"/>
          <w:szCs w:val="24"/>
        </w:rPr>
        <w:t>,</w:t>
      </w:r>
      <w:r w:rsidR="00917EAB">
        <w:rPr>
          <w:rFonts w:ascii="Times New Roman" w:hAnsi="Times New Roman" w:cs="Times New Roman"/>
          <w:sz w:val="24"/>
          <w:szCs w:val="24"/>
        </w:rPr>
        <w:t xml:space="preserve"> la primera determinada por preguntas orientadas a</w:t>
      </w:r>
      <w:r w:rsidR="00017461">
        <w:rPr>
          <w:rFonts w:ascii="Times New Roman" w:hAnsi="Times New Roman" w:cs="Times New Roman"/>
          <w:sz w:val="24"/>
          <w:szCs w:val="24"/>
        </w:rPr>
        <w:t xml:space="preserve"> episodios de cyberbullying </w:t>
      </w:r>
      <w:r>
        <w:rPr>
          <w:rFonts w:ascii="Times New Roman" w:hAnsi="Times New Roman" w:cs="Times New Roman"/>
          <w:sz w:val="24"/>
          <w:szCs w:val="24"/>
        </w:rPr>
        <w:t>utilizando equipos</w:t>
      </w:r>
      <w:r w:rsidR="00761223">
        <w:rPr>
          <w:rFonts w:ascii="Times New Roman" w:hAnsi="Times New Roman" w:cs="Times New Roman"/>
          <w:sz w:val="24"/>
          <w:szCs w:val="24"/>
        </w:rPr>
        <w:t xml:space="preserve"> móviles (celulares, tabletas, laptop, etc.) y</w:t>
      </w:r>
      <w:r w:rsidR="00917EAB">
        <w:rPr>
          <w:rFonts w:ascii="Times New Roman" w:hAnsi="Times New Roman" w:cs="Times New Roman"/>
          <w:sz w:val="24"/>
          <w:szCs w:val="24"/>
        </w:rPr>
        <w:t xml:space="preserve"> la segunda encaminada a</w:t>
      </w:r>
      <w:r w:rsidR="00017461" w:rsidRPr="00017461">
        <w:rPr>
          <w:rFonts w:ascii="Times New Roman" w:hAnsi="Times New Roman" w:cs="Times New Roman"/>
          <w:sz w:val="24"/>
          <w:szCs w:val="24"/>
        </w:rPr>
        <w:t xml:space="preserve"> episodios de cy</w:t>
      </w:r>
      <w:r w:rsidR="00761223">
        <w:rPr>
          <w:rFonts w:ascii="Times New Roman" w:hAnsi="Times New Roman" w:cs="Times New Roman"/>
          <w:sz w:val="24"/>
          <w:szCs w:val="24"/>
        </w:rPr>
        <w:t>berbullying mediante</w:t>
      </w:r>
      <w:r w:rsidR="00E2411B">
        <w:rPr>
          <w:rFonts w:ascii="Times New Roman" w:hAnsi="Times New Roman" w:cs="Times New Roman"/>
          <w:sz w:val="24"/>
          <w:szCs w:val="24"/>
        </w:rPr>
        <w:t xml:space="preserve"> Internet</w:t>
      </w:r>
      <w:r w:rsidR="00761223">
        <w:rPr>
          <w:rFonts w:ascii="Times New Roman" w:hAnsi="Times New Roman" w:cs="Times New Roman"/>
          <w:sz w:val="24"/>
          <w:szCs w:val="24"/>
        </w:rPr>
        <w:t xml:space="preserve"> en dispositivos no móviles (Computadora de escritorio). </w:t>
      </w:r>
      <w:r w:rsidR="00734AAF">
        <w:rPr>
          <w:rFonts w:ascii="Times New Roman" w:hAnsi="Times New Roman" w:cs="Times New Roman"/>
          <w:sz w:val="24"/>
          <w:szCs w:val="24"/>
        </w:rPr>
        <w:t xml:space="preserve">En </w:t>
      </w:r>
      <w:r w:rsidR="00244EC3">
        <w:rPr>
          <w:rFonts w:ascii="Times New Roman" w:hAnsi="Times New Roman" w:cs="Times New Roman"/>
          <w:sz w:val="24"/>
          <w:szCs w:val="24"/>
        </w:rPr>
        <w:t xml:space="preserve">lo correspondiente a los ítems se realizaron pequeñas adecuaciones “semánticas” </w:t>
      </w:r>
      <w:r w:rsidR="00CF3CB5">
        <w:rPr>
          <w:rFonts w:ascii="Times New Roman" w:hAnsi="Times New Roman" w:cs="Times New Roman"/>
          <w:sz w:val="24"/>
          <w:szCs w:val="24"/>
        </w:rPr>
        <w:t xml:space="preserve">sobre el </w:t>
      </w:r>
      <w:r w:rsidR="00244EC3">
        <w:rPr>
          <w:rFonts w:ascii="Times New Roman" w:hAnsi="Times New Roman" w:cs="Times New Roman"/>
          <w:sz w:val="24"/>
          <w:szCs w:val="24"/>
        </w:rPr>
        <w:t xml:space="preserve">cuestionario original </w:t>
      </w:r>
      <w:r w:rsidR="00CF3CB5">
        <w:rPr>
          <w:rFonts w:ascii="Times New Roman" w:hAnsi="Times New Roman" w:cs="Times New Roman"/>
          <w:sz w:val="24"/>
          <w:szCs w:val="24"/>
        </w:rPr>
        <w:t>sin alterar significativamente su estructura</w:t>
      </w:r>
      <w:r w:rsidR="00B75F0E">
        <w:rPr>
          <w:rFonts w:ascii="Times New Roman" w:hAnsi="Times New Roman" w:cs="Times New Roman"/>
          <w:sz w:val="24"/>
          <w:szCs w:val="24"/>
        </w:rPr>
        <w:t xml:space="preserve">. </w:t>
      </w:r>
      <w:r w:rsidR="00CF3CB5">
        <w:rPr>
          <w:rFonts w:ascii="Times New Roman" w:hAnsi="Times New Roman" w:cs="Times New Roman"/>
          <w:sz w:val="24"/>
          <w:szCs w:val="24"/>
        </w:rPr>
        <w:t>De igual manera s</w:t>
      </w:r>
      <w:r w:rsidR="00B75F0E">
        <w:rPr>
          <w:rFonts w:ascii="Times New Roman" w:hAnsi="Times New Roman" w:cs="Times New Roman"/>
          <w:sz w:val="24"/>
          <w:szCs w:val="24"/>
        </w:rPr>
        <w:t xml:space="preserve">e </w:t>
      </w:r>
      <w:r w:rsidR="00547529">
        <w:rPr>
          <w:rFonts w:ascii="Times New Roman" w:hAnsi="Times New Roman" w:cs="Times New Roman"/>
          <w:sz w:val="24"/>
          <w:szCs w:val="24"/>
        </w:rPr>
        <w:t xml:space="preserve">actualizaron las opciones de </w:t>
      </w:r>
      <w:r w:rsidR="00CF3CB5">
        <w:rPr>
          <w:rFonts w:ascii="Times New Roman" w:hAnsi="Times New Roman" w:cs="Times New Roman"/>
          <w:sz w:val="24"/>
          <w:szCs w:val="24"/>
        </w:rPr>
        <w:t>respuestas incluyendo los nuevos dispositivos y aplicaciones que aparecieron o se popular</w:t>
      </w:r>
      <w:r w:rsidR="00547529">
        <w:rPr>
          <w:rFonts w:ascii="Times New Roman" w:hAnsi="Times New Roman" w:cs="Times New Roman"/>
          <w:sz w:val="24"/>
          <w:szCs w:val="24"/>
        </w:rPr>
        <w:t>izaron después de</w:t>
      </w:r>
      <w:r w:rsidR="00CF3CB5">
        <w:rPr>
          <w:rFonts w:ascii="Times New Roman" w:hAnsi="Times New Roman" w:cs="Times New Roman"/>
          <w:sz w:val="24"/>
          <w:szCs w:val="24"/>
        </w:rPr>
        <w:t xml:space="preserve"> la primera versión del instrumento. </w:t>
      </w:r>
    </w:p>
    <w:p w:rsidR="004415CF" w:rsidRPr="00F1667E" w:rsidRDefault="0043709F" w:rsidP="00F166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fines de la presente investigación solo se </w:t>
      </w:r>
      <w:r w:rsidR="00153810">
        <w:rPr>
          <w:rFonts w:ascii="Times New Roman" w:hAnsi="Times New Roman" w:cs="Times New Roman"/>
          <w:sz w:val="24"/>
          <w:szCs w:val="24"/>
        </w:rPr>
        <w:t>analizarán</w:t>
      </w:r>
      <w:r>
        <w:rPr>
          <w:rFonts w:ascii="Times New Roman" w:hAnsi="Times New Roman" w:cs="Times New Roman"/>
          <w:sz w:val="24"/>
          <w:szCs w:val="24"/>
        </w:rPr>
        <w:t xml:space="preserve"> los reactivos correspondientes a la segunda sección orientada </w:t>
      </w:r>
      <w:r w:rsidR="000835BF">
        <w:rPr>
          <w:rFonts w:ascii="Times New Roman" w:hAnsi="Times New Roman" w:cs="Times New Roman"/>
          <w:sz w:val="24"/>
          <w:szCs w:val="24"/>
        </w:rPr>
        <w:t xml:space="preserve">a </w:t>
      </w:r>
      <w:r w:rsidRPr="0043709F">
        <w:rPr>
          <w:rFonts w:ascii="Times New Roman" w:hAnsi="Times New Roman" w:cs="Times New Roman"/>
          <w:sz w:val="24"/>
          <w:szCs w:val="24"/>
        </w:rPr>
        <w:t>dispositivos no móviles</w:t>
      </w:r>
      <w:r>
        <w:rPr>
          <w:rFonts w:ascii="Times New Roman" w:hAnsi="Times New Roman" w:cs="Times New Roman"/>
          <w:sz w:val="24"/>
          <w:szCs w:val="24"/>
        </w:rPr>
        <w:t xml:space="preserve">. </w:t>
      </w:r>
      <w:r w:rsidR="00087776">
        <w:rPr>
          <w:rFonts w:ascii="Times New Roman" w:hAnsi="Times New Roman" w:cs="Times New Roman"/>
          <w:sz w:val="24"/>
          <w:szCs w:val="24"/>
        </w:rPr>
        <w:t xml:space="preserve">Con el propósito </w:t>
      </w:r>
      <w:r w:rsidR="000835BF">
        <w:rPr>
          <w:rFonts w:ascii="Times New Roman" w:hAnsi="Times New Roman" w:cs="Times New Roman"/>
          <w:sz w:val="24"/>
          <w:szCs w:val="24"/>
        </w:rPr>
        <w:t xml:space="preserve">de </w:t>
      </w:r>
      <w:r w:rsidR="000F6D56">
        <w:rPr>
          <w:rFonts w:ascii="Times New Roman" w:hAnsi="Times New Roman" w:cs="Times New Roman"/>
          <w:sz w:val="24"/>
          <w:szCs w:val="24"/>
        </w:rPr>
        <w:t xml:space="preserve">obtener información precisa que </w:t>
      </w:r>
      <w:r w:rsidR="00B51B7A">
        <w:rPr>
          <w:rFonts w:ascii="Times New Roman" w:hAnsi="Times New Roman" w:cs="Times New Roman"/>
          <w:sz w:val="24"/>
          <w:szCs w:val="24"/>
        </w:rPr>
        <w:t>coadyuve</w:t>
      </w:r>
      <w:r w:rsidR="000F6D56">
        <w:rPr>
          <w:rFonts w:ascii="Times New Roman" w:hAnsi="Times New Roman" w:cs="Times New Roman"/>
          <w:sz w:val="24"/>
          <w:szCs w:val="24"/>
        </w:rPr>
        <w:t xml:space="preserve"> al cumplimiento de los objetivos propuestos en esta investigación </w:t>
      </w:r>
      <w:r w:rsidR="00547529">
        <w:rPr>
          <w:rFonts w:ascii="Times New Roman" w:hAnsi="Times New Roman" w:cs="Times New Roman"/>
          <w:sz w:val="24"/>
          <w:szCs w:val="24"/>
        </w:rPr>
        <w:t xml:space="preserve">únicamente se </w:t>
      </w:r>
      <w:r w:rsidR="00153810">
        <w:rPr>
          <w:rFonts w:ascii="Times New Roman" w:hAnsi="Times New Roman" w:cs="Times New Roman"/>
          <w:sz w:val="24"/>
          <w:szCs w:val="24"/>
        </w:rPr>
        <w:t>tomaron</w:t>
      </w:r>
      <w:r w:rsidR="00547529">
        <w:rPr>
          <w:rFonts w:ascii="Times New Roman" w:hAnsi="Times New Roman" w:cs="Times New Roman"/>
          <w:sz w:val="24"/>
          <w:szCs w:val="24"/>
        </w:rPr>
        <w:t xml:space="preserve"> en cuenta </w:t>
      </w:r>
      <w:r w:rsidR="006E18CA">
        <w:rPr>
          <w:rFonts w:ascii="Times New Roman" w:hAnsi="Times New Roman" w:cs="Times New Roman"/>
          <w:sz w:val="24"/>
          <w:szCs w:val="24"/>
        </w:rPr>
        <w:t>los ítems</w:t>
      </w:r>
      <w:r w:rsidR="00087776">
        <w:rPr>
          <w:rFonts w:ascii="Times New Roman" w:hAnsi="Times New Roman" w:cs="Times New Roman"/>
          <w:sz w:val="24"/>
          <w:szCs w:val="24"/>
        </w:rPr>
        <w:t>;</w:t>
      </w:r>
      <w:r w:rsidR="006E18CA">
        <w:rPr>
          <w:rFonts w:ascii="Times New Roman" w:hAnsi="Times New Roman" w:cs="Times New Roman"/>
          <w:sz w:val="24"/>
          <w:szCs w:val="24"/>
        </w:rPr>
        <w:t xml:space="preserve"> 4, 16, 17, 22, 23 y 25.</w:t>
      </w:r>
    </w:p>
    <w:p w:rsidR="004F655F" w:rsidRDefault="004F655F" w:rsidP="004415CF">
      <w:pPr>
        <w:spacing w:after="0" w:line="360" w:lineRule="auto"/>
        <w:rPr>
          <w:rFonts w:ascii="Times New Roman" w:hAnsi="Times New Roman" w:cs="Times New Roman"/>
          <w:b/>
          <w:sz w:val="24"/>
          <w:szCs w:val="24"/>
        </w:rPr>
      </w:pPr>
    </w:p>
    <w:p w:rsidR="007A3BD6" w:rsidRDefault="00087776" w:rsidP="004415CF">
      <w:pPr>
        <w:spacing w:after="0" w:line="360" w:lineRule="auto"/>
        <w:rPr>
          <w:rFonts w:ascii="Times New Roman" w:hAnsi="Times New Roman" w:cs="Times New Roman"/>
          <w:b/>
          <w:sz w:val="24"/>
          <w:szCs w:val="24"/>
        </w:rPr>
      </w:pPr>
      <w:r w:rsidRPr="00087776">
        <w:rPr>
          <w:rFonts w:ascii="Times New Roman" w:hAnsi="Times New Roman" w:cs="Times New Roman"/>
          <w:b/>
          <w:sz w:val="24"/>
          <w:szCs w:val="24"/>
        </w:rPr>
        <w:t>RESULTADOS</w:t>
      </w:r>
    </w:p>
    <w:p w:rsidR="00CA351B" w:rsidRDefault="00EB28A7" w:rsidP="00EB28A7">
      <w:pPr>
        <w:spacing w:after="0" w:line="360" w:lineRule="auto"/>
        <w:jc w:val="both"/>
        <w:rPr>
          <w:rFonts w:ascii="Times New Roman" w:eastAsia="Calibri" w:hAnsi="Times New Roman" w:cs="Times New Roman"/>
          <w:sz w:val="24"/>
        </w:rPr>
      </w:pPr>
      <w:r>
        <w:rPr>
          <w:rFonts w:ascii="Times New Roman" w:eastAsia="Calibri" w:hAnsi="Times New Roman" w:cs="Times New Roman"/>
          <w:sz w:val="24"/>
        </w:rPr>
        <w:t>La población para nuestro estudio</w:t>
      </w:r>
      <w:r w:rsidRPr="00EB28A7">
        <w:rPr>
          <w:rFonts w:ascii="Times New Roman" w:eastAsia="Calibri" w:hAnsi="Times New Roman" w:cs="Times New Roman"/>
          <w:sz w:val="24"/>
        </w:rPr>
        <w:t xml:space="preserve"> </w:t>
      </w:r>
      <w:r>
        <w:rPr>
          <w:rFonts w:ascii="Times New Roman" w:eastAsia="Calibri" w:hAnsi="Times New Roman" w:cs="Times New Roman"/>
          <w:sz w:val="24"/>
        </w:rPr>
        <w:t>estuvo conformada por</w:t>
      </w:r>
      <w:r w:rsidRPr="00EB28A7">
        <w:rPr>
          <w:rFonts w:ascii="Times New Roman" w:eastAsia="Calibri" w:hAnsi="Times New Roman" w:cs="Times New Roman"/>
          <w:sz w:val="24"/>
        </w:rPr>
        <w:t xml:space="preserve"> </w:t>
      </w:r>
      <w:r>
        <w:rPr>
          <w:rFonts w:ascii="Times New Roman" w:eastAsia="Calibri" w:hAnsi="Times New Roman" w:cs="Times New Roman"/>
          <w:sz w:val="24"/>
        </w:rPr>
        <w:t xml:space="preserve">198 estudiantes, correspondiente a los </w:t>
      </w:r>
      <w:r w:rsidRPr="00EB28A7">
        <w:rPr>
          <w:rFonts w:ascii="Times New Roman" w:eastAsia="Calibri" w:hAnsi="Times New Roman" w:cs="Times New Roman"/>
          <w:sz w:val="24"/>
        </w:rPr>
        <w:t xml:space="preserve">6 grupos de tercer grado </w:t>
      </w:r>
      <w:r>
        <w:rPr>
          <w:rFonts w:ascii="Times New Roman" w:eastAsia="Calibri" w:hAnsi="Times New Roman" w:cs="Times New Roman"/>
          <w:sz w:val="24"/>
        </w:rPr>
        <w:t xml:space="preserve">de secundaria </w:t>
      </w:r>
      <w:r w:rsidRPr="00EB28A7">
        <w:rPr>
          <w:rFonts w:ascii="Times New Roman" w:eastAsia="Calibri" w:hAnsi="Times New Roman" w:cs="Times New Roman"/>
          <w:sz w:val="24"/>
        </w:rPr>
        <w:t>(A, B, C, D, E, F)</w:t>
      </w:r>
      <w:r>
        <w:rPr>
          <w:rFonts w:ascii="Times New Roman" w:eastAsia="Calibri" w:hAnsi="Times New Roman" w:cs="Times New Roman"/>
          <w:sz w:val="24"/>
        </w:rPr>
        <w:t xml:space="preserve"> de la institución donde se realizó la investigación, d</w:t>
      </w:r>
      <w:r w:rsidRPr="00EB28A7">
        <w:rPr>
          <w:rFonts w:ascii="Times New Roman" w:eastAsia="Calibri" w:hAnsi="Times New Roman" w:cs="Times New Roman"/>
          <w:sz w:val="24"/>
        </w:rPr>
        <w:t xml:space="preserve">e este número un total de 17 </w:t>
      </w:r>
      <w:r>
        <w:rPr>
          <w:rFonts w:ascii="Times New Roman" w:eastAsia="Calibri" w:hAnsi="Times New Roman" w:cs="Times New Roman"/>
          <w:sz w:val="24"/>
        </w:rPr>
        <w:t xml:space="preserve">encuestas fueron descartadas del </w:t>
      </w:r>
      <w:r w:rsidR="001C6F5B">
        <w:rPr>
          <w:rFonts w:ascii="Times New Roman" w:eastAsia="Calibri" w:hAnsi="Times New Roman" w:cs="Times New Roman"/>
          <w:sz w:val="24"/>
        </w:rPr>
        <w:t>análisis debido</w:t>
      </w:r>
      <w:r w:rsidR="00CA351B">
        <w:rPr>
          <w:rFonts w:ascii="Times New Roman" w:eastAsia="Calibri" w:hAnsi="Times New Roman" w:cs="Times New Roman"/>
          <w:sz w:val="24"/>
        </w:rPr>
        <w:t xml:space="preserve"> </w:t>
      </w:r>
      <w:r w:rsidR="007F2622">
        <w:rPr>
          <w:rFonts w:ascii="Times New Roman" w:eastAsia="Calibri" w:hAnsi="Times New Roman" w:cs="Times New Roman"/>
          <w:sz w:val="24"/>
        </w:rPr>
        <w:t>a que</w:t>
      </w:r>
      <w:r w:rsidR="00805E78">
        <w:rPr>
          <w:rFonts w:ascii="Times New Roman" w:eastAsia="Calibri" w:hAnsi="Times New Roman" w:cs="Times New Roman"/>
          <w:sz w:val="24"/>
        </w:rPr>
        <w:t xml:space="preserve"> </w:t>
      </w:r>
      <w:r w:rsidR="00CA351B">
        <w:rPr>
          <w:rFonts w:ascii="Times New Roman" w:eastAsia="Calibri" w:hAnsi="Times New Roman" w:cs="Times New Roman"/>
          <w:sz w:val="24"/>
        </w:rPr>
        <w:t xml:space="preserve">los ítems necesarios </w:t>
      </w:r>
      <w:r w:rsidR="00367A92">
        <w:rPr>
          <w:rFonts w:ascii="Times New Roman" w:eastAsia="Calibri" w:hAnsi="Times New Roman" w:cs="Times New Roman"/>
          <w:sz w:val="24"/>
        </w:rPr>
        <w:t xml:space="preserve">para </w:t>
      </w:r>
      <w:r w:rsidR="00CA351B">
        <w:rPr>
          <w:rFonts w:ascii="Times New Roman" w:eastAsia="Calibri" w:hAnsi="Times New Roman" w:cs="Times New Roman"/>
          <w:sz w:val="24"/>
        </w:rPr>
        <w:t>nuestro estudio no fueron respondidas por los encuestados, con ello la población finalmente a tomar en consideración para establecer los resultados fue de 181.</w:t>
      </w:r>
    </w:p>
    <w:p w:rsidR="005646CC" w:rsidRDefault="00BC67ED" w:rsidP="00EB28A7">
      <w:pPr>
        <w:spacing w:after="0" w:line="360" w:lineRule="auto"/>
        <w:jc w:val="both"/>
        <w:rPr>
          <w:rFonts w:ascii="Times New Roman" w:eastAsia="Calibri" w:hAnsi="Times New Roman" w:cs="Times New Roman"/>
          <w:sz w:val="24"/>
        </w:rPr>
      </w:pPr>
      <w:r>
        <w:rPr>
          <w:rFonts w:ascii="Times New Roman" w:eastAsia="Calibri" w:hAnsi="Times New Roman" w:cs="Times New Roman"/>
          <w:sz w:val="24"/>
        </w:rPr>
        <w:t>En la ta</w:t>
      </w:r>
      <w:r w:rsidR="005156CD">
        <w:rPr>
          <w:rFonts w:ascii="Times New Roman" w:eastAsia="Calibri" w:hAnsi="Times New Roman" w:cs="Times New Roman"/>
          <w:sz w:val="24"/>
        </w:rPr>
        <w:t xml:space="preserve">bla I se puede </w:t>
      </w:r>
      <w:r w:rsidR="00F84C88">
        <w:rPr>
          <w:rFonts w:ascii="Times New Roman" w:eastAsia="Calibri" w:hAnsi="Times New Roman" w:cs="Times New Roman"/>
          <w:sz w:val="24"/>
        </w:rPr>
        <w:t>observar que</w:t>
      </w:r>
      <w:r w:rsidR="005156CD">
        <w:rPr>
          <w:rFonts w:ascii="Times New Roman" w:eastAsia="Calibri" w:hAnsi="Times New Roman" w:cs="Times New Roman"/>
          <w:sz w:val="24"/>
        </w:rPr>
        <w:t xml:space="preserve"> el 94.4% de la población encuestada</w:t>
      </w:r>
      <w:r>
        <w:rPr>
          <w:rFonts w:ascii="Times New Roman" w:eastAsia="Calibri" w:hAnsi="Times New Roman" w:cs="Times New Roman"/>
          <w:sz w:val="24"/>
        </w:rPr>
        <w:t xml:space="preserve"> se encuentra </w:t>
      </w:r>
      <w:r w:rsidR="005156CD">
        <w:rPr>
          <w:rFonts w:ascii="Times New Roman" w:eastAsia="Calibri" w:hAnsi="Times New Roman" w:cs="Times New Roman"/>
          <w:sz w:val="24"/>
        </w:rPr>
        <w:t>entre el rango de edad de 13 a 16 años respectivamente</w:t>
      </w:r>
      <w:r w:rsidR="0006273C">
        <w:rPr>
          <w:rFonts w:ascii="Times New Roman" w:eastAsia="Calibri" w:hAnsi="Times New Roman" w:cs="Times New Roman"/>
          <w:sz w:val="24"/>
        </w:rPr>
        <w:t>, es decir se encuentran entre pares de edad.</w:t>
      </w:r>
    </w:p>
    <w:p w:rsidR="0069333D" w:rsidRPr="00BC67ED" w:rsidRDefault="0069333D" w:rsidP="00EB28A7">
      <w:pPr>
        <w:spacing w:after="0" w:line="360" w:lineRule="auto"/>
        <w:jc w:val="both"/>
        <w:rPr>
          <w:rFonts w:ascii="Times New Roman" w:eastAsia="Calibri" w:hAnsi="Times New Roman" w:cs="Times New Roman"/>
          <w:sz w:val="24"/>
        </w:rPr>
      </w:pPr>
    </w:p>
    <w:p w:rsidR="004F655F" w:rsidRDefault="004F655F" w:rsidP="00EB28A7">
      <w:pPr>
        <w:spacing w:after="0" w:line="360" w:lineRule="auto"/>
        <w:jc w:val="both"/>
        <w:rPr>
          <w:rFonts w:ascii="Times New Roman" w:eastAsia="Calibri" w:hAnsi="Times New Roman" w:cs="Times New Roman"/>
          <w:b/>
          <w:sz w:val="24"/>
        </w:rPr>
      </w:pPr>
    </w:p>
    <w:p w:rsidR="005646CC" w:rsidRPr="00153810" w:rsidRDefault="00023D47" w:rsidP="00EB28A7">
      <w:pPr>
        <w:spacing w:after="0" w:line="360" w:lineRule="auto"/>
        <w:jc w:val="both"/>
        <w:rPr>
          <w:rFonts w:ascii="Times New Roman" w:eastAsia="Calibri" w:hAnsi="Times New Roman" w:cs="Times New Roman"/>
        </w:rPr>
      </w:pPr>
      <w:r>
        <w:rPr>
          <w:rFonts w:ascii="Times New Roman" w:eastAsia="Calibri" w:hAnsi="Times New Roman" w:cs="Times New Roman"/>
          <w:b/>
          <w:sz w:val="24"/>
        </w:rPr>
        <w:lastRenderedPageBreak/>
        <w:t xml:space="preserve">         </w:t>
      </w:r>
      <w:r w:rsidRPr="00153810">
        <w:rPr>
          <w:rFonts w:ascii="Times New Roman" w:eastAsia="Calibri" w:hAnsi="Times New Roman" w:cs="Times New Roman"/>
          <w:b/>
        </w:rPr>
        <w:t xml:space="preserve"> </w:t>
      </w:r>
      <w:r w:rsidR="00633FCE">
        <w:rPr>
          <w:rFonts w:ascii="Times New Roman" w:eastAsia="Calibri" w:hAnsi="Times New Roman" w:cs="Times New Roman"/>
          <w:b/>
        </w:rPr>
        <w:t>Tabla I</w:t>
      </w:r>
      <w:r w:rsidR="005646CC" w:rsidRPr="00153810">
        <w:rPr>
          <w:rFonts w:ascii="Times New Roman" w:eastAsia="Calibri" w:hAnsi="Times New Roman" w:cs="Times New Roman"/>
          <w:b/>
        </w:rPr>
        <w:t>.</w:t>
      </w:r>
      <w:r w:rsidR="005646CC" w:rsidRPr="00153810">
        <w:rPr>
          <w:rFonts w:ascii="Times New Roman" w:eastAsia="Calibri" w:hAnsi="Times New Roman" w:cs="Times New Roman"/>
        </w:rPr>
        <w:t xml:space="preserve"> Edad de la población estudio</w:t>
      </w:r>
    </w:p>
    <w:tbl>
      <w:tblPr>
        <w:tblStyle w:val="Tablaconcuadrcula"/>
        <w:tblW w:w="7655" w:type="dxa"/>
        <w:tblInd w:w="603" w:type="dxa"/>
        <w:tblLook w:val="04A0" w:firstRow="1" w:lastRow="0" w:firstColumn="1" w:lastColumn="0" w:noHBand="0" w:noVBand="1"/>
      </w:tblPr>
      <w:tblGrid>
        <w:gridCol w:w="2131"/>
        <w:gridCol w:w="1701"/>
        <w:gridCol w:w="1843"/>
        <w:gridCol w:w="1980"/>
      </w:tblGrid>
      <w:tr w:rsidR="006F56CB" w:rsidTr="00023D47">
        <w:tc>
          <w:tcPr>
            <w:tcW w:w="2131" w:type="dxa"/>
            <w:tcBorders>
              <w:top w:val="single" w:sz="12" w:space="0" w:color="000000" w:themeColor="text1"/>
              <w:left w:val="nil"/>
              <w:bottom w:val="single" w:sz="12" w:space="0" w:color="000000" w:themeColor="text1"/>
              <w:right w:val="nil"/>
            </w:tcBorders>
          </w:tcPr>
          <w:p w:rsidR="005646CC" w:rsidRDefault="005646CC" w:rsidP="006F56CB">
            <w:pPr>
              <w:spacing w:line="360" w:lineRule="auto"/>
              <w:rPr>
                <w:rFonts w:ascii="Times New Roman" w:eastAsia="Calibri" w:hAnsi="Times New Roman" w:cs="Times New Roman"/>
                <w:sz w:val="24"/>
              </w:rPr>
            </w:pPr>
            <w:r>
              <w:rPr>
                <w:rFonts w:ascii="Times New Roman" w:eastAsia="Calibri" w:hAnsi="Times New Roman" w:cs="Times New Roman"/>
                <w:sz w:val="24"/>
              </w:rPr>
              <w:t>Años</w:t>
            </w:r>
          </w:p>
        </w:tc>
        <w:tc>
          <w:tcPr>
            <w:tcW w:w="1701" w:type="dxa"/>
            <w:tcBorders>
              <w:top w:val="single" w:sz="12" w:space="0" w:color="000000" w:themeColor="text1"/>
              <w:left w:val="nil"/>
              <w:bottom w:val="single" w:sz="12" w:space="0" w:color="000000" w:themeColor="text1"/>
              <w:right w:val="nil"/>
            </w:tcBorders>
          </w:tcPr>
          <w:p w:rsidR="005646CC" w:rsidRDefault="005646CC" w:rsidP="006F56CB">
            <w:pPr>
              <w:spacing w:line="360" w:lineRule="auto"/>
              <w:rPr>
                <w:rFonts w:ascii="Times New Roman" w:eastAsia="Calibri" w:hAnsi="Times New Roman" w:cs="Times New Roman"/>
                <w:sz w:val="24"/>
              </w:rPr>
            </w:pPr>
            <w:r>
              <w:rPr>
                <w:rFonts w:ascii="Times New Roman" w:eastAsia="Calibri" w:hAnsi="Times New Roman" w:cs="Times New Roman"/>
                <w:sz w:val="24"/>
              </w:rPr>
              <w:t>Frecuencia</w:t>
            </w:r>
          </w:p>
        </w:tc>
        <w:tc>
          <w:tcPr>
            <w:tcW w:w="1843" w:type="dxa"/>
            <w:tcBorders>
              <w:top w:val="single" w:sz="12" w:space="0" w:color="000000" w:themeColor="text1"/>
              <w:left w:val="nil"/>
              <w:bottom w:val="single" w:sz="12" w:space="0" w:color="000000" w:themeColor="text1"/>
              <w:right w:val="nil"/>
            </w:tcBorders>
          </w:tcPr>
          <w:p w:rsidR="005646CC" w:rsidRDefault="006F56CB" w:rsidP="006F56CB">
            <w:pPr>
              <w:spacing w:line="360" w:lineRule="auto"/>
              <w:rPr>
                <w:rFonts w:ascii="Times New Roman" w:eastAsia="Calibri" w:hAnsi="Times New Roman" w:cs="Times New Roman"/>
                <w:sz w:val="24"/>
              </w:rPr>
            </w:pPr>
            <w:r>
              <w:rPr>
                <w:rFonts w:ascii="Times New Roman" w:eastAsia="Calibri" w:hAnsi="Times New Roman" w:cs="Times New Roman"/>
                <w:sz w:val="24"/>
              </w:rPr>
              <w:t xml:space="preserve">    </w:t>
            </w:r>
            <w:r w:rsidR="005646CC">
              <w:rPr>
                <w:rFonts w:ascii="Times New Roman" w:eastAsia="Calibri" w:hAnsi="Times New Roman" w:cs="Times New Roman"/>
                <w:sz w:val="24"/>
              </w:rPr>
              <w:t>Porcentaje</w:t>
            </w:r>
          </w:p>
        </w:tc>
        <w:tc>
          <w:tcPr>
            <w:tcW w:w="1980" w:type="dxa"/>
            <w:tcBorders>
              <w:top w:val="single" w:sz="12" w:space="0" w:color="000000" w:themeColor="text1"/>
              <w:left w:val="nil"/>
              <w:bottom w:val="single" w:sz="12" w:space="0" w:color="000000" w:themeColor="text1"/>
              <w:right w:val="nil"/>
            </w:tcBorders>
          </w:tcPr>
          <w:p w:rsidR="005646CC" w:rsidRDefault="005646CC" w:rsidP="006F56CB">
            <w:pPr>
              <w:spacing w:line="240" w:lineRule="atLeast"/>
              <w:jc w:val="right"/>
              <w:rPr>
                <w:rFonts w:ascii="Times New Roman" w:eastAsia="Calibri" w:hAnsi="Times New Roman" w:cs="Times New Roman"/>
                <w:sz w:val="24"/>
              </w:rPr>
            </w:pPr>
            <w:r>
              <w:rPr>
                <w:rFonts w:ascii="Times New Roman" w:eastAsia="Calibri" w:hAnsi="Times New Roman" w:cs="Times New Roman"/>
                <w:sz w:val="24"/>
              </w:rPr>
              <w:t xml:space="preserve">Porcentaje </w:t>
            </w:r>
            <w:r w:rsidR="006F56CB">
              <w:rPr>
                <w:rFonts w:ascii="Times New Roman" w:eastAsia="Calibri" w:hAnsi="Times New Roman" w:cs="Times New Roman"/>
                <w:sz w:val="24"/>
              </w:rPr>
              <w:t xml:space="preserve">    </w:t>
            </w:r>
            <w:r>
              <w:rPr>
                <w:rFonts w:ascii="Times New Roman" w:eastAsia="Calibri" w:hAnsi="Times New Roman" w:cs="Times New Roman"/>
                <w:sz w:val="24"/>
              </w:rPr>
              <w:t>acumulado</w:t>
            </w:r>
          </w:p>
        </w:tc>
      </w:tr>
      <w:tr w:rsidR="006F56CB" w:rsidTr="00023D47">
        <w:tc>
          <w:tcPr>
            <w:tcW w:w="2131" w:type="dxa"/>
            <w:tcBorders>
              <w:top w:val="single" w:sz="12" w:space="0" w:color="000000" w:themeColor="text1"/>
              <w:left w:val="nil"/>
              <w:bottom w:val="nil"/>
              <w:right w:val="nil"/>
            </w:tcBorders>
          </w:tcPr>
          <w:p w:rsidR="005646CC" w:rsidRDefault="005646CC" w:rsidP="006F56CB">
            <w:pPr>
              <w:spacing w:line="360" w:lineRule="auto"/>
              <w:rPr>
                <w:rFonts w:ascii="Times New Roman" w:eastAsia="Calibri" w:hAnsi="Times New Roman" w:cs="Times New Roman"/>
                <w:sz w:val="24"/>
              </w:rPr>
            </w:pPr>
            <w:r>
              <w:rPr>
                <w:rFonts w:ascii="Times New Roman" w:eastAsia="Calibri" w:hAnsi="Times New Roman" w:cs="Times New Roman"/>
                <w:sz w:val="24"/>
              </w:rPr>
              <w:t>13</w:t>
            </w:r>
          </w:p>
        </w:tc>
        <w:tc>
          <w:tcPr>
            <w:tcW w:w="1701" w:type="dxa"/>
            <w:tcBorders>
              <w:top w:val="single" w:sz="12" w:space="0" w:color="000000" w:themeColor="text1"/>
              <w:left w:val="nil"/>
              <w:bottom w:val="nil"/>
              <w:right w:val="nil"/>
            </w:tcBorders>
          </w:tcPr>
          <w:p w:rsidR="005646CC" w:rsidRDefault="005646CC" w:rsidP="006F56CB">
            <w:pPr>
              <w:spacing w:line="360" w:lineRule="auto"/>
              <w:jc w:val="both"/>
              <w:rPr>
                <w:rFonts w:ascii="Times New Roman" w:eastAsia="Calibri" w:hAnsi="Times New Roman" w:cs="Times New Roman"/>
                <w:sz w:val="24"/>
              </w:rPr>
            </w:pPr>
            <w:r>
              <w:rPr>
                <w:rFonts w:ascii="Times New Roman" w:eastAsia="Calibri" w:hAnsi="Times New Roman" w:cs="Times New Roman"/>
                <w:sz w:val="24"/>
              </w:rPr>
              <w:t>9</w:t>
            </w:r>
          </w:p>
        </w:tc>
        <w:tc>
          <w:tcPr>
            <w:tcW w:w="1843" w:type="dxa"/>
            <w:tcBorders>
              <w:top w:val="single" w:sz="12" w:space="0" w:color="000000" w:themeColor="text1"/>
              <w:left w:val="nil"/>
              <w:bottom w:val="nil"/>
              <w:right w:val="nil"/>
            </w:tcBorders>
          </w:tcPr>
          <w:p w:rsidR="005646CC" w:rsidRDefault="005646CC" w:rsidP="006F56CB">
            <w:pPr>
              <w:spacing w:line="360" w:lineRule="auto"/>
              <w:jc w:val="center"/>
              <w:rPr>
                <w:rFonts w:ascii="Times New Roman" w:eastAsia="Calibri" w:hAnsi="Times New Roman" w:cs="Times New Roman"/>
                <w:sz w:val="24"/>
              </w:rPr>
            </w:pPr>
            <w:r>
              <w:rPr>
                <w:rFonts w:ascii="Times New Roman" w:eastAsia="Calibri" w:hAnsi="Times New Roman" w:cs="Times New Roman"/>
                <w:sz w:val="24"/>
              </w:rPr>
              <w:t>5.0</w:t>
            </w:r>
          </w:p>
        </w:tc>
        <w:tc>
          <w:tcPr>
            <w:tcW w:w="1980" w:type="dxa"/>
            <w:tcBorders>
              <w:top w:val="single" w:sz="12" w:space="0" w:color="000000" w:themeColor="text1"/>
              <w:left w:val="nil"/>
              <w:bottom w:val="nil"/>
              <w:right w:val="nil"/>
            </w:tcBorders>
          </w:tcPr>
          <w:p w:rsidR="005646CC" w:rsidRDefault="005646CC" w:rsidP="006F56CB">
            <w:pPr>
              <w:spacing w:line="360" w:lineRule="auto"/>
              <w:jc w:val="right"/>
              <w:rPr>
                <w:rFonts w:ascii="Times New Roman" w:eastAsia="Calibri" w:hAnsi="Times New Roman" w:cs="Times New Roman"/>
                <w:sz w:val="24"/>
              </w:rPr>
            </w:pPr>
            <w:r>
              <w:rPr>
                <w:rFonts w:ascii="Times New Roman" w:eastAsia="Calibri" w:hAnsi="Times New Roman" w:cs="Times New Roman"/>
                <w:sz w:val="24"/>
              </w:rPr>
              <w:t>5.0</w:t>
            </w:r>
          </w:p>
        </w:tc>
      </w:tr>
      <w:tr w:rsidR="006F56CB" w:rsidTr="00023D47">
        <w:tc>
          <w:tcPr>
            <w:tcW w:w="2131" w:type="dxa"/>
            <w:tcBorders>
              <w:top w:val="nil"/>
              <w:left w:val="nil"/>
              <w:bottom w:val="nil"/>
              <w:right w:val="nil"/>
            </w:tcBorders>
          </w:tcPr>
          <w:p w:rsidR="005646CC" w:rsidRDefault="005646CC" w:rsidP="006F56CB">
            <w:pPr>
              <w:spacing w:line="360" w:lineRule="auto"/>
              <w:rPr>
                <w:rFonts w:ascii="Times New Roman" w:eastAsia="Calibri" w:hAnsi="Times New Roman" w:cs="Times New Roman"/>
                <w:sz w:val="24"/>
              </w:rPr>
            </w:pPr>
            <w:r>
              <w:rPr>
                <w:rFonts w:ascii="Times New Roman" w:eastAsia="Calibri" w:hAnsi="Times New Roman" w:cs="Times New Roman"/>
                <w:sz w:val="24"/>
              </w:rPr>
              <w:t>14</w:t>
            </w:r>
          </w:p>
        </w:tc>
        <w:tc>
          <w:tcPr>
            <w:tcW w:w="1701" w:type="dxa"/>
            <w:tcBorders>
              <w:top w:val="nil"/>
              <w:left w:val="nil"/>
              <w:bottom w:val="nil"/>
              <w:right w:val="nil"/>
            </w:tcBorders>
          </w:tcPr>
          <w:p w:rsidR="005646CC" w:rsidRDefault="005646CC" w:rsidP="006F56CB">
            <w:pPr>
              <w:spacing w:line="360" w:lineRule="auto"/>
              <w:jc w:val="both"/>
              <w:rPr>
                <w:rFonts w:ascii="Times New Roman" w:eastAsia="Calibri" w:hAnsi="Times New Roman" w:cs="Times New Roman"/>
                <w:sz w:val="24"/>
              </w:rPr>
            </w:pPr>
            <w:r>
              <w:rPr>
                <w:rFonts w:ascii="Times New Roman" w:eastAsia="Calibri" w:hAnsi="Times New Roman" w:cs="Times New Roman"/>
                <w:sz w:val="24"/>
              </w:rPr>
              <w:t>125</w:t>
            </w:r>
          </w:p>
        </w:tc>
        <w:tc>
          <w:tcPr>
            <w:tcW w:w="1843" w:type="dxa"/>
            <w:tcBorders>
              <w:top w:val="nil"/>
              <w:left w:val="nil"/>
              <w:bottom w:val="nil"/>
              <w:right w:val="nil"/>
            </w:tcBorders>
          </w:tcPr>
          <w:p w:rsidR="005646CC" w:rsidRDefault="005646CC" w:rsidP="006F56CB">
            <w:pPr>
              <w:spacing w:line="360" w:lineRule="auto"/>
              <w:jc w:val="center"/>
              <w:rPr>
                <w:rFonts w:ascii="Times New Roman" w:eastAsia="Calibri" w:hAnsi="Times New Roman" w:cs="Times New Roman"/>
                <w:sz w:val="24"/>
              </w:rPr>
            </w:pPr>
            <w:r>
              <w:rPr>
                <w:rFonts w:ascii="Times New Roman" w:eastAsia="Calibri" w:hAnsi="Times New Roman" w:cs="Times New Roman"/>
                <w:sz w:val="24"/>
              </w:rPr>
              <w:t>69.1</w:t>
            </w:r>
          </w:p>
        </w:tc>
        <w:tc>
          <w:tcPr>
            <w:tcW w:w="1980" w:type="dxa"/>
            <w:tcBorders>
              <w:top w:val="nil"/>
              <w:left w:val="nil"/>
              <w:bottom w:val="nil"/>
              <w:right w:val="nil"/>
            </w:tcBorders>
          </w:tcPr>
          <w:p w:rsidR="005646CC" w:rsidRDefault="005646CC" w:rsidP="006F56CB">
            <w:pPr>
              <w:spacing w:line="360" w:lineRule="auto"/>
              <w:jc w:val="right"/>
              <w:rPr>
                <w:rFonts w:ascii="Times New Roman" w:eastAsia="Calibri" w:hAnsi="Times New Roman" w:cs="Times New Roman"/>
                <w:sz w:val="24"/>
              </w:rPr>
            </w:pPr>
            <w:r>
              <w:rPr>
                <w:rFonts w:ascii="Times New Roman" w:eastAsia="Calibri" w:hAnsi="Times New Roman" w:cs="Times New Roman"/>
                <w:sz w:val="24"/>
              </w:rPr>
              <w:t>74.4</w:t>
            </w:r>
          </w:p>
        </w:tc>
      </w:tr>
      <w:tr w:rsidR="005646CC" w:rsidTr="00023D47">
        <w:tc>
          <w:tcPr>
            <w:tcW w:w="2131" w:type="dxa"/>
            <w:tcBorders>
              <w:top w:val="nil"/>
              <w:left w:val="nil"/>
              <w:bottom w:val="nil"/>
              <w:right w:val="nil"/>
            </w:tcBorders>
          </w:tcPr>
          <w:p w:rsidR="005646CC" w:rsidRDefault="005646CC" w:rsidP="006F56CB">
            <w:pPr>
              <w:spacing w:line="360" w:lineRule="auto"/>
              <w:rPr>
                <w:rFonts w:ascii="Times New Roman" w:eastAsia="Calibri" w:hAnsi="Times New Roman" w:cs="Times New Roman"/>
                <w:sz w:val="24"/>
              </w:rPr>
            </w:pPr>
            <w:r>
              <w:rPr>
                <w:rFonts w:ascii="Times New Roman" w:eastAsia="Calibri" w:hAnsi="Times New Roman" w:cs="Times New Roman"/>
                <w:sz w:val="24"/>
              </w:rPr>
              <w:t>15</w:t>
            </w:r>
          </w:p>
        </w:tc>
        <w:tc>
          <w:tcPr>
            <w:tcW w:w="1701" w:type="dxa"/>
            <w:tcBorders>
              <w:top w:val="nil"/>
              <w:left w:val="nil"/>
              <w:bottom w:val="nil"/>
              <w:right w:val="nil"/>
            </w:tcBorders>
          </w:tcPr>
          <w:p w:rsidR="005646CC" w:rsidRDefault="005646CC" w:rsidP="006F56CB">
            <w:pPr>
              <w:spacing w:line="360" w:lineRule="auto"/>
              <w:jc w:val="both"/>
              <w:rPr>
                <w:rFonts w:ascii="Times New Roman" w:eastAsia="Calibri" w:hAnsi="Times New Roman" w:cs="Times New Roman"/>
                <w:sz w:val="24"/>
              </w:rPr>
            </w:pPr>
            <w:r>
              <w:rPr>
                <w:rFonts w:ascii="Times New Roman" w:eastAsia="Calibri" w:hAnsi="Times New Roman" w:cs="Times New Roman"/>
                <w:sz w:val="24"/>
              </w:rPr>
              <w:t>43</w:t>
            </w:r>
          </w:p>
        </w:tc>
        <w:tc>
          <w:tcPr>
            <w:tcW w:w="1843" w:type="dxa"/>
            <w:tcBorders>
              <w:top w:val="nil"/>
              <w:left w:val="nil"/>
              <w:bottom w:val="nil"/>
              <w:right w:val="nil"/>
            </w:tcBorders>
          </w:tcPr>
          <w:p w:rsidR="005646CC" w:rsidRDefault="005646CC" w:rsidP="006F56CB">
            <w:pPr>
              <w:spacing w:line="360" w:lineRule="auto"/>
              <w:jc w:val="center"/>
              <w:rPr>
                <w:rFonts w:ascii="Times New Roman" w:eastAsia="Calibri" w:hAnsi="Times New Roman" w:cs="Times New Roman"/>
                <w:sz w:val="24"/>
              </w:rPr>
            </w:pPr>
            <w:r>
              <w:rPr>
                <w:rFonts w:ascii="Times New Roman" w:eastAsia="Calibri" w:hAnsi="Times New Roman" w:cs="Times New Roman"/>
                <w:sz w:val="24"/>
              </w:rPr>
              <w:t>23.8</w:t>
            </w:r>
          </w:p>
        </w:tc>
        <w:tc>
          <w:tcPr>
            <w:tcW w:w="1980" w:type="dxa"/>
            <w:tcBorders>
              <w:top w:val="nil"/>
              <w:left w:val="nil"/>
              <w:bottom w:val="nil"/>
              <w:right w:val="nil"/>
            </w:tcBorders>
          </w:tcPr>
          <w:p w:rsidR="005646CC" w:rsidRDefault="005646CC" w:rsidP="006F56CB">
            <w:pPr>
              <w:spacing w:line="360" w:lineRule="auto"/>
              <w:jc w:val="right"/>
              <w:rPr>
                <w:rFonts w:ascii="Times New Roman" w:eastAsia="Calibri" w:hAnsi="Times New Roman" w:cs="Times New Roman"/>
                <w:sz w:val="24"/>
              </w:rPr>
            </w:pPr>
            <w:r>
              <w:rPr>
                <w:rFonts w:ascii="Times New Roman" w:eastAsia="Calibri" w:hAnsi="Times New Roman" w:cs="Times New Roman"/>
                <w:sz w:val="24"/>
              </w:rPr>
              <w:t>97.8</w:t>
            </w:r>
          </w:p>
        </w:tc>
      </w:tr>
      <w:tr w:rsidR="005646CC" w:rsidTr="00023D47">
        <w:tc>
          <w:tcPr>
            <w:tcW w:w="2131" w:type="dxa"/>
            <w:tcBorders>
              <w:top w:val="nil"/>
              <w:left w:val="nil"/>
              <w:bottom w:val="nil"/>
              <w:right w:val="nil"/>
            </w:tcBorders>
          </w:tcPr>
          <w:p w:rsidR="005646CC" w:rsidRDefault="005646CC" w:rsidP="006F56CB">
            <w:pPr>
              <w:spacing w:line="360" w:lineRule="auto"/>
              <w:rPr>
                <w:rFonts w:ascii="Times New Roman" w:eastAsia="Calibri" w:hAnsi="Times New Roman" w:cs="Times New Roman"/>
                <w:sz w:val="24"/>
              </w:rPr>
            </w:pPr>
            <w:r>
              <w:rPr>
                <w:rFonts w:ascii="Times New Roman" w:eastAsia="Calibri" w:hAnsi="Times New Roman" w:cs="Times New Roman"/>
                <w:sz w:val="24"/>
              </w:rPr>
              <w:t>16</w:t>
            </w:r>
          </w:p>
        </w:tc>
        <w:tc>
          <w:tcPr>
            <w:tcW w:w="1701" w:type="dxa"/>
            <w:tcBorders>
              <w:top w:val="nil"/>
              <w:left w:val="nil"/>
              <w:bottom w:val="nil"/>
              <w:right w:val="nil"/>
            </w:tcBorders>
          </w:tcPr>
          <w:p w:rsidR="005646CC" w:rsidRDefault="005646CC" w:rsidP="006F56CB">
            <w:pPr>
              <w:spacing w:line="360" w:lineRule="auto"/>
              <w:jc w:val="both"/>
              <w:rPr>
                <w:rFonts w:ascii="Times New Roman" w:eastAsia="Calibri" w:hAnsi="Times New Roman" w:cs="Times New Roman"/>
                <w:sz w:val="24"/>
              </w:rPr>
            </w:pPr>
            <w:r>
              <w:rPr>
                <w:rFonts w:ascii="Times New Roman" w:eastAsia="Calibri" w:hAnsi="Times New Roman" w:cs="Times New Roman"/>
                <w:sz w:val="24"/>
              </w:rPr>
              <w:t>3</w:t>
            </w:r>
          </w:p>
        </w:tc>
        <w:tc>
          <w:tcPr>
            <w:tcW w:w="1843" w:type="dxa"/>
            <w:tcBorders>
              <w:top w:val="nil"/>
              <w:left w:val="nil"/>
              <w:bottom w:val="nil"/>
              <w:right w:val="nil"/>
            </w:tcBorders>
          </w:tcPr>
          <w:p w:rsidR="005646CC" w:rsidRDefault="005646CC" w:rsidP="006F56CB">
            <w:pPr>
              <w:spacing w:line="360" w:lineRule="auto"/>
              <w:jc w:val="center"/>
              <w:rPr>
                <w:rFonts w:ascii="Times New Roman" w:eastAsia="Calibri" w:hAnsi="Times New Roman" w:cs="Times New Roman"/>
                <w:sz w:val="24"/>
              </w:rPr>
            </w:pPr>
            <w:r>
              <w:rPr>
                <w:rFonts w:ascii="Times New Roman" w:eastAsia="Calibri" w:hAnsi="Times New Roman" w:cs="Times New Roman"/>
                <w:sz w:val="24"/>
              </w:rPr>
              <w:t>1.7</w:t>
            </w:r>
          </w:p>
        </w:tc>
        <w:tc>
          <w:tcPr>
            <w:tcW w:w="1980" w:type="dxa"/>
            <w:tcBorders>
              <w:top w:val="nil"/>
              <w:left w:val="nil"/>
              <w:bottom w:val="nil"/>
              <w:right w:val="nil"/>
            </w:tcBorders>
          </w:tcPr>
          <w:p w:rsidR="005646CC" w:rsidRDefault="005646CC" w:rsidP="006F56CB">
            <w:pPr>
              <w:spacing w:line="360" w:lineRule="auto"/>
              <w:jc w:val="right"/>
              <w:rPr>
                <w:rFonts w:ascii="Times New Roman" w:eastAsia="Calibri" w:hAnsi="Times New Roman" w:cs="Times New Roman"/>
                <w:sz w:val="24"/>
              </w:rPr>
            </w:pPr>
            <w:r>
              <w:rPr>
                <w:rFonts w:ascii="Times New Roman" w:eastAsia="Calibri" w:hAnsi="Times New Roman" w:cs="Times New Roman"/>
                <w:sz w:val="24"/>
              </w:rPr>
              <w:t>99.4</w:t>
            </w:r>
          </w:p>
        </w:tc>
      </w:tr>
      <w:tr w:rsidR="005646CC" w:rsidTr="00023D47">
        <w:tc>
          <w:tcPr>
            <w:tcW w:w="2131" w:type="dxa"/>
            <w:tcBorders>
              <w:top w:val="nil"/>
              <w:left w:val="nil"/>
              <w:bottom w:val="nil"/>
              <w:right w:val="nil"/>
            </w:tcBorders>
          </w:tcPr>
          <w:p w:rsidR="005646CC" w:rsidRDefault="005646CC" w:rsidP="006F56CB">
            <w:pPr>
              <w:spacing w:line="360" w:lineRule="auto"/>
              <w:rPr>
                <w:rFonts w:ascii="Times New Roman" w:eastAsia="Calibri" w:hAnsi="Times New Roman" w:cs="Times New Roman"/>
                <w:sz w:val="24"/>
              </w:rPr>
            </w:pPr>
            <w:r>
              <w:rPr>
                <w:rFonts w:ascii="Times New Roman" w:eastAsia="Calibri" w:hAnsi="Times New Roman" w:cs="Times New Roman"/>
                <w:sz w:val="24"/>
              </w:rPr>
              <w:t>17</w:t>
            </w:r>
          </w:p>
        </w:tc>
        <w:tc>
          <w:tcPr>
            <w:tcW w:w="1701" w:type="dxa"/>
            <w:tcBorders>
              <w:top w:val="nil"/>
              <w:left w:val="nil"/>
              <w:bottom w:val="nil"/>
              <w:right w:val="nil"/>
            </w:tcBorders>
          </w:tcPr>
          <w:p w:rsidR="005646CC" w:rsidRDefault="005646CC" w:rsidP="006F56CB">
            <w:pPr>
              <w:spacing w:line="360" w:lineRule="auto"/>
              <w:jc w:val="both"/>
              <w:rPr>
                <w:rFonts w:ascii="Times New Roman" w:eastAsia="Calibri" w:hAnsi="Times New Roman" w:cs="Times New Roman"/>
                <w:sz w:val="24"/>
              </w:rPr>
            </w:pPr>
            <w:r>
              <w:rPr>
                <w:rFonts w:ascii="Times New Roman" w:eastAsia="Calibri" w:hAnsi="Times New Roman" w:cs="Times New Roman"/>
                <w:sz w:val="24"/>
              </w:rPr>
              <w:t>1</w:t>
            </w:r>
          </w:p>
        </w:tc>
        <w:tc>
          <w:tcPr>
            <w:tcW w:w="1843" w:type="dxa"/>
            <w:tcBorders>
              <w:top w:val="nil"/>
              <w:left w:val="nil"/>
              <w:bottom w:val="nil"/>
              <w:right w:val="nil"/>
            </w:tcBorders>
          </w:tcPr>
          <w:p w:rsidR="005646CC" w:rsidRDefault="005646CC" w:rsidP="006F56CB">
            <w:pPr>
              <w:spacing w:line="360" w:lineRule="auto"/>
              <w:jc w:val="center"/>
              <w:rPr>
                <w:rFonts w:ascii="Times New Roman" w:eastAsia="Calibri" w:hAnsi="Times New Roman" w:cs="Times New Roman"/>
                <w:sz w:val="24"/>
              </w:rPr>
            </w:pPr>
            <w:r>
              <w:rPr>
                <w:rFonts w:ascii="Times New Roman" w:eastAsia="Calibri" w:hAnsi="Times New Roman" w:cs="Times New Roman"/>
                <w:sz w:val="24"/>
              </w:rPr>
              <w:t>.6</w:t>
            </w:r>
          </w:p>
        </w:tc>
        <w:tc>
          <w:tcPr>
            <w:tcW w:w="1980" w:type="dxa"/>
            <w:tcBorders>
              <w:top w:val="nil"/>
              <w:left w:val="nil"/>
              <w:bottom w:val="nil"/>
              <w:right w:val="nil"/>
            </w:tcBorders>
          </w:tcPr>
          <w:p w:rsidR="005646CC" w:rsidRDefault="005646CC" w:rsidP="006F56CB">
            <w:pPr>
              <w:spacing w:line="360" w:lineRule="auto"/>
              <w:jc w:val="right"/>
              <w:rPr>
                <w:rFonts w:ascii="Times New Roman" w:eastAsia="Calibri" w:hAnsi="Times New Roman" w:cs="Times New Roman"/>
                <w:sz w:val="24"/>
              </w:rPr>
            </w:pPr>
          </w:p>
        </w:tc>
      </w:tr>
      <w:tr w:rsidR="006F56CB" w:rsidTr="00023D47">
        <w:tc>
          <w:tcPr>
            <w:tcW w:w="2131" w:type="dxa"/>
            <w:tcBorders>
              <w:top w:val="nil"/>
              <w:left w:val="nil"/>
              <w:bottom w:val="single" w:sz="12" w:space="0" w:color="000000" w:themeColor="text1"/>
              <w:right w:val="nil"/>
            </w:tcBorders>
          </w:tcPr>
          <w:p w:rsidR="005646CC" w:rsidRDefault="005646CC" w:rsidP="006F56CB">
            <w:pPr>
              <w:spacing w:line="360" w:lineRule="auto"/>
              <w:rPr>
                <w:rFonts w:ascii="Times New Roman" w:eastAsia="Calibri" w:hAnsi="Times New Roman" w:cs="Times New Roman"/>
                <w:sz w:val="24"/>
              </w:rPr>
            </w:pPr>
            <w:r>
              <w:rPr>
                <w:rFonts w:ascii="Times New Roman" w:eastAsia="Calibri" w:hAnsi="Times New Roman" w:cs="Times New Roman"/>
                <w:sz w:val="24"/>
              </w:rPr>
              <w:t>Total</w:t>
            </w:r>
          </w:p>
        </w:tc>
        <w:tc>
          <w:tcPr>
            <w:tcW w:w="1701" w:type="dxa"/>
            <w:tcBorders>
              <w:top w:val="nil"/>
              <w:left w:val="nil"/>
              <w:bottom w:val="single" w:sz="12" w:space="0" w:color="000000" w:themeColor="text1"/>
              <w:right w:val="nil"/>
            </w:tcBorders>
          </w:tcPr>
          <w:p w:rsidR="005646CC" w:rsidRDefault="005646CC" w:rsidP="006F56CB">
            <w:pPr>
              <w:spacing w:line="360" w:lineRule="auto"/>
              <w:jc w:val="both"/>
              <w:rPr>
                <w:rFonts w:ascii="Times New Roman" w:eastAsia="Calibri" w:hAnsi="Times New Roman" w:cs="Times New Roman"/>
                <w:sz w:val="24"/>
              </w:rPr>
            </w:pPr>
            <w:r>
              <w:rPr>
                <w:rFonts w:ascii="Times New Roman" w:eastAsia="Calibri" w:hAnsi="Times New Roman" w:cs="Times New Roman"/>
                <w:sz w:val="24"/>
              </w:rPr>
              <w:t>181</w:t>
            </w:r>
          </w:p>
        </w:tc>
        <w:tc>
          <w:tcPr>
            <w:tcW w:w="1843" w:type="dxa"/>
            <w:tcBorders>
              <w:top w:val="nil"/>
              <w:left w:val="nil"/>
              <w:bottom w:val="single" w:sz="12" w:space="0" w:color="000000" w:themeColor="text1"/>
              <w:right w:val="nil"/>
            </w:tcBorders>
          </w:tcPr>
          <w:p w:rsidR="005646CC" w:rsidRDefault="005646CC" w:rsidP="006F56CB">
            <w:pPr>
              <w:spacing w:line="360" w:lineRule="auto"/>
              <w:jc w:val="center"/>
              <w:rPr>
                <w:rFonts w:ascii="Times New Roman" w:eastAsia="Calibri" w:hAnsi="Times New Roman" w:cs="Times New Roman"/>
                <w:sz w:val="24"/>
              </w:rPr>
            </w:pPr>
            <w:r>
              <w:rPr>
                <w:rFonts w:ascii="Times New Roman" w:eastAsia="Calibri" w:hAnsi="Times New Roman" w:cs="Times New Roman"/>
                <w:sz w:val="24"/>
              </w:rPr>
              <w:t>100</w:t>
            </w:r>
          </w:p>
        </w:tc>
        <w:tc>
          <w:tcPr>
            <w:tcW w:w="1980" w:type="dxa"/>
            <w:tcBorders>
              <w:top w:val="nil"/>
              <w:left w:val="nil"/>
              <w:bottom w:val="single" w:sz="12" w:space="0" w:color="000000" w:themeColor="text1"/>
              <w:right w:val="nil"/>
            </w:tcBorders>
          </w:tcPr>
          <w:p w:rsidR="005646CC" w:rsidRDefault="005646CC" w:rsidP="006F56CB">
            <w:pPr>
              <w:spacing w:line="360" w:lineRule="auto"/>
              <w:jc w:val="right"/>
              <w:rPr>
                <w:rFonts w:ascii="Times New Roman" w:eastAsia="Calibri" w:hAnsi="Times New Roman" w:cs="Times New Roman"/>
                <w:sz w:val="24"/>
              </w:rPr>
            </w:pPr>
            <w:r>
              <w:rPr>
                <w:rFonts w:ascii="Times New Roman" w:eastAsia="Calibri" w:hAnsi="Times New Roman" w:cs="Times New Roman"/>
                <w:sz w:val="24"/>
              </w:rPr>
              <w:t>100</w:t>
            </w:r>
          </w:p>
        </w:tc>
      </w:tr>
    </w:tbl>
    <w:p w:rsidR="0069333D" w:rsidRDefault="0069333D" w:rsidP="00EB28A7">
      <w:pPr>
        <w:spacing w:after="0" w:line="360" w:lineRule="auto"/>
        <w:jc w:val="both"/>
        <w:rPr>
          <w:rFonts w:ascii="Times New Roman" w:eastAsia="Calibri" w:hAnsi="Times New Roman" w:cs="Times New Roman"/>
          <w:sz w:val="24"/>
        </w:rPr>
      </w:pPr>
    </w:p>
    <w:p w:rsidR="0069333D" w:rsidRDefault="005156CD" w:rsidP="00EB28A7">
      <w:pPr>
        <w:spacing w:after="0" w:line="360" w:lineRule="auto"/>
        <w:jc w:val="both"/>
        <w:rPr>
          <w:rFonts w:ascii="Times New Roman" w:eastAsia="Calibri" w:hAnsi="Times New Roman" w:cs="Times New Roman"/>
          <w:sz w:val="24"/>
        </w:rPr>
      </w:pPr>
      <w:r>
        <w:rPr>
          <w:rFonts w:ascii="Times New Roman" w:eastAsia="Calibri" w:hAnsi="Times New Roman" w:cs="Times New Roman"/>
          <w:sz w:val="24"/>
        </w:rPr>
        <w:t>La tabla II indica que de la población estudiada</w:t>
      </w:r>
      <w:r w:rsidR="000007A2">
        <w:rPr>
          <w:rFonts w:ascii="Times New Roman" w:eastAsia="Calibri" w:hAnsi="Times New Roman" w:cs="Times New Roman"/>
          <w:sz w:val="24"/>
        </w:rPr>
        <w:t xml:space="preserve"> está conformada mayormente por chicas (98 encuestados) en comparación con los chicos (83 encuestados), teniendo con esto u</w:t>
      </w:r>
      <w:r w:rsidR="0069333D">
        <w:rPr>
          <w:rFonts w:ascii="Times New Roman" w:eastAsia="Calibri" w:hAnsi="Times New Roman" w:cs="Times New Roman"/>
          <w:sz w:val="24"/>
        </w:rPr>
        <w:t>na diferencia porcentual de 8.2</w:t>
      </w:r>
      <w:r w:rsidR="0006273C">
        <w:rPr>
          <w:rFonts w:ascii="Times New Roman" w:eastAsia="Calibri" w:hAnsi="Times New Roman" w:cs="Times New Roman"/>
          <w:sz w:val="24"/>
        </w:rPr>
        <w:t xml:space="preserve"> respectivamente.</w:t>
      </w:r>
    </w:p>
    <w:p w:rsidR="00BC6001" w:rsidRDefault="00BC6001" w:rsidP="00EB28A7">
      <w:pPr>
        <w:spacing w:after="0" w:line="360" w:lineRule="auto"/>
        <w:jc w:val="both"/>
        <w:rPr>
          <w:rFonts w:ascii="Times New Roman" w:eastAsia="Calibri" w:hAnsi="Times New Roman" w:cs="Times New Roman"/>
          <w:sz w:val="24"/>
        </w:rPr>
      </w:pPr>
    </w:p>
    <w:p w:rsidR="002269A3" w:rsidRPr="00064103" w:rsidRDefault="00631C6B" w:rsidP="00EB28A7">
      <w:pPr>
        <w:spacing w:after="0" w:line="360" w:lineRule="auto"/>
        <w:jc w:val="both"/>
        <w:rPr>
          <w:rFonts w:ascii="Times New Roman" w:eastAsia="Calibri" w:hAnsi="Times New Roman" w:cs="Times New Roman"/>
        </w:rPr>
      </w:pPr>
      <w:r>
        <w:rPr>
          <w:rFonts w:ascii="Times New Roman" w:eastAsia="Calibri" w:hAnsi="Times New Roman" w:cs="Times New Roman"/>
          <w:b/>
          <w:sz w:val="24"/>
        </w:rPr>
        <w:t xml:space="preserve">         </w:t>
      </w:r>
      <w:r w:rsidR="00633FCE">
        <w:rPr>
          <w:rFonts w:ascii="Times New Roman" w:eastAsia="Calibri" w:hAnsi="Times New Roman" w:cs="Times New Roman"/>
          <w:b/>
        </w:rPr>
        <w:t>Tabla II</w:t>
      </w:r>
      <w:r w:rsidR="002269A3" w:rsidRPr="00064103">
        <w:rPr>
          <w:rFonts w:ascii="Times New Roman" w:eastAsia="Calibri" w:hAnsi="Times New Roman" w:cs="Times New Roman"/>
          <w:b/>
        </w:rPr>
        <w:t>.</w:t>
      </w:r>
      <w:r w:rsidR="002269A3" w:rsidRPr="00064103">
        <w:rPr>
          <w:rFonts w:ascii="Times New Roman" w:eastAsia="Calibri" w:hAnsi="Times New Roman" w:cs="Times New Roman"/>
        </w:rPr>
        <w:t xml:space="preserve"> Sexo</w:t>
      </w:r>
      <w:r w:rsidR="00E1627E" w:rsidRPr="00064103">
        <w:rPr>
          <w:rFonts w:ascii="Times New Roman" w:eastAsia="Calibri" w:hAnsi="Times New Roman" w:cs="Times New Roman"/>
        </w:rPr>
        <w:t xml:space="preserve"> de la población estudio</w:t>
      </w:r>
    </w:p>
    <w:tbl>
      <w:tblPr>
        <w:tblStyle w:val="Tablaconcuadrcula"/>
        <w:tblpPr w:leftFromText="141" w:rightFromText="141" w:vertAnchor="text" w:horzAnchor="margin" w:tblpXSpec="center" w:tblpY="-7"/>
        <w:tblW w:w="7797" w:type="dxa"/>
        <w:tblLook w:val="04A0" w:firstRow="1" w:lastRow="0" w:firstColumn="1" w:lastColumn="0" w:noHBand="0" w:noVBand="1"/>
      </w:tblPr>
      <w:tblGrid>
        <w:gridCol w:w="2067"/>
        <w:gridCol w:w="2068"/>
        <w:gridCol w:w="2068"/>
        <w:gridCol w:w="1594"/>
      </w:tblGrid>
      <w:tr w:rsidR="004415CF" w:rsidTr="004415CF">
        <w:trPr>
          <w:trHeight w:val="572"/>
        </w:trPr>
        <w:tc>
          <w:tcPr>
            <w:tcW w:w="2067" w:type="dxa"/>
            <w:tcBorders>
              <w:top w:val="single" w:sz="12" w:space="0" w:color="000000" w:themeColor="text1"/>
              <w:left w:val="nil"/>
              <w:bottom w:val="single" w:sz="12" w:space="0" w:color="000000" w:themeColor="text1"/>
              <w:right w:val="nil"/>
            </w:tcBorders>
          </w:tcPr>
          <w:p w:rsidR="004415CF" w:rsidRDefault="004415CF" w:rsidP="004415CF">
            <w:pPr>
              <w:spacing w:line="360" w:lineRule="auto"/>
              <w:rPr>
                <w:rFonts w:ascii="Times New Roman" w:eastAsia="Calibri" w:hAnsi="Times New Roman" w:cs="Times New Roman"/>
                <w:sz w:val="24"/>
              </w:rPr>
            </w:pPr>
            <w:r>
              <w:rPr>
                <w:rFonts w:ascii="Times New Roman" w:eastAsia="Calibri" w:hAnsi="Times New Roman" w:cs="Times New Roman"/>
                <w:sz w:val="24"/>
              </w:rPr>
              <w:t>Sexo</w:t>
            </w:r>
          </w:p>
        </w:tc>
        <w:tc>
          <w:tcPr>
            <w:tcW w:w="2068" w:type="dxa"/>
            <w:tcBorders>
              <w:top w:val="single" w:sz="12" w:space="0" w:color="000000" w:themeColor="text1"/>
              <w:left w:val="nil"/>
              <w:bottom w:val="single" w:sz="12" w:space="0" w:color="000000" w:themeColor="text1"/>
              <w:right w:val="nil"/>
            </w:tcBorders>
          </w:tcPr>
          <w:p w:rsidR="004415CF" w:rsidRDefault="004415CF" w:rsidP="004415CF">
            <w:pPr>
              <w:spacing w:line="360" w:lineRule="auto"/>
              <w:rPr>
                <w:rFonts w:ascii="Times New Roman" w:eastAsia="Calibri" w:hAnsi="Times New Roman" w:cs="Times New Roman"/>
                <w:sz w:val="24"/>
              </w:rPr>
            </w:pPr>
            <w:r>
              <w:rPr>
                <w:rFonts w:ascii="Times New Roman" w:eastAsia="Calibri" w:hAnsi="Times New Roman" w:cs="Times New Roman"/>
                <w:sz w:val="24"/>
              </w:rPr>
              <w:t>Frecuencia</w:t>
            </w:r>
          </w:p>
        </w:tc>
        <w:tc>
          <w:tcPr>
            <w:tcW w:w="2068" w:type="dxa"/>
            <w:tcBorders>
              <w:top w:val="single" w:sz="12" w:space="0" w:color="000000" w:themeColor="text1"/>
              <w:left w:val="nil"/>
              <w:bottom w:val="single" w:sz="12" w:space="0" w:color="000000" w:themeColor="text1"/>
              <w:right w:val="nil"/>
            </w:tcBorders>
          </w:tcPr>
          <w:p w:rsidR="004415CF" w:rsidRDefault="004415CF" w:rsidP="004415CF">
            <w:pPr>
              <w:spacing w:line="360" w:lineRule="auto"/>
              <w:rPr>
                <w:rFonts w:ascii="Times New Roman" w:eastAsia="Calibri" w:hAnsi="Times New Roman" w:cs="Times New Roman"/>
                <w:sz w:val="24"/>
              </w:rPr>
            </w:pPr>
            <w:r>
              <w:rPr>
                <w:rFonts w:ascii="Times New Roman" w:eastAsia="Calibri" w:hAnsi="Times New Roman" w:cs="Times New Roman"/>
                <w:sz w:val="24"/>
              </w:rPr>
              <w:t xml:space="preserve">    Porcentaje</w:t>
            </w:r>
          </w:p>
        </w:tc>
        <w:tc>
          <w:tcPr>
            <w:tcW w:w="1594" w:type="dxa"/>
            <w:tcBorders>
              <w:top w:val="single" w:sz="12" w:space="0" w:color="000000" w:themeColor="text1"/>
              <w:left w:val="nil"/>
              <w:bottom w:val="single" w:sz="12" w:space="0" w:color="000000" w:themeColor="text1"/>
              <w:right w:val="nil"/>
            </w:tcBorders>
          </w:tcPr>
          <w:p w:rsidR="004415CF" w:rsidRDefault="004415CF" w:rsidP="004415CF">
            <w:pPr>
              <w:spacing w:line="240" w:lineRule="atLeast"/>
              <w:jc w:val="right"/>
              <w:rPr>
                <w:rFonts w:ascii="Times New Roman" w:eastAsia="Calibri" w:hAnsi="Times New Roman" w:cs="Times New Roman"/>
                <w:sz w:val="24"/>
              </w:rPr>
            </w:pPr>
            <w:r>
              <w:rPr>
                <w:rFonts w:ascii="Times New Roman" w:eastAsia="Calibri" w:hAnsi="Times New Roman" w:cs="Times New Roman"/>
                <w:sz w:val="24"/>
              </w:rPr>
              <w:t>Porcentaje     acumulado</w:t>
            </w:r>
          </w:p>
        </w:tc>
      </w:tr>
      <w:tr w:rsidR="004415CF" w:rsidTr="004415CF">
        <w:trPr>
          <w:trHeight w:val="417"/>
        </w:trPr>
        <w:tc>
          <w:tcPr>
            <w:tcW w:w="2067" w:type="dxa"/>
            <w:tcBorders>
              <w:top w:val="single" w:sz="12" w:space="0" w:color="000000" w:themeColor="text1"/>
              <w:left w:val="nil"/>
              <w:bottom w:val="nil"/>
              <w:right w:val="nil"/>
            </w:tcBorders>
          </w:tcPr>
          <w:p w:rsidR="004415CF" w:rsidRDefault="004415CF" w:rsidP="004415CF">
            <w:pPr>
              <w:spacing w:line="240" w:lineRule="atLeast"/>
              <w:rPr>
                <w:rFonts w:ascii="Times New Roman" w:eastAsia="Calibri" w:hAnsi="Times New Roman" w:cs="Times New Roman"/>
                <w:sz w:val="24"/>
              </w:rPr>
            </w:pPr>
            <w:r>
              <w:rPr>
                <w:rFonts w:ascii="Times New Roman" w:eastAsia="Calibri" w:hAnsi="Times New Roman" w:cs="Times New Roman"/>
                <w:sz w:val="24"/>
              </w:rPr>
              <w:t>Chico</w:t>
            </w:r>
          </w:p>
        </w:tc>
        <w:tc>
          <w:tcPr>
            <w:tcW w:w="2068" w:type="dxa"/>
            <w:tcBorders>
              <w:top w:val="single" w:sz="12" w:space="0" w:color="000000" w:themeColor="text1"/>
              <w:left w:val="nil"/>
              <w:bottom w:val="nil"/>
              <w:right w:val="nil"/>
            </w:tcBorders>
          </w:tcPr>
          <w:p w:rsidR="004415CF" w:rsidRDefault="004415CF" w:rsidP="004415CF">
            <w:pPr>
              <w:spacing w:line="360" w:lineRule="auto"/>
              <w:jc w:val="both"/>
              <w:rPr>
                <w:rFonts w:ascii="Times New Roman" w:eastAsia="Calibri" w:hAnsi="Times New Roman" w:cs="Times New Roman"/>
                <w:sz w:val="24"/>
              </w:rPr>
            </w:pPr>
            <w:r>
              <w:rPr>
                <w:rFonts w:ascii="Times New Roman" w:eastAsia="Calibri" w:hAnsi="Times New Roman" w:cs="Times New Roman"/>
                <w:sz w:val="24"/>
              </w:rPr>
              <w:t>83</w:t>
            </w:r>
          </w:p>
        </w:tc>
        <w:tc>
          <w:tcPr>
            <w:tcW w:w="2068" w:type="dxa"/>
            <w:tcBorders>
              <w:top w:val="single" w:sz="12" w:space="0" w:color="000000" w:themeColor="text1"/>
              <w:left w:val="nil"/>
              <w:bottom w:val="nil"/>
              <w:right w:val="nil"/>
            </w:tcBorders>
          </w:tcPr>
          <w:p w:rsidR="004415CF" w:rsidRDefault="004415CF" w:rsidP="004415CF">
            <w:pPr>
              <w:spacing w:line="360" w:lineRule="auto"/>
              <w:jc w:val="center"/>
              <w:rPr>
                <w:rFonts w:ascii="Times New Roman" w:eastAsia="Calibri" w:hAnsi="Times New Roman" w:cs="Times New Roman"/>
                <w:sz w:val="24"/>
              </w:rPr>
            </w:pPr>
            <w:r>
              <w:rPr>
                <w:rFonts w:ascii="Times New Roman" w:eastAsia="Calibri" w:hAnsi="Times New Roman" w:cs="Times New Roman"/>
                <w:sz w:val="24"/>
              </w:rPr>
              <w:t>45.9</w:t>
            </w:r>
          </w:p>
        </w:tc>
        <w:tc>
          <w:tcPr>
            <w:tcW w:w="1594" w:type="dxa"/>
            <w:tcBorders>
              <w:top w:val="single" w:sz="12" w:space="0" w:color="000000" w:themeColor="text1"/>
              <w:left w:val="nil"/>
              <w:bottom w:val="nil"/>
              <w:right w:val="nil"/>
            </w:tcBorders>
          </w:tcPr>
          <w:p w:rsidR="004415CF" w:rsidRDefault="004415CF" w:rsidP="004415CF">
            <w:pPr>
              <w:spacing w:line="360" w:lineRule="auto"/>
              <w:jc w:val="right"/>
              <w:rPr>
                <w:rFonts w:ascii="Times New Roman" w:eastAsia="Calibri" w:hAnsi="Times New Roman" w:cs="Times New Roman"/>
                <w:sz w:val="24"/>
              </w:rPr>
            </w:pPr>
            <w:r>
              <w:rPr>
                <w:rFonts w:ascii="Times New Roman" w:eastAsia="Calibri" w:hAnsi="Times New Roman" w:cs="Times New Roman"/>
                <w:sz w:val="24"/>
              </w:rPr>
              <w:t>45.9</w:t>
            </w:r>
          </w:p>
        </w:tc>
      </w:tr>
      <w:tr w:rsidR="004415CF" w:rsidTr="004415CF">
        <w:trPr>
          <w:trHeight w:val="433"/>
        </w:trPr>
        <w:tc>
          <w:tcPr>
            <w:tcW w:w="2067" w:type="dxa"/>
            <w:tcBorders>
              <w:top w:val="nil"/>
              <w:left w:val="nil"/>
              <w:bottom w:val="nil"/>
              <w:right w:val="nil"/>
            </w:tcBorders>
          </w:tcPr>
          <w:p w:rsidR="004415CF" w:rsidRDefault="004415CF" w:rsidP="004415CF">
            <w:pPr>
              <w:spacing w:line="240" w:lineRule="atLeast"/>
              <w:rPr>
                <w:rFonts w:ascii="Times New Roman" w:eastAsia="Calibri" w:hAnsi="Times New Roman" w:cs="Times New Roman"/>
                <w:sz w:val="24"/>
              </w:rPr>
            </w:pPr>
            <w:r>
              <w:rPr>
                <w:rFonts w:ascii="Times New Roman" w:eastAsia="Calibri" w:hAnsi="Times New Roman" w:cs="Times New Roman"/>
                <w:sz w:val="24"/>
              </w:rPr>
              <w:t>Chica</w:t>
            </w:r>
          </w:p>
        </w:tc>
        <w:tc>
          <w:tcPr>
            <w:tcW w:w="2068" w:type="dxa"/>
            <w:tcBorders>
              <w:top w:val="nil"/>
              <w:left w:val="nil"/>
              <w:bottom w:val="nil"/>
              <w:right w:val="nil"/>
            </w:tcBorders>
          </w:tcPr>
          <w:p w:rsidR="004415CF" w:rsidRDefault="004415CF" w:rsidP="004415CF">
            <w:pPr>
              <w:spacing w:line="360" w:lineRule="auto"/>
              <w:jc w:val="both"/>
              <w:rPr>
                <w:rFonts w:ascii="Times New Roman" w:eastAsia="Calibri" w:hAnsi="Times New Roman" w:cs="Times New Roman"/>
                <w:sz w:val="24"/>
              </w:rPr>
            </w:pPr>
            <w:r>
              <w:rPr>
                <w:rFonts w:ascii="Times New Roman" w:eastAsia="Calibri" w:hAnsi="Times New Roman" w:cs="Times New Roman"/>
                <w:sz w:val="24"/>
              </w:rPr>
              <w:t>98</w:t>
            </w:r>
          </w:p>
        </w:tc>
        <w:tc>
          <w:tcPr>
            <w:tcW w:w="2068" w:type="dxa"/>
            <w:tcBorders>
              <w:top w:val="nil"/>
              <w:left w:val="nil"/>
              <w:bottom w:val="nil"/>
              <w:right w:val="nil"/>
            </w:tcBorders>
          </w:tcPr>
          <w:p w:rsidR="004415CF" w:rsidRDefault="004415CF" w:rsidP="004415CF">
            <w:pPr>
              <w:spacing w:line="360" w:lineRule="auto"/>
              <w:jc w:val="center"/>
              <w:rPr>
                <w:rFonts w:ascii="Times New Roman" w:eastAsia="Calibri" w:hAnsi="Times New Roman" w:cs="Times New Roman"/>
                <w:sz w:val="24"/>
              </w:rPr>
            </w:pPr>
            <w:r>
              <w:rPr>
                <w:rFonts w:ascii="Times New Roman" w:eastAsia="Calibri" w:hAnsi="Times New Roman" w:cs="Times New Roman"/>
                <w:sz w:val="24"/>
              </w:rPr>
              <w:t>54.1</w:t>
            </w:r>
          </w:p>
        </w:tc>
        <w:tc>
          <w:tcPr>
            <w:tcW w:w="1594" w:type="dxa"/>
            <w:tcBorders>
              <w:top w:val="nil"/>
              <w:left w:val="nil"/>
              <w:bottom w:val="nil"/>
              <w:right w:val="nil"/>
            </w:tcBorders>
          </w:tcPr>
          <w:p w:rsidR="004415CF" w:rsidRDefault="004415CF" w:rsidP="004415CF">
            <w:pPr>
              <w:spacing w:line="360" w:lineRule="auto"/>
              <w:jc w:val="right"/>
              <w:rPr>
                <w:rFonts w:ascii="Times New Roman" w:eastAsia="Calibri" w:hAnsi="Times New Roman" w:cs="Times New Roman"/>
                <w:sz w:val="24"/>
              </w:rPr>
            </w:pPr>
          </w:p>
        </w:tc>
      </w:tr>
      <w:tr w:rsidR="004415CF" w:rsidTr="004415CF">
        <w:trPr>
          <w:trHeight w:val="433"/>
        </w:trPr>
        <w:tc>
          <w:tcPr>
            <w:tcW w:w="2067" w:type="dxa"/>
            <w:tcBorders>
              <w:top w:val="nil"/>
              <w:left w:val="nil"/>
              <w:bottom w:val="single" w:sz="12" w:space="0" w:color="000000" w:themeColor="text1"/>
              <w:right w:val="nil"/>
            </w:tcBorders>
          </w:tcPr>
          <w:p w:rsidR="004415CF" w:rsidRDefault="004415CF" w:rsidP="004415CF">
            <w:pPr>
              <w:spacing w:line="240" w:lineRule="atLeast"/>
              <w:rPr>
                <w:rFonts w:ascii="Times New Roman" w:eastAsia="Calibri" w:hAnsi="Times New Roman" w:cs="Times New Roman"/>
                <w:sz w:val="24"/>
              </w:rPr>
            </w:pPr>
            <w:r>
              <w:rPr>
                <w:rFonts w:ascii="Times New Roman" w:eastAsia="Calibri" w:hAnsi="Times New Roman" w:cs="Times New Roman"/>
                <w:sz w:val="24"/>
              </w:rPr>
              <w:t>Total</w:t>
            </w:r>
          </w:p>
        </w:tc>
        <w:tc>
          <w:tcPr>
            <w:tcW w:w="2068" w:type="dxa"/>
            <w:tcBorders>
              <w:top w:val="nil"/>
              <w:left w:val="nil"/>
              <w:bottom w:val="single" w:sz="12" w:space="0" w:color="000000" w:themeColor="text1"/>
              <w:right w:val="nil"/>
            </w:tcBorders>
          </w:tcPr>
          <w:p w:rsidR="004415CF" w:rsidRDefault="004415CF" w:rsidP="004415CF">
            <w:pPr>
              <w:spacing w:line="360" w:lineRule="auto"/>
              <w:jc w:val="both"/>
              <w:rPr>
                <w:rFonts w:ascii="Times New Roman" w:eastAsia="Calibri" w:hAnsi="Times New Roman" w:cs="Times New Roman"/>
                <w:sz w:val="24"/>
              </w:rPr>
            </w:pPr>
            <w:r>
              <w:rPr>
                <w:rFonts w:ascii="Times New Roman" w:eastAsia="Calibri" w:hAnsi="Times New Roman" w:cs="Times New Roman"/>
                <w:sz w:val="24"/>
              </w:rPr>
              <w:t>181</w:t>
            </w:r>
          </w:p>
        </w:tc>
        <w:tc>
          <w:tcPr>
            <w:tcW w:w="2068" w:type="dxa"/>
            <w:tcBorders>
              <w:top w:val="nil"/>
              <w:left w:val="nil"/>
              <w:bottom w:val="single" w:sz="12" w:space="0" w:color="000000" w:themeColor="text1"/>
              <w:right w:val="nil"/>
            </w:tcBorders>
          </w:tcPr>
          <w:p w:rsidR="004415CF" w:rsidRDefault="004415CF" w:rsidP="004415CF">
            <w:pPr>
              <w:spacing w:line="360" w:lineRule="auto"/>
              <w:jc w:val="center"/>
              <w:rPr>
                <w:rFonts w:ascii="Times New Roman" w:eastAsia="Calibri" w:hAnsi="Times New Roman" w:cs="Times New Roman"/>
                <w:sz w:val="24"/>
              </w:rPr>
            </w:pPr>
            <w:r>
              <w:rPr>
                <w:rFonts w:ascii="Times New Roman" w:eastAsia="Calibri" w:hAnsi="Times New Roman" w:cs="Times New Roman"/>
                <w:sz w:val="24"/>
              </w:rPr>
              <w:t>100</w:t>
            </w:r>
          </w:p>
        </w:tc>
        <w:tc>
          <w:tcPr>
            <w:tcW w:w="1594" w:type="dxa"/>
            <w:tcBorders>
              <w:top w:val="nil"/>
              <w:left w:val="nil"/>
              <w:bottom w:val="single" w:sz="12" w:space="0" w:color="000000" w:themeColor="text1"/>
              <w:right w:val="nil"/>
            </w:tcBorders>
          </w:tcPr>
          <w:p w:rsidR="004415CF" w:rsidRDefault="004415CF" w:rsidP="004415CF">
            <w:pPr>
              <w:spacing w:line="360" w:lineRule="auto"/>
              <w:jc w:val="right"/>
              <w:rPr>
                <w:rFonts w:ascii="Times New Roman" w:eastAsia="Calibri" w:hAnsi="Times New Roman" w:cs="Times New Roman"/>
                <w:sz w:val="24"/>
              </w:rPr>
            </w:pPr>
            <w:r>
              <w:rPr>
                <w:rFonts w:ascii="Times New Roman" w:eastAsia="Calibri" w:hAnsi="Times New Roman" w:cs="Times New Roman"/>
                <w:sz w:val="24"/>
              </w:rPr>
              <w:t>100</w:t>
            </w:r>
          </w:p>
        </w:tc>
      </w:tr>
    </w:tbl>
    <w:p w:rsidR="0069333D" w:rsidRDefault="0069333D" w:rsidP="00B10F97">
      <w:pPr>
        <w:jc w:val="both"/>
        <w:rPr>
          <w:rFonts w:ascii="Times New Roman" w:eastAsia="Calibri" w:hAnsi="Times New Roman" w:cs="Times New Roman"/>
          <w:sz w:val="24"/>
        </w:rPr>
      </w:pPr>
    </w:p>
    <w:p w:rsidR="004415CF" w:rsidRDefault="004415CF" w:rsidP="00B10F97">
      <w:pPr>
        <w:jc w:val="both"/>
        <w:rPr>
          <w:rFonts w:ascii="Times New Roman" w:eastAsia="Calibri" w:hAnsi="Times New Roman" w:cs="Times New Roman"/>
          <w:sz w:val="24"/>
        </w:rPr>
      </w:pPr>
    </w:p>
    <w:p w:rsidR="004415CF" w:rsidRDefault="004415CF" w:rsidP="00B10F97">
      <w:pPr>
        <w:jc w:val="both"/>
        <w:rPr>
          <w:rFonts w:ascii="Times New Roman" w:eastAsia="Calibri" w:hAnsi="Times New Roman" w:cs="Times New Roman"/>
          <w:sz w:val="24"/>
        </w:rPr>
      </w:pPr>
    </w:p>
    <w:p w:rsidR="004415CF" w:rsidRDefault="004415CF" w:rsidP="00B10F97">
      <w:pPr>
        <w:jc w:val="both"/>
        <w:rPr>
          <w:rFonts w:ascii="Times New Roman" w:eastAsia="Calibri" w:hAnsi="Times New Roman" w:cs="Times New Roman"/>
          <w:sz w:val="24"/>
        </w:rPr>
      </w:pPr>
    </w:p>
    <w:p w:rsidR="004415CF" w:rsidRDefault="004415CF" w:rsidP="00B10F97">
      <w:pPr>
        <w:jc w:val="both"/>
        <w:rPr>
          <w:rFonts w:ascii="Times New Roman" w:eastAsia="Calibri" w:hAnsi="Times New Roman" w:cs="Times New Roman"/>
          <w:sz w:val="24"/>
        </w:rPr>
      </w:pPr>
    </w:p>
    <w:p w:rsidR="00631C6B" w:rsidRDefault="000431BE" w:rsidP="00F1667E">
      <w:pPr>
        <w:spacing w:after="120" w:line="360" w:lineRule="auto"/>
        <w:jc w:val="both"/>
        <w:rPr>
          <w:rFonts w:ascii="Times New Roman" w:hAnsi="Times New Roman" w:cs="Times New Roman"/>
          <w:b/>
          <w:sz w:val="24"/>
          <w:szCs w:val="24"/>
        </w:rPr>
      </w:pPr>
      <w:r>
        <w:rPr>
          <w:rFonts w:ascii="Times New Roman" w:eastAsia="Calibri" w:hAnsi="Times New Roman" w:cs="Times New Roman"/>
          <w:sz w:val="24"/>
        </w:rPr>
        <w:t xml:space="preserve">En lo que respecta a la tabla número III, </w:t>
      </w:r>
      <w:r w:rsidR="0069333D">
        <w:rPr>
          <w:rFonts w:ascii="Times New Roman" w:eastAsia="Calibri" w:hAnsi="Times New Roman" w:cs="Times New Roman"/>
          <w:sz w:val="24"/>
        </w:rPr>
        <w:t>ésta indica</w:t>
      </w:r>
      <w:r>
        <w:rPr>
          <w:rFonts w:ascii="Times New Roman" w:eastAsia="Calibri" w:hAnsi="Times New Roman" w:cs="Times New Roman"/>
          <w:sz w:val="24"/>
        </w:rPr>
        <w:t xml:space="preserve"> la prevalencia del </w:t>
      </w:r>
      <w:r w:rsidRPr="000431BE">
        <w:rPr>
          <w:rFonts w:ascii="Times New Roman" w:eastAsia="Calibri" w:hAnsi="Times New Roman" w:cs="Times New Roman"/>
          <w:sz w:val="24"/>
        </w:rPr>
        <w:t>Cyberbullying</w:t>
      </w:r>
      <w:r>
        <w:rPr>
          <w:rFonts w:ascii="Times New Roman" w:eastAsia="Calibri" w:hAnsi="Times New Roman" w:cs="Times New Roman"/>
          <w:sz w:val="24"/>
        </w:rPr>
        <w:t xml:space="preserve"> tanto en hombre</w:t>
      </w:r>
      <w:r w:rsidR="0006273C">
        <w:rPr>
          <w:rFonts w:ascii="Times New Roman" w:eastAsia="Calibri" w:hAnsi="Times New Roman" w:cs="Times New Roman"/>
          <w:sz w:val="24"/>
        </w:rPr>
        <w:t>s</w:t>
      </w:r>
      <w:r>
        <w:rPr>
          <w:rFonts w:ascii="Times New Roman" w:eastAsia="Calibri" w:hAnsi="Times New Roman" w:cs="Times New Roman"/>
          <w:sz w:val="24"/>
        </w:rPr>
        <w:t xml:space="preserve"> como en mujeres</w:t>
      </w:r>
      <w:r w:rsidR="0006273C">
        <w:rPr>
          <w:rFonts w:ascii="Times New Roman" w:eastAsia="Calibri" w:hAnsi="Times New Roman" w:cs="Times New Roman"/>
          <w:sz w:val="24"/>
        </w:rPr>
        <w:t>. Se describe</w:t>
      </w:r>
      <w:r w:rsidR="0069333D">
        <w:rPr>
          <w:rFonts w:ascii="Times New Roman" w:eastAsia="Calibri" w:hAnsi="Times New Roman" w:cs="Times New Roman"/>
          <w:sz w:val="24"/>
        </w:rPr>
        <w:t xml:space="preserve"> que el 26% de los encuestados ha sido víctima de </w:t>
      </w:r>
      <w:r w:rsidR="00243B14">
        <w:rPr>
          <w:rFonts w:ascii="Times New Roman" w:eastAsia="Calibri" w:hAnsi="Times New Roman" w:cs="Times New Roman"/>
          <w:sz w:val="24"/>
        </w:rPr>
        <w:t>este</w:t>
      </w:r>
      <w:r w:rsidR="0069333D">
        <w:rPr>
          <w:rFonts w:ascii="Times New Roman" w:eastAsia="Calibri" w:hAnsi="Times New Roman" w:cs="Times New Roman"/>
          <w:sz w:val="24"/>
        </w:rPr>
        <w:t xml:space="preserve"> tipo de agresiones</w:t>
      </w:r>
      <w:r w:rsidR="000F3D33">
        <w:rPr>
          <w:rFonts w:ascii="Times New Roman" w:eastAsia="Calibri" w:hAnsi="Times New Roman" w:cs="Times New Roman"/>
          <w:sz w:val="24"/>
        </w:rPr>
        <w:t xml:space="preserve"> en internet</w:t>
      </w:r>
      <w:r w:rsidR="0069333D">
        <w:rPr>
          <w:rFonts w:ascii="Times New Roman" w:eastAsia="Calibri" w:hAnsi="Times New Roman" w:cs="Times New Roman"/>
          <w:sz w:val="24"/>
        </w:rPr>
        <w:t>, al menos una sola ve</w:t>
      </w:r>
      <w:r w:rsidR="0006273C">
        <w:rPr>
          <w:rFonts w:ascii="Times New Roman" w:eastAsia="Calibri" w:hAnsi="Times New Roman" w:cs="Times New Roman"/>
          <w:sz w:val="24"/>
        </w:rPr>
        <w:t>z durante los últimos dos meses.</w:t>
      </w:r>
      <w:r w:rsidR="0069333D">
        <w:rPr>
          <w:rFonts w:ascii="Times New Roman" w:eastAsia="Calibri" w:hAnsi="Times New Roman" w:cs="Times New Roman"/>
          <w:sz w:val="24"/>
        </w:rPr>
        <w:t xml:space="preserve"> Por otro lado, el 74% restante de la población señala que no ha sucedido.</w:t>
      </w:r>
    </w:p>
    <w:p w:rsidR="004F655F" w:rsidRDefault="004F655F" w:rsidP="00B10F97">
      <w:pPr>
        <w:jc w:val="both"/>
        <w:rPr>
          <w:rFonts w:ascii="Times New Roman" w:hAnsi="Times New Roman" w:cs="Times New Roman"/>
          <w:b/>
        </w:rPr>
      </w:pPr>
    </w:p>
    <w:p w:rsidR="004F655F" w:rsidRDefault="004F655F" w:rsidP="00B10F97">
      <w:pPr>
        <w:jc w:val="both"/>
        <w:rPr>
          <w:rFonts w:ascii="Times New Roman" w:hAnsi="Times New Roman" w:cs="Times New Roman"/>
          <w:b/>
        </w:rPr>
      </w:pPr>
    </w:p>
    <w:p w:rsidR="004F655F" w:rsidRDefault="004F655F" w:rsidP="00B10F97">
      <w:pPr>
        <w:jc w:val="both"/>
        <w:rPr>
          <w:rFonts w:ascii="Times New Roman" w:hAnsi="Times New Roman" w:cs="Times New Roman"/>
          <w:b/>
        </w:rPr>
      </w:pPr>
    </w:p>
    <w:p w:rsidR="004F655F" w:rsidRDefault="004F655F" w:rsidP="00B10F97">
      <w:pPr>
        <w:jc w:val="both"/>
        <w:rPr>
          <w:rFonts w:ascii="Times New Roman" w:hAnsi="Times New Roman" w:cs="Times New Roman"/>
          <w:b/>
        </w:rPr>
      </w:pPr>
    </w:p>
    <w:p w:rsidR="004F655F" w:rsidRDefault="004F655F" w:rsidP="00B10F97">
      <w:pPr>
        <w:jc w:val="both"/>
        <w:rPr>
          <w:rFonts w:ascii="Times New Roman" w:hAnsi="Times New Roman" w:cs="Times New Roman"/>
          <w:b/>
        </w:rPr>
      </w:pPr>
    </w:p>
    <w:p w:rsidR="0023644C" w:rsidRDefault="00631C6B" w:rsidP="00B10F97">
      <w:pPr>
        <w:jc w:val="both"/>
        <w:rPr>
          <w:rFonts w:ascii="Times New Roman" w:hAnsi="Times New Roman" w:cs="Times New Roman"/>
          <w:b/>
        </w:rPr>
      </w:pPr>
      <w:r w:rsidRPr="00064103">
        <w:rPr>
          <w:rFonts w:ascii="Times New Roman" w:hAnsi="Times New Roman" w:cs="Times New Roman"/>
          <w:b/>
        </w:rPr>
        <w:t xml:space="preserve">        </w:t>
      </w:r>
      <w:r w:rsidR="00064103">
        <w:rPr>
          <w:rFonts w:ascii="Times New Roman" w:hAnsi="Times New Roman" w:cs="Times New Roman"/>
          <w:b/>
        </w:rPr>
        <w:t xml:space="preserve">  </w:t>
      </w:r>
    </w:p>
    <w:p w:rsidR="009C0A4C" w:rsidRPr="00064103" w:rsidRDefault="0023644C" w:rsidP="00B10F97">
      <w:pPr>
        <w:jc w:val="both"/>
        <w:rPr>
          <w:rFonts w:ascii="Times New Roman" w:hAnsi="Times New Roman" w:cs="Times New Roman"/>
          <w:b/>
        </w:rPr>
      </w:pPr>
      <w:r>
        <w:rPr>
          <w:rFonts w:ascii="Times New Roman" w:hAnsi="Times New Roman" w:cs="Times New Roman"/>
          <w:b/>
        </w:rPr>
        <w:lastRenderedPageBreak/>
        <w:t xml:space="preserve">         </w:t>
      </w:r>
      <w:r w:rsidR="00633FCE">
        <w:rPr>
          <w:rFonts w:ascii="Times New Roman" w:hAnsi="Times New Roman" w:cs="Times New Roman"/>
          <w:b/>
        </w:rPr>
        <w:t>Tabla III</w:t>
      </w:r>
      <w:r w:rsidR="00631C6B" w:rsidRPr="00064103">
        <w:rPr>
          <w:rFonts w:ascii="Times New Roman" w:hAnsi="Times New Roman" w:cs="Times New Roman"/>
          <w:b/>
        </w:rPr>
        <w:t>.</w:t>
      </w:r>
      <w:r w:rsidR="00631C6B" w:rsidRPr="00064103">
        <w:rPr>
          <w:rFonts w:ascii="Times New Roman" w:hAnsi="Times New Roman" w:cs="Times New Roman"/>
        </w:rPr>
        <w:t xml:space="preserve"> Prevalencia del</w:t>
      </w:r>
      <w:r w:rsidR="00631C6B" w:rsidRPr="00064103">
        <w:rPr>
          <w:rFonts w:ascii="Times New Roman" w:hAnsi="Times New Roman" w:cs="Times New Roman"/>
          <w:b/>
        </w:rPr>
        <w:t xml:space="preserve"> </w:t>
      </w:r>
      <w:r w:rsidR="00631C6B" w:rsidRPr="00064103">
        <w:rPr>
          <w:rFonts w:ascii="Times New Roman" w:hAnsi="Times New Roman" w:cs="Times New Roman"/>
        </w:rPr>
        <w:t>Cyberbullying en los últimos dos meses</w:t>
      </w:r>
      <w:r w:rsidR="00F81AD2" w:rsidRPr="00064103">
        <w:rPr>
          <w:rFonts w:ascii="Times New Roman" w:hAnsi="Times New Roman" w:cs="Times New Roman"/>
        </w:rPr>
        <w:t xml:space="preserve"> (como víctima)</w:t>
      </w:r>
      <w:r w:rsidR="00631C6B" w:rsidRPr="00064103">
        <w:rPr>
          <w:rFonts w:ascii="Times New Roman" w:hAnsi="Times New Roman" w:cs="Times New Roman"/>
        </w:rPr>
        <w:t>.</w:t>
      </w:r>
    </w:p>
    <w:tbl>
      <w:tblPr>
        <w:tblStyle w:val="Tablaconcuadrcula"/>
        <w:tblpPr w:leftFromText="141" w:rightFromText="141" w:vertAnchor="text" w:horzAnchor="margin" w:tblpXSpec="center" w:tblpY="47"/>
        <w:tblW w:w="7797" w:type="dxa"/>
        <w:tblLook w:val="04A0" w:firstRow="1" w:lastRow="0" w:firstColumn="1" w:lastColumn="0" w:noHBand="0" w:noVBand="1"/>
      </w:tblPr>
      <w:tblGrid>
        <w:gridCol w:w="3522"/>
        <w:gridCol w:w="1269"/>
        <w:gridCol w:w="1229"/>
        <w:gridCol w:w="1777"/>
      </w:tblGrid>
      <w:tr w:rsidR="00345268" w:rsidTr="00345268">
        <w:tc>
          <w:tcPr>
            <w:tcW w:w="3686" w:type="dxa"/>
            <w:tcBorders>
              <w:top w:val="single" w:sz="12" w:space="0" w:color="000000" w:themeColor="text1"/>
              <w:left w:val="nil"/>
              <w:bottom w:val="single" w:sz="12" w:space="0" w:color="000000" w:themeColor="text1"/>
              <w:right w:val="nil"/>
            </w:tcBorders>
          </w:tcPr>
          <w:p w:rsidR="00631C6B" w:rsidRDefault="00631C6B" w:rsidP="00631C6B">
            <w:pPr>
              <w:spacing w:line="360" w:lineRule="auto"/>
              <w:rPr>
                <w:rFonts w:ascii="Times New Roman" w:eastAsia="Calibri" w:hAnsi="Times New Roman" w:cs="Times New Roman"/>
                <w:sz w:val="24"/>
              </w:rPr>
            </w:pPr>
            <w:bookmarkStart w:id="0" w:name="_Hlk500063372"/>
          </w:p>
        </w:tc>
        <w:tc>
          <w:tcPr>
            <w:tcW w:w="1069" w:type="dxa"/>
            <w:tcBorders>
              <w:top w:val="single" w:sz="12" w:space="0" w:color="000000" w:themeColor="text1"/>
              <w:left w:val="nil"/>
              <w:bottom w:val="single" w:sz="12" w:space="0" w:color="000000" w:themeColor="text1"/>
              <w:right w:val="nil"/>
            </w:tcBorders>
          </w:tcPr>
          <w:p w:rsidR="00631C6B" w:rsidRDefault="00631C6B" w:rsidP="00631C6B">
            <w:pPr>
              <w:spacing w:line="360" w:lineRule="auto"/>
              <w:rPr>
                <w:rFonts w:ascii="Times New Roman" w:eastAsia="Calibri" w:hAnsi="Times New Roman" w:cs="Times New Roman"/>
                <w:sz w:val="24"/>
              </w:rPr>
            </w:pPr>
            <w:r>
              <w:rPr>
                <w:rFonts w:ascii="Times New Roman" w:eastAsia="Calibri" w:hAnsi="Times New Roman" w:cs="Times New Roman"/>
                <w:sz w:val="24"/>
              </w:rPr>
              <w:t>Frecuencia</w:t>
            </w:r>
          </w:p>
        </w:tc>
        <w:tc>
          <w:tcPr>
            <w:tcW w:w="1229" w:type="dxa"/>
            <w:tcBorders>
              <w:top w:val="single" w:sz="12" w:space="0" w:color="000000" w:themeColor="text1"/>
              <w:left w:val="nil"/>
              <w:bottom w:val="single" w:sz="12" w:space="0" w:color="000000" w:themeColor="text1"/>
              <w:right w:val="nil"/>
            </w:tcBorders>
          </w:tcPr>
          <w:p w:rsidR="00631C6B" w:rsidRDefault="00631C6B" w:rsidP="00631C6B">
            <w:pPr>
              <w:spacing w:line="360" w:lineRule="auto"/>
              <w:rPr>
                <w:rFonts w:ascii="Times New Roman" w:eastAsia="Calibri" w:hAnsi="Times New Roman" w:cs="Times New Roman"/>
                <w:sz w:val="24"/>
              </w:rPr>
            </w:pPr>
            <w:r>
              <w:rPr>
                <w:rFonts w:ascii="Times New Roman" w:eastAsia="Calibri" w:hAnsi="Times New Roman" w:cs="Times New Roman"/>
                <w:sz w:val="24"/>
              </w:rPr>
              <w:t>Porcentaje</w:t>
            </w:r>
          </w:p>
        </w:tc>
        <w:tc>
          <w:tcPr>
            <w:tcW w:w="1813" w:type="dxa"/>
            <w:tcBorders>
              <w:top w:val="single" w:sz="12" w:space="0" w:color="000000" w:themeColor="text1"/>
              <w:left w:val="nil"/>
              <w:bottom w:val="single" w:sz="12" w:space="0" w:color="000000" w:themeColor="text1"/>
              <w:right w:val="nil"/>
            </w:tcBorders>
          </w:tcPr>
          <w:p w:rsidR="00631C6B" w:rsidRDefault="00631C6B" w:rsidP="00631C6B">
            <w:pPr>
              <w:spacing w:line="240" w:lineRule="atLeast"/>
              <w:jc w:val="right"/>
              <w:rPr>
                <w:rFonts w:ascii="Times New Roman" w:eastAsia="Calibri" w:hAnsi="Times New Roman" w:cs="Times New Roman"/>
                <w:sz w:val="24"/>
              </w:rPr>
            </w:pPr>
            <w:r>
              <w:rPr>
                <w:rFonts w:ascii="Times New Roman" w:eastAsia="Calibri" w:hAnsi="Times New Roman" w:cs="Times New Roman"/>
                <w:sz w:val="24"/>
              </w:rPr>
              <w:t>Porcentaje     acumulado</w:t>
            </w:r>
          </w:p>
        </w:tc>
      </w:tr>
      <w:tr w:rsidR="00345268" w:rsidTr="00345268">
        <w:tc>
          <w:tcPr>
            <w:tcW w:w="3686" w:type="dxa"/>
            <w:tcBorders>
              <w:top w:val="single" w:sz="12" w:space="0" w:color="000000" w:themeColor="text1"/>
              <w:left w:val="nil"/>
              <w:bottom w:val="nil"/>
              <w:right w:val="nil"/>
            </w:tcBorders>
          </w:tcPr>
          <w:p w:rsidR="00631C6B" w:rsidRPr="009C0A4C" w:rsidRDefault="00631C6B" w:rsidP="00064103">
            <w:pPr>
              <w:jc w:val="both"/>
              <w:rPr>
                <w:rFonts w:ascii="Times New Roman" w:eastAsia="Calibri" w:hAnsi="Times New Roman" w:cs="Times New Roman"/>
                <w:sz w:val="24"/>
                <w:szCs w:val="24"/>
              </w:rPr>
            </w:pPr>
            <w:r w:rsidRPr="009C0A4C">
              <w:rPr>
                <w:rFonts w:ascii="Times New Roman" w:hAnsi="Times New Roman" w:cs="Times New Roman"/>
                <w:color w:val="000000"/>
                <w:sz w:val="24"/>
                <w:szCs w:val="24"/>
              </w:rPr>
              <w:t>No, no ha sucedido</w:t>
            </w:r>
          </w:p>
        </w:tc>
        <w:tc>
          <w:tcPr>
            <w:tcW w:w="1069" w:type="dxa"/>
            <w:tcBorders>
              <w:top w:val="single" w:sz="12" w:space="0" w:color="000000" w:themeColor="text1"/>
              <w:left w:val="nil"/>
              <w:bottom w:val="nil"/>
              <w:right w:val="nil"/>
            </w:tcBorders>
          </w:tcPr>
          <w:p w:rsidR="00631C6B" w:rsidRDefault="00631C6B" w:rsidP="00631C6B">
            <w:pPr>
              <w:spacing w:line="360" w:lineRule="auto"/>
              <w:jc w:val="both"/>
              <w:rPr>
                <w:rFonts w:ascii="Times New Roman" w:eastAsia="Calibri" w:hAnsi="Times New Roman" w:cs="Times New Roman"/>
                <w:sz w:val="24"/>
              </w:rPr>
            </w:pPr>
            <w:r>
              <w:rPr>
                <w:rFonts w:ascii="Times New Roman" w:eastAsia="Calibri" w:hAnsi="Times New Roman" w:cs="Times New Roman"/>
                <w:sz w:val="24"/>
              </w:rPr>
              <w:t>134</w:t>
            </w:r>
          </w:p>
        </w:tc>
        <w:tc>
          <w:tcPr>
            <w:tcW w:w="1229" w:type="dxa"/>
            <w:tcBorders>
              <w:top w:val="single" w:sz="12" w:space="0" w:color="000000" w:themeColor="text1"/>
              <w:left w:val="nil"/>
              <w:bottom w:val="nil"/>
              <w:right w:val="nil"/>
            </w:tcBorders>
          </w:tcPr>
          <w:p w:rsidR="00631C6B" w:rsidRDefault="00631C6B" w:rsidP="00631C6B">
            <w:pPr>
              <w:spacing w:line="360" w:lineRule="auto"/>
              <w:jc w:val="center"/>
              <w:rPr>
                <w:rFonts w:ascii="Times New Roman" w:eastAsia="Calibri" w:hAnsi="Times New Roman" w:cs="Times New Roman"/>
                <w:sz w:val="24"/>
              </w:rPr>
            </w:pPr>
            <w:r>
              <w:rPr>
                <w:rFonts w:ascii="Times New Roman" w:eastAsia="Calibri" w:hAnsi="Times New Roman" w:cs="Times New Roman"/>
                <w:sz w:val="24"/>
              </w:rPr>
              <w:t>74.0</w:t>
            </w:r>
          </w:p>
        </w:tc>
        <w:tc>
          <w:tcPr>
            <w:tcW w:w="1813" w:type="dxa"/>
            <w:tcBorders>
              <w:top w:val="single" w:sz="12" w:space="0" w:color="000000" w:themeColor="text1"/>
              <w:left w:val="nil"/>
              <w:bottom w:val="nil"/>
              <w:right w:val="nil"/>
            </w:tcBorders>
          </w:tcPr>
          <w:p w:rsidR="00631C6B" w:rsidRDefault="00631C6B" w:rsidP="00631C6B">
            <w:pPr>
              <w:spacing w:line="360" w:lineRule="auto"/>
              <w:jc w:val="right"/>
              <w:rPr>
                <w:rFonts w:ascii="Times New Roman" w:eastAsia="Calibri" w:hAnsi="Times New Roman" w:cs="Times New Roman"/>
                <w:sz w:val="24"/>
              </w:rPr>
            </w:pPr>
            <w:r>
              <w:rPr>
                <w:rFonts w:ascii="Times New Roman" w:eastAsia="Calibri" w:hAnsi="Times New Roman" w:cs="Times New Roman"/>
                <w:sz w:val="24"/>
              </w:rPr>
              <w:t>74.0</w:t>
            </w:r>
          </w:p>
        </w:tc>
      </w:tr>
      <w:tr w:rsidR="00345268" w:rsidTr="00064103">
        <w:trPr>
          <w:trHeight w:val="399"/>
        </w:trPr>
        <w:tc>
          <w:tcPr>
            <w:tcW w:w="3686" w:type="dxa"/>
            <w:tcBorders>
              <w:top w:val="nil"/>
              <w:left w:val="nil"/>
              <w:bottom w:val="nil"/>
              <w:right w:val="nil"/>
            </w:tcBorders>
          </w:tcPr>
          <w:p w:rsidR="00631C6B" w:rsidRPr="009C0A4C" w:rsidRDefault="00631C6B" w:rsidP="00064103">
            <w:pPr>
              <w:jc w:val="both"/>
              <w:rPr>
                <w:rFonts w:ascii="Times New Roman" w:eastAsia="Calibri" w:hAnsi="Times New Roman" w:cs="Times New Roman"/>
                <w:sz w:val="24"/>
                <w:szCs w:val="24"/>
              </w:rPr>
            </w:pPr>
            <w:r>
              <w:rPr>
                <w:rFonts w:ascii="Times New Roman" w:eastAsia="Calibri" w:hAnsi="Times New Roman" w:cs="Times New Roman"/>
                <w:sz w:val="24"/>
                <w:szCs w:val="24"/>
              </w:rPr>
              <w:t>Sólo ha sucedido una o dos veces</w:t>
            </w:r>
          </w:p>
        </w:tc>
        <w:tc>
          <w:tcPr>
            <w:tcW w:w="1069" w:type="dxa"/>
            <w:tcBorders>
              <w:top w:val="nil"/>
              <w:left w:val="nil"/>
              <w:bottom w:val="nil"/>
              <w:right w:val="nil"/>
            </w:tcBorders>
          </w:tcPr>
          <w:p w:rsidR="00631C6B" w:rsidRDefault="00631C6B" w:rsidP="00631C6B">
            <w:pPr>
              <w:spacing w:line="360" w:lineRule="auto"/>
              <w:jc w:val="both"/>
              <w:rPr>
                <w:rFonts w:ascii="Times New Roman" w:eastAsia="Calibri" w:hAnsi="Times New Roman" w:cs="Times New Roman"/>
                <w:sz w:val="24"/>
              </w:rPr>
            </w:pPr>
            <w:r>
              <w:rPr>
                <w:rFonts w:ascii="Times New Roman" w:eastAsia="Calibri" w:hAnsi="Times New Roman" w:cs="Times New Roman"/>
                <w:sz w:val="24"/>
              </w:rPr>
              <w:t>32</w:t>
            </w:r>
          </w:p>
        </w:tc>
        <w:tc>
          <w:tcPr>
            <w:tcW w:w="1229" w:type="dxa"/>
            <w:tcBorders>
              <w:top w:val="nil"/>
              <w:left w:val="nil"/>
              <w:bottom w:val="nil"/>
              <w:right w:val="nil"/>
            </w:tcBorders>
          </w:tcPr>
          <w:p w:rsidR="00631C6B" w:rsidRDefault="00345268" w:rsidP="00345268">
            <w:pPr>
              <w:spacing w:line="360" w:lineRule="auto"/>
              <w:rPr>
                <w:rFonts w:ascii="Times New Roman" w:eastAsia="Calibri" w:hAnsi="Times New Roman" w:cs="Times New Roman"/>
                <w:sz w:val="24"/>
              </w:rPr>
            </w:pPr>
            <w:r>
              <w:rPr>
                <w:rFonts w:ascii="Times New Roman" w:eastAsia="Calibri" w:hAnsi="Times New Roman" w:cs="Times New Roman"/>
                <w:sz w:val="24"/>
              </w:rPr>
              <w:t xml:space="preserve">     </w:t>
            </w:r>
            <w:r w:rsidR="00631C6B">
              <w:rPr>
                <w:rFonts w:ascii="Times New Roman" w:eastAsia="Calibri" w:hAnsi="Times New Roman" w:cs="Times New Roman"/>
                <w:sz w:val="24"/>
              </w:rPr>
              <w:t>17.7</w:t>
            </w:r>
          </w:p>
        </w:tc>
        <w:tc>
          <w:tcPr>
            <w:tcW w:w="1813" w:type="dxa"/>
            <w:tcBorders>
              <w:top w:val="nil"/>
              <w:left w:val="nil"/>
              <w:bottom w:val="nil"/>
              <w:right w:val="nil"/>
            </w:tcBorders>
          </w:tcPr>
          <w:p w:rsidR="00631C6B" w:rsidRDefault="00345268" w:rsidP="00345268">
            <w:pPr>
              <w:spacing w:line="360" w:lineRule="auto"/>
              <w:rPr>
                <w:rFonts w:ascii="Times New Roman" w:eastAsia="Calibri" w:hAnsi="Times New Roman" w:cs="Times New Roman"/>
                <w:sz w:val="24"/>
              </w:rPr>
            </w:pPr>
            <w:r>
              <w:rPr>
                <w:rFonts w:ascii="Times New Roman" w:eastAsia="Calibri" w:hAnsi="Times New Roman" w:cs="Times New Roman"/>
                <w:sz w:val="24"/>
              </w:rPr>
              <w:t xml:space="preserve">                   </w:t>
            </w:r>
            <w:r w:rsidR="00631C6B">
              <w:rPr>
                <w:rFonts w:ascii="Times New Roman" w:eastAsia="Calibri" w:hAnsi="Times New Roman" w:cs="Times New Roman"/>
                <w:sz w:val="24"/>
              </w:rPr>
              <w:t>91.7</w:t>
            </w:r>
          </w:p>
        </w:tc>
      </w:tr>
      <w:tr w:rsidR="00345268" w:rsidTr="00345268">
        <w:tc>
          <w:tcPr>
            <w:tcW w:w="3686" w:type="dxa"/>
            <w:tcBorders>
              <w:top w:val="nil"/>
              <w:left w:val="nil"/>
              <w:bottom w:val="nil"/>
              <w:right w:val="nil"/>
            </w:tcBorders>
          </w:tcPr>
          <w:p w:rsidR="00631C6B" w:rsidRPr="009C0A4C" w:rsidRDefault="00631C6B" w:rsidP="00064103">
            <w:pPr>
              <w:jc w:val="both"/>
              <w:rPr>
                <w:rFonts w:ascii="Times New Roman" w:hAnsi="Times New Roman" w:cs="Times New Roman"/>
                <w:color w:val="000000"/>
                <w:sz w:val="24"/>
                <w:szCs w:val="24"/>
              </w:rPr>
            </w:pPr>
            <w:r w:rsidRPr="009C0A4C">
              <w:rPr>
                <w:rFonts w:ascii="Times New Roman" w:hAnsi="Times New Roman" w:cs="Times New Roman"/>
                <w:color w:val="000000"/>
                <w:sz w:val="24"/>
                <w:szCs w:val="24"/>
              </w:rPr>
              <w:t>Alrededor de una vez a la semana</w:t>
            </w:r>
          </w:p>
        </w:tc>
        <w:tc>
          <w:tcPr>
            <w:tcW w:w="1069" w:type="dxa"/>
            <w:tcBorders>
              <w:top w:val="nil"/>
              <w:left w:val="nil"/>
              <w:bottom w:val="nil"/>
              <w:right w:val="nil"/>
            </w:tcBorders>
          </w:tcPr>
          <w:p w:rsidR="00631C6B" w:rsidRDefault="00631C6B" w:rsidP="00631C6B">
            <w:pPr>
              <w:spacing w:line="360" w:lineRule="auto"/>
              <w:jc w:val="both"/>
              <w:rPr>
                <w:rFonts w:ascii="Times New Roman" w:eastAsia="Calibri" w:hAnsi="Times New Roman" w:cs="Times New Roman"/>
                <w:sz w:val="24"/>
              </w:rPr>
            </w:pPr>
            <w:r>
              <w:rPr>
                <w:rFonts w:ascii="Times New Roman" w:eastAsia="Calibri" w:hAnsi="Times New Roman" w:cs="Times New Roman"/>
                <w:sz w:val="24"/>
              </w:rPr>
              <w:t>5</w:t>
            </w:r>
          </w:p>
        </w:tc>
        <w:tc>
          <w:tcPr>
            <w:tcW w:w="1229" w:type="dxa"/>
            <w:tcBorders>
              <w:top w:val="nil"/>
              <w:left w:val="nil"/>
              <w:bottom w:val="nil"/>
              <w:right w:val="nil"/>
            </w:tcBorders>
          </w:tcPr>
          <w:p w:rsidR="00631C6B" w:rsidRDefault="00345268" w:rsidP="00345268">
            <w:pPr>
              <w:spacing w:line="360" w:lineRule="auto"/>
              <w:rPr>
                <w:rFonts w:ascii="Times New Roman" w:eastAsia="Calibri" w:hAnsi="Times New Roman" w:cs="Times New Roman"/>
                <w:sz w:val="24"/>
              </w:rPr>
            </w:pPr>
            <w:r>
              <w:rPr>
                <w:rFonts w:ascii="Times New Roman" w:eastAsia="Calibri" w:hAnsi="Times New Roman" w:cs="Times New Roman"/>
                <w:sz w:val="24"/>
              </w:rPr>
              <w:t xml:space="preserve">     </w:t>
            </w:r>
            <w:r w:rsidR="00631C6B">
              <w:rPr>
                <w:rFonts w:ascii="Times New Roman" w:eastAsia="Calibri" w:hAnsi="Times New Roman" w:cs="Times New Roman"/>
                <w:sz w:val="24"/>
              </w:rPr>
              <w:t>2.8</w:t>
            </w:r>
          </w:p>
        </w:tc>
        <w:tc>
          <w:tcPr>
            <w:tcW w:w="1813" w:type="dxa"/>
            <w:tcBorders>
              <w:top w:val="nil"/>
              <w:left w:val="nil"/>
              <w:bottom w:val="nil"/>
              <w:right w:val="nil"/>
            </w:tcBorders>
          </w:tcPr>
          <w:p w:rsidR="00631C6B" w:rsidRDefault="00345268" w:rsidP="00345268">
            <w:pPr>
              <w:spacing w:line="360" w:lineRule="auto"/>
              <w:rPr>
                <w:rFonts w:ascii="Times New Roman" w:eastAsia="Calibri" w:hAnsi="Times New Roman" w:cs="Times New Roman"/>
                <w:sz w:val="24"/>
              </w:rPr>
            </w:pPr>
            <w:r>
              <w:rPr>
                <w:rFonts w:ascii="Times New Roman" w:eastAsia="Calibri" w:hAnsi="Times New Roman" w:cs="Times New Roman"/>
                <w:sz w:val="24"/>
              </w:rPr>
              <w:t xml:space="preserve">                   </w:t>
            </w:r>
            <w:r w:rsidR="00631C6B">
              <w:rPr>
                <w:rFonts w:ascii="Times New Roman" w:eastAsia="Calibri" w:hAnsi="Times New Roman" w:cs="Times New Roman"/>
                <w:sz w:val="24"/>
              </w:rPr>
              <w:t>94.5</w:t>
            </w:r>
          </w:p>
        </w:tc>
      </w:tr>
      <w:tr w:rsidR="00345268" w:rsidTr="00345268">
        <w:tc>
          <w:tcPr>
            <w:tcW w:w="3686" w:type="dxa"/>
            <w:tcBorders>
              <w:top w:val="nil"/>
              <w:left w:val="nil"/>
              <w:bottom w:val="nil"/>
              <w:right w:val="nil"/>
            </w:tcBorders>
          </w:tcPr>
          <w:p w:rsidR="00631C6B" w:rsidRPr="009C0A4C" w:rsidRDefault="00631C6B" w:rsidP="00064103">
            <w:pPr>
              <w:jc w:val="both"/>
              <w:rPr>
                <w:rFonts w:ascii="Times New Roman" w:eastAsia="Calibri" w:hAnsi="Times New Roman" w:cs="Times New Roman"/>
                <w:sz w:val="24"/>
                <w:szCs w:val="24"/>
              </w:rPr>
            </w:pPr>
            <w:r w:rsidRPr="009C0A4C">
              <w:rPr>
                <w:rFonts w:ascii="Times New Roman" w:eastAsia="Calibri" w:hAnsi="Times New Roman" w:cs="Times New Roman"/>
                <w:sz w:val="24"/>
                <w:szCs w:val="24"/>
              </w:rPr>
              <w:t>Varias veces a la semana</w:t>
            </w:r>
          </w:p>
        </w:tc>
        <w:tc>
          <w:tcPr>
            <w:tcW w:w="1069" w:type="dxa"/>
            <w:tcBorders>
              <w:top w:val="nil"/>
              <w:left w:val="nil"/>
              <w:bottom w:val="nil"/>
              <w:right w:val="nil"/>
            </w:tcBorders>
          </w:tcPr>
          <w:p w:rsidR="00631C6B" w:rsidRDefault="00631C6B" w:rsidP="00631C6B">
            <w:pPr>
              <w:spacing w:line="360" w:lineRule="auto"/>
              <w:jc w:val="both"/>
              <w:rPr>
                <w:rFonts w:ascii="Times New Roman" w:eastAsia="Calibri" w:hAnsi="Times New Roman" w:cs="Times New Roman"/>
                <w:sz w:val="24"/>
              </w:rPr>
            </w:pPr>
            <w:r>
              <w:rPr>
                <w:rFonts w:ascii="Times New Roman" w:eastAsia="Calibri" w:hAnsi="Times New Roman" w:cs="Times New Roman"/>
                <w:sz w:val="24"/>
              </w:rPr>
              <w:t>10</w:t>
            </w:r>
          </w:p>
        </w:tc>
        <w:tc>
          <w:tcPr>
            <w:tcW w:w="1229" w:type="dxa"/>
            <w:tcBorders>
              <w:top w:val="nil"/>
              <w:left w:val="nil"/>
              <w:bottom w:val="nil"/>
              <w:right w:val="nil"/>
            </w:tcBorders>
          </w:tcPr>
          <w:p w:rsidR="00631C6B" w:rsidRDefault="00345268" w:rsidP="00345268">
            <w:pPr>
              <w:spacing w:line="360" w:lineRule="auto"/>
              <w:rPr>
                <w:rFonts w:ascii="Times New Roman" w:eastAsia="Calibri" w:hAnsi="Times New Roman" w:cs="Times New Roman"/>
                <w:sz w:val="24"/>
              </w:rPr>
            </w:pPr>
            <w:r>
              <w:rPr>
                <w:rFonts w:ascii="Times New Roman" w:eastAsia="Calibri" w:hAnsi="Times New Roman" w:cs="Times New Roman"/>
                <w:sz w:val="24"/>
              </w:rPr>
              <w:t xml:space="preserve">     </w:t>
            </w:r>
            <w:r w:rsidR="00631C6B">
              <w:rPr>
                <w:rFonts w:ascii="Times New Roman" w:eastAsia="Calibri" w:hAnsi="Times New Roman" w:cs="Times New Roman"/>
                <w:sz w:val="24"/>
              </w:rPr>
              <w:t>5.5</w:t>
            </w:r>
          </w:p>
        </w:tc>
        <w:tc>
          <w:tcPr>
            <w:tcW w:w="1813" w:type="dxa"/>
            <w:tcBorders>
              <w:top w:val="nil"/>
              <w:left w:val="nil"/>
              <w:bottom w:val="nil"/>
              <w:right w:val="nil"/>
            </w:tcBorders>
          </w:tcPr>
          <w:p w:rsidR="00631C6B" w:rsidRDefault="00631C6B" w:rsidP="00631C6B">
            <w:pPr>
              <w:spacing w:line="360" w:lineRule="auto"/>
              <w:jc w:val="right"/>
              <w:rPr>
                <w:rFonts w:ascii="Times New Roman" w:eastAsia="Calibri" w:hAnsi="Times New Roman" w:cs="Times New Roman"/>
                <w:sz w:val="24"/>
              </w:rPr>
            </w:pPr>
          </w:p>
        </w:tc>
      </w:tr>
      <w:tr w:rsidR="00345268" w:rsidTr="00345268">
        <w:tc>
          <w:tcPr>
            <w:tcW w:w="3686" w:type="dxa"/>
            <w:tcBorders>
              <w:top w:val="nil"/>
              <w:left w:val="nil"/>
              <w:bottom w:val="single" w:sz="12" w:space="0" w:color="000000" w:themeColor="text1"/>
              <w:right w:val="nil"/>
            </w:tcBorders>
          </w:tcPr>
          <w:p w:rsidR="00631C6B" w:rsidRDefault="00631C6B" w:rsidP="00064103">
            <w:pPr>
              <w:rPr>
                <w:rFonts w:ascii="Times New Roman" w:eastAsia="Calibri" w:hAnsi="Times New Roman" w:cs="Times New Roman"/>
                <w:sz w:val="24"/>
              </w:rPr>
            </w:pPr>
            <w:r>
              <w:rPr>
                <w:rFonts w:ascii="Times New Roman" w:eastAsia="Calibri" w:hAnsi="Times New Roman" w:cs="Times New Roman"/>
                <w:sz w:val="24"/>
              </w:rPr>
              <w:t>Total</w:t>
            </w:r>
          </w:p>
        </w:tc>
        <w:tc>
          <w:tcPr>
            <w:tcW w:w="1069" w:type="dxa"/>
            <w:tcBorders>
              <w:top w:val="nil"/>
              <w:left w:val="nil"/>
              <w:bottom w:val="single" w:sz="12" w:space="0" w:color="000000" w:themeColor="text1"/>
              <w:right w:val="nil"/>
            </w:tcBorders>
          </w:tcPr>
          <w:p w:rsidR="00631C6B" w:rsidRDefault="00631C6B" w:rsidP="00631C6B">
            <w:pPr>
              <w:spacing w:line="360" w:lineRule="auto"/>
              <w:jc w:val="both"/>
              <w:rPr>
                <w:rFonts w:ascii="Times New Roman" w:eastAsia="Calibri" w:hAnsi="Times New Roman" w:cs="Times New Roman"/>
                <w:sz w:val="24"/>
              </w:rPr>
            </w:pPr>
            <w:r>
              <w:rPr>
                <w:rFonts w:ascii="Times New Roman" w:eastAsia="Calibri" w:hAnsi="Times New Roman" w:cs="Times New Roman"/>
                <w:sz w:val="24"/>
              </w:rPr>
              <w:t>181</w:t>
            </w:r>
          </w:p>
        </w:tc>
        <w:tc>
          <w:tcPr>
            <w:tcW w:w="1229" w:type="dxa"/>
            <w:tcBorders>
              <w:top w:val="nil"/>
              <w:left w:val="nil"/>
              <w:bottom w:val="single" w:sz="12" w:space="0" w:color="000000" w:themeColor="text1"/>
              <w:right w:val="nil"/>
            </w:tcBorders>
          </w:tcPr>
          <w:p w:rsidR="00631C6B" w:rsidRDefault="00631C6B" w:rsidP="00631C6B">
            <w:pPr>
              <w:spacing w:line="360" w:lineRule="auto"/>
              <w:jc w:val="center"/>
              <w:rPr>
                <w:rFonts w:ascii="Times New Roman" w:eastAsia="Calibri" w:hAnsi="Times New Roman" w:cs="Times New Roman"/>
                <w:sz w:val="24"/>
              </w:rPr>
            </w:pPr>
            <w:r>
              <w:rPr>
                <w:rFonts w:ascii="Times New Roman" w:eastAsia="Calibri" w:hAnsi="Times New Roman" w:cs="Times New Roman"/>
                <w:sz w:val="24"/>
              </w:rPr>
              <w:t>100</w:t>
            </w:r>
          </w:p>
        </w:tc>
        <w:tc>
          <w:tcPr>
            <w:tcW w:w="1813" w:type="dxa"/>
            <w:tcBorders>
              <w:top w:val="nil"/>
              <w:left w:val="nil"/>
              <w:bottom w:val="single" w:sz="12" w:space="0" w:color="000000" w:themeColor="text1"/>
              <w:right w:val="nil"/>
            </w:tcBorders>
          </w:tcPr>
          <w:p w:rsidR="00631C6B" w:rsidRDefault="00631C6B" w:rsidP="00631C6B">
            <w:pPr>
              <w:spacing w:line="360" w:lineRule="auto"/>
              <w:jc w:val="right"/>
              <w:rPr>
                <w:rFonts w:ascii="Times New Roman" w:eastAsia="Calibri" w:hAnsi="Times New Roman" w:cs="Times New Roman"/>
                <w:sz w:val="24"/>
              </w:rPr>
            </w:pPr>
            <w:r>
              <w:rPr>
                <w:rFonts w:ascii="Times New Roman" w:eastAsia="Calibri" w:hAnsi="Times New Roman" w:cs="Times New Roman"/>
                <w:sz w:val="24"/>
              </w:rPr>
              <w:t>100</w:t>
            </w:r>
          </w:p>
        </w:tc>
      </w:tr>
    </w:tbl>
    <w:bookmarkEnd w:id="0"/>
    <w:p w:rsidR="00EB28A7" w:rsidRDefault="009C0A4C" w:rsidP="00B10F97">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9C0A4C" w:rsidRDefault="009C0A4C" w:rsidP="009C0A4C">
      <w:pPr>
        <w:autoSpaceDE w:val="0"/>
        <w:autoSpaceDN w:val="0"/>
        <w:adjustRightInd w:val="0"/>
        <w:spacing w:line="400" w:lineRule="atLeast"/>
        <w:rPr>
          <w:rFonts w:cs="Times New Roman"/>
          <w:szCs w:val="24"/>
        </w:rPr>
      </w:pPr>
    </w:p>
    <w:p w:rsidR="00A411AF" w:rsidRDefault="00F1667E" w:rsidP="000E6E19">
      <w:pPr>
        <w:rPr>
          <w:rFonts w:ascii="Times New Roman" w:hAnsi="Times New Roman" w:cs="Times New Roman"/>
          <w:b/>
          <w:sz w:val="24"/>
          <w:szCs w:val="24"/>
        </w:rPr>
      </w:pPr>
      <w:r>
        <w:rPr>
          <w:rFonts w:ascii="Times New Roman" w:hAnsi="Times New Roman" w:cs="Times New Roman"/>
          <w:b/>
          <w:sz w:val="24"/>
          <w:szCs w:val="24"/>
        </w:rPr>
        <w:t xml:space="preserve">          </w:t>
      </w:r>
    </w:p>
    <w:p w:rsidR="00BC6001" w:rsidRDefault="00BC6001" w:rsidP="0006273C">
      <w:pPr>
        <w:spacing w:after="0"/>
        <w:jc w:val="both"/>
        <w:rPr>
          <w:rFonts w:ascii="Times New Roman" w:hAnsi="Times New Roman" w:cs="Times New Roman"/>
          <w:sz w:val="24"/>
          <w:szCs w:val="24"/>
        </w:rPr>
      </w:pPr>
    </w:p>
    <w:p w:rsidR="00BC6001" w:rsidRDefault="00BC6001" w:rsidP="0006273C">
      <w:pPr>
        <w:spacing w:after="0"/>
        <w:jc w:val="both"/>
        <w:rPr>
          <w:rFonts w:ascii="Times New Roman" w:hAnsi="Times New Roman" w:cs="Times New Roman"/>
          <w:sz w:val="24"/>
          <w:szCs w:val="24"/>
        </w:rPr>
      </w:pPr>
    </w:p>
    <w:p w:rsidR="00BC6001" w:rsidRDefault="00BC6001" w:rsidP="0006273C">
      <w:pPr>
        <w:spacing w:after="0"/>
        <w:jc w:val="both"/>
        <w:rPr>
          <w:rFonts w:ascii="Times New Roman" w:hAnsi="Times New Roman" w:cs="Times New Roman"/>
          <w:sz w:val="24"/>
          <w:szCs w:val="24"/>
        </w:rPr>
      </w:pPr>
    </w:p>
    <w:p w:rsidR="00BC6001" w:rsidRDefault="00BC6001" w:rsidP="0006273C">
      <w:pPr>
        <w:spacing w:after="0"/>
        <w:jc w:val="both"/>
        <w:rPr>
          <w:rFonts w:ascii="Times New Roman" w:hAnsi="Times New Roman" w:cs="Times New Roman"/>
          <w:sz w:val="24"/>
          <w:szCs w:val="24"/>
        </w:rPr>
      </w:pPr>
    </w:p>
    <w:p w:rsidR="00BC6001" w:rsidRDefault="00BC6001" w:rsidP="0006273C">
      <w:pPr>
        <w:spacing w:after="0"/>
        <w:jc w:val="both"/>
        <w:rPr>
          <w:rFonts w:ascii="Times New Roman" w:hAnsi="Times New Roman" w:cs="Times New Roman"/>
          <w:sz w:val="24"/>
          <w:szCs w:val="24"/>
        </w:rPr>
      </w:pPr>
    </w:p>
    <w:p w:rsidR="00BC6001" w:rsidRDefault="00BC6001" w:rsidP="0006273C">
      <w:pPr>
        <w:spacing w:after="0"/>
        <w:jc w:val="both"/>
        <w:rPr>
          <w:rFonts w:ascii="Times New Roman" w:hAnsi="Times New Roman" w:cs="Times New Roman"/>
          <w:sz w:val="24"/>
          <w:szCs w:val="24"/>
        </w:rPr>
      </w:pPr>
    </w:p>
    <w:p w:rsidR="0069333D" w:rsidRPr="0069333D" w:rsidRDefault="0069333D" w:rsidP="0006273C">
      <w:pPr>
        <w:spacing w:after="0"/>
        <w:jc w:val="both"/>
        <w:rPr>
          <w:rFonts w:ascii="Times New Roman" w:hAnsi="Times New Roman" w:cs="Times New Roman"/>
          <w:sz w:val="24"/>
          <w:szCs w:val="24"/>
        </w:rPr>
      </w:pPr>
      <w:r w:rsidRPr="0069333D">
        <w:rPr>
          <w:rFonts w:ascii="Times New Roman" w:hAnsi="Times New Roman" w:cs="Times New Roman"/>
          <w:sz w:val="24"/>
          <w:szCs w:val="24"/>
        </w:rPr>
        <w:t xml:space="preserve">Con referencia </w:t>
      </w:r>
      <w:r>
        <w:rPr>
          <w:rFonts w:ascii="Times New Roman" w:hAnsi="Times New Roman" w:cs="Times New Roman"/>
          <w:sz w:val="24"/>
          <w:szCs w:val="24"/>
        </w:rPr>
        <w:t xml:space="preserve">a la tabla número IV tenemos que, </w:t>
      </w:r>
      <w:r w:rsidR="0006273C">
        <w:rPr>
          <w:rFonts w:ascii="Times New Roman" w:hAnsi="Times New Roman" w:cs="Times New Roman"/>
          <w:sz w:val="24"/>
          <w:szCs w:val="24"/>
        </w:rPr>
        <w:t xml:space="preserve">al menos el 16% de la población estudiada ha ejercido </w:t>
      </w:r>
      <w:r w:rsidR="0006273C" w:rsidRPr="0006273C">
        <w:rPr>
          <w:rFonts w:ascii="Times New Roman" w:hAnsi="Times New Roman" w:cs="Times New Roman"/>
          <w:sz w:val="24"/>
          <w:szCs w:val="24"/>
        </w:rPr>
        <w:t>Cyberbullying</w:t>
      </w:r>
      <w:r w:rsidR="0006273C">
        <w:rPr>
          <w:rFonts w:ascii="Times New Roman" w:hAnsi="Times New Roman" w:cs="Times New Roman"/>
          <w:sz w:val="24"/>
          <w:szCs w:val="24"/>
        </w:rPr>
        <w:t xml:space="preserve"> sobre otro, al menos en los últimos dos meses.</w:t>
      </w:r>
    </w:p>
    <w:p w:rsidR="0069333D" w:rsidRDefault="0069333D" w:rsidP="000E6E19">
      <w:pPr>
        <w:rPr>
          <w:rFonts w:ascii="Times New Roman" w:hAnsi="Times New Roman" w:cs="Times New Roman"/>
          <w:sz w:val="24"/>
          <w:szCs w:val="24"/>
        </w:rPr>
      </w:pPr>
    </w:p>
    <w:p w:rsidR="00A411AF" w:rsidRPr="003C074B" w:rsidRDefault="00A411AF" w:rsidP="000F6D56">
      <w:pPr>
        <w:ind w:left="709" w:hanging="709"/>
        <w:jc w:val="both"/>
        <w:rPr>
          <w:rFonts w:ascii="Times New Roman" w:hAnsi="Times New Roman" w:cs="Times New Roman"/>
        </w:rPr>
      </w:pPr>
      <w:r w:rsidRPr="003C074B">
        <w:rPr>
          <w:rFonts w:ascii="Times New Roman" w:hAnsi="Times New Roman" w:cs="Times New Roman"/>
          <w:b/>
        </w:rPr>
        <w:t xml:space="preserve">  </w:t>
      </w:r>
      <w:r w:rsidR="00F81AD2" w:rsidRPr="003C074B">
        <w:rPr>
          <w:rFonts w:ascii="Times New Roman" w:hAnsi="Times New Roman" w:cs="Times New Roman"/>
          <w:b/>
        </w:rPr>
        <w:t xml:space="preserve">      </w:t>
      </w:r>
      <w:r w:rsidR="000F6D56" w:rsidRPr="003C074B">
        <w:rPr>
          <w:rFonts w:ascii="Times New Roman" w:hAnsi="Times New Roman" w:cs="Times New Roman"/>
          <w:b/>
        </w:rPr>
        <w:t xml:space="preserve">    </w:t>
      </w:r>
      <w:r w:rsidR="00633FCE" w:rsidRPr="003C074B">
        <w:rPr>
          <w:rFonts w:ascii="Times New Roman" w:hAnsi="Times New Roman" w:cs="Times New Roman"/>
          <w:b/>
        </w:rPr>
        <w:t>Tabla IV</w:t>
      </w:r>
      <w:r w:rsidRPr="003C074B">
        <w:rPr>
          <w:rFonts w:ascii="Times New Roman" w:hAnsi="Times New Roman" w:cs="Times New Roman"/>
          <w:b/>
        </w:rPr>
        <w:t>.</w:t>
      </w:r>
      <w:r w:rsidRPr="003C074B">
        <w:rPr>
          <w:rFonts w:ascii="Times New Roman" w:hAnsi="Times New Roman" w:cs="Times New Roman"/>
        </w:rPr>
        <w:t xml:space="preserve"> Prevalencia del Cyberbullying </w:t>
      </w:r>
      <w:r w:rsidR="00F81AD2" w:rsidRPr="003C074B">
        <w:rPr>
          <w:rFonts w:ascii="Times New Roman" w:hAnsi="Times New Roman" w:cs="Times New Roman"/>
        </w:rPr>
        <w:t>en los últimos dos meses</w:t>
      </w:r>
      <w:r w:rsidRPr="003C074B">
        <w:rPr>
          <w:rFonts w:ascii="Times New Roman" w:hAnsi="Times New Roman" w:cs="Times New Roman"/>
        </w:rPr>
        <w:t xml:space="preserve"> </w:t>
      </w:r>
      <w:r w:rsidR="00F81AD2" w:rsidRPr="003C074B">
        <w:rPr>
          <w:rFonts w:ascii="Times New Roman" w:hAnsi="Times New Roman" w:cs="Times New Roman"/>
        </w:rPr>
        <w:t xml:space="preserve">(como </w:t>
      </w:r>
      <w:r w:rsidRPr="003C074B">
        <w:rPr>
          <w:rFonts w:ascii="Times New Roman" w:hAnsi="Times New Roman" w:cs="Times New Roman"/>
        </w:rPr>
        <w:t>agresor</w:t>
      </w:r>
      <w:r w:rsidR="000F6D56" w:rsidRPr="003C074B">
        <w:rPr>
          <w:rFonts w:ascii="Times New Roman" w:hAnsi="Times New Roman" w:cs="Times New Roman"/>
        </w:rPr>
        <w:t>)</w:t>
      </w:r>
    </w:p>
    <w:tbl>
      <w:tblPr>
        <w:tblStyle w:val="Tablaconcuadrcula"/>
        <w:tblpPr w:leftFromText="141" w:rightFromText="141" w:vertAnchor="text" w:horzAnchor="margin" w:tblpXSpec="center" w:tblpY="47"/>
        <w:tblW w:w="7797" w:type="dxa"/>
        <w:tblLook w:val="04A0" w:firstRow="1" w:lastRow="0" w:firstColumn="1" w:lastColumn="0" w:noHBand="0" w:noVBand="1"/>
      </w:tblPr>
      <w:tblGrid>
        <w:gridCol w:w="3402"/>
        <w:gridCol w:w="1380"/>
        <w:gridCol w:w="1229"/>
        <w:gridCol w:w="1786"/>
      </w:tblGrid>
      <w:tr w:rsidR="00345268" w:rsidTr="00064103">
        <w:tc>
          <w:tcPr>
            <w:tcW w:w="3402" w:type="dxa"/>
            <w:tcBorders>
              <w:top w:val="single" w:sz="12" w:space="0" w:color="000000" w:themeColor="text1"/>
              <w:left w:val="nil"/>
              <w:bottom w:val="single" w:sz="12" w:space="0" w:color="000000" w:themeColor="text1"/>
              <w:right w:val="nil"/>
            </w:tcBorders>
          </w:tcPr>
          <w:p w:rsidR="00F81AD2" w:rsidRDefault="00F81AD2" w:rsidP="001B2591">
            <w:pPr>
              <w:spacing w:line="360" w:lineRule="auto"/>
              <w:rPr>
                <w:rFonts w:ascii="Times New Roman" w:eastAsia="Calibri" w:hAnsi="Times New Roman" w:cs="Times New Roman"/>
                <w:sz w:val="24"/>
              </w:rPr>
            </w:pPr>
          </w:p>
        </w:tc>
        <w:tc>
          <w:tcPr>
            <w:tcW w:w="1380" w:type="dxa"/>
            <w:tcBorders>
              <w:top w:val="single" w:sz="12" w:space="0" w:color="000000" w:themeColor="text1"/>
              <w:left w:val="nil"/>
              <w:bottom w:val="single" w:sz="12" w:space="0" w:color="000000" w:themeColor="text1"/>
              <w:right w:val="nil"/>
            </w:tcBorders>
          </w:tcPr>
          <w:p w:rsidR="00F81AD2" w:rsidRDefault="00F81AD2" w:rsidP="001B2591">
            <w:pPr>
              <w:spacing w:line="360" w:lineRule="auto"/>
              <w:rPr>
                <w:rFonts w:ascii="Times New Roman" w:eastAsia="Calibri" w:hAnsi="Times New Roman" w:cs="Times New Roman"/>
                <w:sz w:val="24"/>
              </w:rPr>
            </w:pPr>
            <w:r>
              <w:rPr>
                <w:rFonts w:ascii="Times New Roman" w:eastAsia="Calibri" w:hAnsi="Times New Roman" w:cs="Times New Roman"/>
                <w:sz w:val="24"/>
              </w:rPr>
              <w:t>Frecuencia</w:t>
            </w:r>
          </w:p>
        </w:tc>
        <w:tc>
          <w:tcPr>
            <w:tcW w:w="1229" w:type="dxa"/>
            <w:tcBorders>
              <w:top w:val="single" w:sz="12" w:space="0" w:color="000000" w:themeColor="text1"/>
              <w:left w:val="nil"/>
              <w:bottom w:val="single" w:sz="12" w:space="0" w:color="000000" w:themeColor="text1"/>
              <w:right w:val="nil"/>
            </w:tcBorders>
          </w:tcPr>
          <w:p w:rsidR="00F81AD2" w:rsidRDefault="00F81AD2" w:rsidP="001B2591">
            <w:pPr>
              <w:spacing w:line="360" w:lineRule="auto"/>
              <w:rPr>
                <w:rFonts w:ascii="Times New Roman" w:eastAsia="Calibri" w:hAnsi="Times New Roman" w:cs="Times New Roman"/>
                <w:sz w:val="24"/>
              </w:rPr>
            </w:pPr>
            <w:r>
              <w:rPr>
                <w:rFonts w:ascii="Times New Roman" w:eastAsia="Calibri" w:hAnsi="Times New Roman" w:cs="Times New Roman"/>
                <w:sz w:val="24"/>
              </w:rPr>
              <w:t>Porcentaje</w:t>
            </w:r>
          </w:p>
        </w:tc>
        <w:tc>
          <w:tcPr>
            <w:tcW w:w="1786" w:type="dxa"/>
            <w:tcBorders>
              <w:top w:val="single" w:sz="12" w:space="0" w:color="000000" w:themeColor="text1"/>
              <w:left w:val="nil"/>
              <w:bottom w:val="single" w:sz="12" w:space="0" w:color="000000" w:themeColor="text1"/>
              <w:right w:val="nil"/>
            </w:tcBorders>
          </w:tcPr>
          <w:p w:rsidR="00F81AD2" w:rsidRDefault="00F81AD2" w:rsidP="001B2591">
            <w:pPr>
              <w:spacing w:line="240" w:lineRule="atLeast"/>
              <w:jc w:val="right"/>
              <w:rPr>
                <w:rFonts w:ascii="Times New Roman" w:eastAsia="Calibri" w:hAnsi="Times New Roman" w:cs="Times New Roman"/>
                <w:sz w:val="24"/>
              </w:rPr>
            </w:pPr>
            <w:r>
              <w:rPr>
                <w:rFonts w:ascii="Times New Roman" w:eastAsia="Calibri" w:hAnsi="Times New Roman" w:cs="Times New Roman"/>
                <w:sz w:val="24"/>
              </w:rPr>
              <w:t>Porcentaje     acumulado</w:t>
            </w:r>
          </w:p>
        </w:tc>
      </w:tr>
      <w:tr w:rsidR="00345268" w:rsidTr="00064103">
        <w:tc>
          <w:tcPr>
            <w:tcW w:w="3402" w:type="dxa"/>
            <w:tcBorders>
              <w:top w:val="single" w:sz="12" w:space="0" w:color="000000" w:themeColor="text1"/>
              <w:left w:val="nil"/>
              <w:bottom w:val="nil"/>
              <w:right w:val="nil"/>
            </w:tcBorders>
          </w:tcPr>
          <w:p w:rsidR="00F81AD2" w:rsidRPr="009C0A4C" w:rsidRDefault="00F81AD2" w:rsidP="00345268">
            <w:pPr>
              <w:jc w:val="both"/>
              <w:rPr>
                <w:rFonts w:ascii="Times New Roman" w:eastAsia="Calibri" w:hAnsi="Times New Roman" w:cs="Times New Roman"/>
                <w:sz w:val="24"/>
                <w:szCs w:val="24"/>
              </w:rPr>
            </w:pPr>
            <w:r w:rsidRPr="009C0A4C">
              <w:rPr>
                <w:rFonts w:ascii="Times New Roman" w:hAnsi="Times New Roman" w:cs="Times New Roman"/>
                <w:color w:val="000000"/>
                <w:sz w:val="24"/>
                <w:szCs w:val="24"/>
              </w:rPr>
              <w:t>No, no ha sucedido</w:t>
            </w:r>
          </w:p>
        </w:tc>
        <w:tc>
          <w:tcPr>
            <w:tcW w:w="1380" w:type="dxa"/>
            <w:tcBorders>
              <w:top w:val="single" w:sz="12" w:space="0" w:color="000000" w:themeColor="text1"/>
              <w:left w:val="nil"/>
              <w:bottom w:val="nil"/>
              <w:right w:val="nil"/>
            </w:tcBorders>
          </w:tcPr>
          <w:p w:rsidR="00F81AD2" w:rsidRDefault="009479CD" w:rsidP="001B2591">
            <w:pPr>
              <w:spacing w:line="360" w:lineRule="auto"/>
              <w:jc w:val="both"/>
              <w:rPr>
                <w:rFonts w:ascii="Times New Roman" w:eastAsia="Calibri" w:hAnsi="Times New Roman" w:cs="Times New Roman"/>
                <w:sz w:val="24"/>
              </w:rPr>
            </w:pPr>
            <w:r>
              <w:rPr>
                <w:rFonts w:ascii="Times New Roman" w:eastAsia="Calibri" w:hAnsi="Times New Roman" w:cs="Times New Roman"/>
                <w:sz w:val="24"/>
              </w:rPr>
              <w:t>152</w:t>
            </w:r>
          </w:p>
        </w:tc>
        <w:tc>
          <w:tcPr>
            <w:tcW w:w="1229" w:type="dxa"/>
            <w:tcBorders>
              <w:top w:val="single" w:sz="12" w:space="0" w:color="000000" w:themeColor="text1"/>
              <w:left w:val="nil"/>
              <w:bottom w:val="nil"/>
              <w:right w:val="nil"/>
            </w:tcBorders>
          </w:tcPr>
          <w:p w:rsidR="00F81AD2" w:rsidRDefault="009479CD" w:rsidP="001B2591">
            <w:pPr>
              <w:spacing w:line="360" w:lineRule="auto"/>
              <w:jc w:val="center"/>
              <w:rPr>
                <w:rFonts w:ascii="Times New Roman" w:eastAsia="Calibri" w:hAnsi="Times New Roman" w:cs="Times New Roman"/>
                <w:sz w:val="24"/>
              </w:rPr>
            </w:pPr>
            <w:r>
              <w:rPr>
                <w:rFonts w:ascii="Times New Roman" w:eastAsia="Calibri" w:hAnsi="Times New Roman" w:cs="Times New Roman"/>
                <w:sz w:val="24"/>
              </w:rPr>
              <w:t>84</w:t>
            </w:r>
          </w:p>
        </w:tc>
        <w:tc>
          <w:tcPr>
            <w:tcW w:w="1786" w:type="dxa"/>
            <w:tcBorders>
              <w:top w:val="single" w:sz="12" w:space="0" w:color="000000" w:themeColor="text1"/>
              <w:left w:val="nil"/>
              <w:bottom w:val="nil"/>
              <w:right w:val="nil"/>
            </w:tcBorders>
          </w:tcPr>
          <w:p w:rsidR="00F81AD2" w:rsidRDefault="009479CD" w:rsidP="001B2591">
            <w:pPr>
              <w:spacing w:line="360" w:lineRule="auto"/>
              <w:jc w:val="right"/>
              <w:rPr>
                <w:rFonts w:ascii="Times New Roman" w:eastAsia="Calibri" w:hAnsi="Times New Roman" w:cs="Times New Roman"/>
                <w:sz w:val="24"/>
              </w:rPr>
            </w:pPr>
            <w:r>
              <w:rPr>
                <w:rFonts w:ascii="Times New Roman" w:eastAsia="Calibri" w:hAnsi="Times New Roman" w:cs="Times New Roman"/>
                <w:sz w:val="24"/>
              </w:rPr>
              <w:t>84</w:t>
            </w:r>
          </w:p>
        </w:tc>
      </w:tr>
      <w:tr w:rsidR="00345268" w:rsidTr="00064103">
        <w:trPr>
          <w:trHeight w:val="396"/>
        </w:trPr>
        <w:tc>
          <w:tcPr>
            <w:tcW w:w="3402" w:type="dxa"/>
            <w:tcBorders>
              <w:top w:val="nil"/>
              <w:left w:val="nil"/>
              <w:bottom w:val="nil"/>
              <w:right w:val="nil"/>
            </w:tcBorders>
          </w:tcPr>
          <w:p w:rsidR="00F81AD2" w:rsidRPr="009C0A4C" w:rsidRDefault="00F81AD2" w:rsidP="00345268">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Sólo ha sucedido una o dos veces</w:t>
            </w:r>
          </w:p>
        </w:tc>
        <w:tc>
          <w:tcPr>
            <w:tcW w:w="1380" w:type="dxa"/>
            <w:tcBorders>
              <w:top w:val="nil"/>
              <w:left w:val="nil"/>
              <w:bottom w:val="nil"/>
              <w:right w:val="nil"/>
            </w:tcBorders>
          </w:tcPr>
          <w:p w:rsidR="00F81AD2" w:rsidRDefault="00F81AD2" w:rsidP="001B2591">
            <w:pPr>
              <w:spacing w:line="360" w:lineRule="auto"/>
              <w:jc w:val="both"/>
              <w:rPr>
                <w:rFonts w:ascii="Times New Roman" w:eastAsia="Calibri" w:hAnsi="Times New Roman" w:cs="Times New Roman"/>
                <w:sz w:val="24"/>
              </w:rPr>
            </w:pPr>
            <w:r>
              <w:rPr>
                <w:rFonts w:ascii="Times New Roman" w:eastAsia="Calibri" w:hAnsi="Times New Roman" w:cs="Times New Roman"/>
                <w:sz w:val="24"/>
              </w:rPr>
              <w:t>24</w:t>
            </w:r>
          </w:p>
        </w:tc>
        <w:tc>
          <w:tcPr>
            <w:tcW w:w="1229" w:type="dxa"/>
            <w:tcBorders>
              <w:top w:val="nil"/>
              <w:left w:val="nil"/>
              <w:bottom w:val="nil"/>
              <w:right w:val="nil"/>
            </w:tcBorders>
          </w:tcPr>
          <w:p w:rsidR="00F81AD2" w:rsidRDefault="00345268" w:rsidP="00345268">
            <w:pPr>
              <w:spacing w:line="360" w:lineRule="auto"/>
              <w:rPr>
                <w:rFonts w:ascii="Times New Roman" w:eastAsia="Calibri" w:hAnsi="Times New Roman" w:cs="Times New Roman"/>
                <w:sz w:val="24"/>
              </w:rPr>
            </w:pPr>
            <w:r>
              <w:rPr>
                <w:rFonts w:ascii="Times New Roman" w:eastAsia="Calibri" w:hAnsi="Times New Roman" w:cs="Times New Roman"/>
                <w:sz w:val="24"/>
              </w:rPr>
              <w:t xml:space="preserve">      </w:t>
            </w:r>
            <w:r w:rsidR="009479CD">
              <w:rPr>
                <w:rFonts w:ascii="Times New Roman" w:eastAsia="Calibri" w:hAnsi="Times New Roman" w:cs="Times New Roman"/>
                <w:sz w:val="24"/>
              </w:rPr>
              <w:t>13.3</w:t>
            </w:r>
          </w:p>
        </w:tc>
        <w:tc>
          <w:tcPr>
            <w:tcW w:w="1786" w:type="dxa"/>
            <w:tcBorders>
              <w:top w:val="nil"/>
              <w:left w:val="nil"/>
              <w:bottom w:val="nil"/>
              <w:right w:val="nil"/>
            </w:tcBorders>
          </w:tcPr>
          <w:p w:rsidR="00F81AD2" w:rsidRDefault="00345268" w:rsidP="00345268">
            <w:pPr>
              <w:spacing w:line="360" w:lineRule="auto"/>
              <w:rPr>
                <w:rFonts w:ascii="Times New Roman" w:eastAsia="Calibri" w:hAnsi="Times New Roman" w:cs="Times New Roman"/>
                <w:sz w:val="24"/>
              </w:rPr>
            </w:pPr>
            <w:r>
              <w:rPr>
                <w:rFonts w:ascii="Times New Roman" w:eastAsia="Calibri" w:hAnsi="Times New Roman" w:cs="Times New Roman"/>
                <w:sz w:val="24"/>
              </w:rPr>
              <w:t xml:space="preserve">                   </w:t>
            </w:r>
            <w:r w:rsidR="009479CD">
              <w:rPr>
                <w:rFonts w:ascii="Times New Roman" w:eastAsia="Calibri" w:hAnsi="Times New Roman" w:cs="Times New Roman"/>
                <w:sz w:val="24"/>
              </w:rPr>
              <w:t>97.3</w:t>
            </w:r>
          </w:p>
        </w:tc>
      </w:tr>
      <w:tr w:rsidR="00345268" w:rsidTr="00064103">
        <w:tc>
          <w:tcPr>
            <w:tcW w:w="3402" w:type="dxa"/>
            <w:tcBorders>
              <w:top w:val="nil"/>
              <w:left w:val="nil"/>
              <w:bottom w:val="nil"/>
              <w:right w:val="nil"/>
            </w:tcBorders>
          </w:tcPr>
          <w:p w:rsidR="00F81AD2" w:rsidRPr="009C0A4C" w:rsidRDefault="009479CD" w:rsidP="00345268">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Sí, a</w:t>
            </w:r>
            <w:r w:rsidR="00F81AD2" w:rsidRPr="009C0A4C">
              <w:rPr>
                <w:rFonts w:ascii="Times New Roman" w:hAnsi="Times New Roman" w:cs="Times New Roman"/>
                <w:color w:val="000000"/>
                <w:sz w:val="24"/>
                <w:szCs w:val="24"/>
              </w:rPr>
              <w:t>lrededor de una vez a la semana</w:t>
            </w:r>
          </w:p>
        </w:tc>
        <w:tc>
          <w:tcPr>
            <w:tcW w:w="1380" w:type="dxa"/>
            <w:tcBorders>
              <w:top w:val="nil"/>
              <w:left w:val="nil"/>
              <w:bottom w:val="nil"/>
              <w:right w:val="nil"/>
            </w:tcBorders>
          </w:tcPr>
          <w:p w:rsidR="009479CD" w:rsidRDefault="009479CD" w:rsidP="001B2591">
            <w:pPr>
              <w:spacing w:line="360" w:lineRule="auto"/>
              <w:jc w:val="both"/>
              <w:rPr>
                <w:rFonts w:ascii="Times New Roman" w:eastAsia="Calibri" w:hAnsi="Times New Roman" w:cs="Times New Roman"/>
                <w:sz w:val="24"/>
              </w:rPr>
            </w:pPr>
          </w:p>
          <w:p w:rsidR="00F81AD2" w:rsidRDefault="009479CD" w:rsidP="001B2591">
            <w:pPr>
              <w:spacing w:line="360" w:lineRule="auto"/>
              <w:jc w:val="both"/>
              <w:rPr>
                <w:rFonts w:ascii="Times New Roman" w:eastAsia="Calibri" w:hAnsi="Times New Roman" w:cs="Times New Roman"/>
                <w:sz w:val="24"/>
              </w:rPr>
            </w:pPr>
            <w:r>
              <w:rPr>
                <w:rFonts w:ascii="Times New Roman" w:eastAsia="Calibri" w:hAnsi="Times New Roman" w:cs="Times New Roman"/>
                <w:sz w:val="24"/>
              </w:rPr>
              <w:t>4</w:t>
            </w:r>
          </w:p>
        </w:tc>
        <w:tc>
          <w:tcPr>
            <w:tcW w:w="1229" w:type="dxa"/>
            <w:tcBorders>
              <w:top w:val="nil"/>
              <w:left w:val="nil"/>
              <w:bottom w:val="nil"/>
              <w:right w:val="nil"/>
            </w:tcBorders>
          </w:tcPr>
          <w:p w:rsidR="009479CD" w:rsidRDefault="00345268" w:rsidP="00345268">
            <w:pPr>
              <w:spacing w:line="360" w:lineRule="auto"/>
              <w:rPr>
                <w:rFonts w:ascii="Times New Roman" w:eastAsia="Calibri" w:hAnsi="Times New Roman" w:cs="Times New Roman"/>
                <w:sz w:val="24"/>
              </w:rPr>
            </w:pPr>
            <w:r>
              <w:rPr>
                <w:rFonts w:ascii="Times New Roman" w:eastAsia="Calibri" w:hAnsi="Times New Roman" w:cs="Times New Roman"/>
                <w:sz w:val="24"/>
              </w:rPr>
              <w:t xml:space="preserve">      </w:t>
            </w:r>
          </w:p>
          <w:p w:rsidR="00F81AD2" w:rsidRDefault="009479CD" w:rsidP="00345268">
            <w:pPr>
              <w:spacing w:line="360" w:lineRule="auto"/>
              <w:rPr>
                <w:rFonts w:ascii="Times New Roman" w:eastAsia="Calibri" w:hAnsi="Times New Roman" w:cs="Times New Roman"/>
                <w:sz w:val="24"/>
              </w:rPr>
            </w:pPr>
            <w:r>
              <w:rPr>
                <w:rFonts w:ascii="Times New Roman" w:eastAsia="Calibri" w:hAnsi="Times New Roman" w:cs="Times New Roman"/>
                <w:sz w:val="24"/>
              </w:rPr>
              <w:t xml:space="preserve">       </w:t>
            </w:r>
            <w:r w:rsidR="0006273C">
              <w:rPr>
                <w:rFonts w:ascii="Times New Roman" w:eastAsia="Calibri" w:hAnsi="Times New Roman" w:cs="Times New Roman"/>
                <w:sz w:val="24"/>
              </w:rPr>
              <w:t>2.1</w:t>
            </w:r>
            <w:r>
              <w:rPr>
                <w:rFonts w:ascii="Times New Roman" w:eastAsia="Calibri" w:hAnsi="Times New Roman" w:cs="Times New Roman"/>
                <w:sz w:val="24"/>
              </w:rPr>
              <w:t xml:space="preserve">   </w:t>
            </w:r>
          </w:p>
        </w:tc>
        <w:tc>
          <w:tcPr>
            <w:tcW w:w="1786" w:type="dxa"/>
            <w:tcBorders>
              <w:top w:val="nil"/>
              <w:left w:val="nil"/>
              <w:bottom w:val="nil"/>
              <w:right w:val="nil"/>
            </w:tcBorders>
          </w:tcPr>
          <w:p w:rsidR="009479CD" w:rsidRDefault="00345268" w:rsidP="00345268">
            <w:pPr>
              <w:spacing w:line="360" w:lineRule="auto"/>
              <w:rPr>
                <w:rFonts w:ascii="Times New Roman" w:eastAsia="Calibri" w:hAnsi="Times New Roman" w:cs="Times New Roman"/>
                <w:sz w:val="24"/>
              </w:rPr>
            </w:pPr>
            <w:r>
              <w:rPr>
                <w:rFonts w:ascii="Times New Roman" w:eastAsia="Calibri" w:hAnsi="Times New Roman" w:cs="Times New Roman"/>
                <w:sz w:val="24"/>
              </w:rPr>
              <w:t xml:space="preserve">                 </w:t>
            </w:r>
          </w:p>
          <w:p w:rsidR="00F81AD2" w:rsidRDefault="009479CD" w:rsidP="00345268">
            <w:pPr>
              <w:spacing w:line="360" w:lineRule="auto"/>
              <w:rPr>
                <w:rFonts w:ascii="Times New Roman" w:eastAsia="Calibri" w:hAnsi="Times New Roman" w:cs="Times New Roman"/>
                <w:sz w:val="24"/>
              </w:rPr>
            </w:pPr>
            <w:r>
              <w:rPr>
                <w:rFonts w:ascii="Times New Roman" w:eastAsia="Calibri" w:hAnsi="Times New Roman" w:cs="Times New Roman"/>
                <w:sz w:val="24"/>
              </w:rPr>
              <w:t xml:space="preserve">                   99.4</w:t>
            </w:r>
          </w:p>
        </w:tc>
      </w:tr>
      <w:tr w:rsidR="00345268" w:rsidTr="00064103">
        <w:tc>
          <w:tcPr>
            <w:tcW w:w="3402" w:type="dxa"/>
            <w:tcBorders>
              <w:top w:val="nil"/>
              <w:left w:val="nil"/>
              <w:bottom w:val="nil"/>
              <w:right w:val="nil"/>
            </w:tcBorders>
          </w:tcPr>
          <w:p w:rsidR="00F81AD2" w:rsidRPr="009C0A4C" w:rsidRDefault="00F81AD2" w:rsidP="00345268">
            <w:pPr>
              <w:spacing w:line="360" w:lineRule="auto"/>
              <w:jc w:val="both"/>
              <w:rPr>
                <w:rFonts w:ascii="Times New Roman" w:eastAsia="Calibri" w:hAnsi="Times New Roman" w:cs="Times New Roman"/>
                <w:sz w:val="24"/>
                <w:szCs w:val="24"/>
              </w:rPr>
            </w:pPr>
            <w:r w:rsidRPr="009C0A4C">
              <w:rPr>
                <w:rFonts w:ascii="Times New Roman" w:eastAsia="Calibri" w:hAnsi="Times New Roman" w:cs="Times New Roman"/>
                <w:sz w:val="24"/>
                <w:szCs w:val="24"/>
              </w:rPr>
              <w:t>Varias veces a la semana</w:t>
            </w:r>
          </w:p>
        </w:tc>
        <w:tc>
          <w:tcPr>
            <w:tcW w:w="1380" w:type="dxa"/>
            <w:tcBorders>
              <w:top w:val="nil"/>
              <w:left w:val="nil"/>
              <w:bottom w:val="nil"/>
              <w:right w:val="nil"/>
            </w:tcBorders>
          </w:tcPr>
          <w:p w:rsidR="00F81AD2" w:rsidRDefault="00F81AD2" w:rsidP="001B2591">
            <w:pPr>
              <w:spacing w:line="360" w:lineRule="auto"/>
              <w:jc w:val="both"/>
              <w:rPr>
                <w:rFonts w:ascii="Times New Roman" w:eastAsia="Calibri" w:hAnsi="Times New Roman" w:cs="Times New Roman"/>
                <w:sz w:val="24"/>
              </w:rPr>
            </w:pPr>
            <w:r>
              <w:rPr>
                <w:rFonts w:ascii="Times New Roman" w:eastAsia="Calibri" w:hAnsi="Times New Roman" w:cs="Times New Roman"/>
                <w:sz w:val="24"/>
              </w:rPr>
              <w:t>1</w:t>
            </w:r>
          </w:p>
        </w:tc>
        <w:tc>
          <w:tcPr>
            <w:tcW w:w="1229" w:type="dxa"/>
            <w:tcBorders>
              <w:top w:val="nil"/>
              <w:left w:val="nil"/>
              <w:bottom w:val="nil"/>
              <w:right w:val="nil"/>
            </w:tcBorders>
          </w:tcPr>
          <w:p w:rsidR="00F81AD2" w:rsidRDefault="00345268" w:rsidP="00345268">
            <w:pPr>
              <w:spacing w:line="360" w:lineRule="auto"/>
              <w:rPr>
                <w:rFonts w:ascii="Times New Roman" w:eastAsia="Calibri" w:hAnsi="Times New Roman" w:cs="Times New Roman"/>
                <w:sz w:val="24"/>
              </w:rPr>
            </w:pPr>
            <w:r>
              <w:rPr>
                <w:rFonts w:ascii="Times New Roman" w:eastAsia="Calibri" w:hAnsi="Times New Roman" w:cs="Times New Roman"/>
                <w:sz w:val="24"/>
              </w:rPr>
              <w:t xml:space="preserve">        </w:t>
            </w:r>
            <w:r w:rsidR="00064103">
              <w:rPr>
                <w:rFonts w:ascii="Times New Roman" w:eastAsia="Calibri" w:hAnsi="Times New Roman" w:cs="Times New Roman"/>
                <w:sz w:val="24"/>
              </w:rPr>
              <w:t xml:space="preserve">  </w:t>
            </w:r>
            <w:r w:rsidR="00F81AD2">
              <w:rPr>
                <w:rFonts w:ascii="Times New Roman" w:eastAsia="Calibri" w:hAnsi="Times New Roman" w:cs="Times New Roman"/>
                <w:sz w:val="24"/>
              </w:rPr>
              <w:t>.6</w:t>
            </w:r>
          </w:p>
        </w:tc>
        <w:tc>
          <w:tcPr>
            <w:tcW w:w="1786" w:type="dxa"/>
            <w:tcBorders>
              <w:top w:val="nil"/>
              <w:left w:val="nil"/>
              <w:bottom w:val="nil"/>
              <w:right w:val="nil"/>
            </w:tcBorders>
          </w:tcPr>
          <w:p w:rsidR="00F81AD2" w:rsidRDefault="00F81AD2" w:rsidP="001B2591">
            <w:pPr>
              <w:spacing w:line="360" w:lineRule="auto"/>
              <w:jc w:val="right"/>
              <w:rPr>
                <w:rFonts w:ascii="Times New Roman" w:eastAsia="Calibri" w:hAnsi="Times New Roman" w:cs="Times New Roman"/>
                <w:sz w:val="24"/>
              </w:rPr>
            </w:pPr>
          </w:p>
        </w:tc>
      </w:tr>
      <w:tr w:rsidR="00345268" w:rsidTr="00064103">
        <w:tc>
          <w:tcPr>
            <w:tcW w:w="3402" w:type="dxa"/>
            <w:tcBorders>
              <w:top w:val="nil"/>
              <w:left w:val="nil"/>
              <w:bottom w:val="single" w:sz="12" w:space="0" w:color="000000" w:themeColor="text1"/>
              <w:right w:val="nil"/>
            </w:tcBorders>
          </w:tcPr>
          <w:p w:rsidR="00F81AD2" w:rsidRDefault="00F81AD2" w:rsidP="001B2591">
            <w:pPr>
              <w:spacing w:line="360" w:lineRule="auto"/>
              <w:rPr>
                <w:rFonts w:ascii="Times New Roman" w:eastAsia="Calibri" w:hAnsi="Times New Roman" w:cs="Times New Roman"/>
                <w:sz w:val="24"/>
              </w:rPr>
            </w:pPr>
            <w:r>
              <w:rPr>
                <w:rFonts w:ascii="Times New Roman" w:eastAsia="Calibri" w:hAnsi="Times New Roman" w:cs="Times New Roman"/>
                <w:sz w:val="24"/>
              </w:rPr>
              <w:t>Total</w:t>
            </w:r>
          </w:p>
        </w:tc>
        <w:tc>
          <w:tcPr>
            <w:tcW w:w="1380" w:type="dxa"/>
            <w:tcBorders>
              <w:top w:val="nil"/>
              <w:left w:val="nil"/>
              <w:bottom w:val="single" w:sz="12" w:space="0" w:color="000000" w:themeColor="text1"/>
              <w:right w:val="nil"/>
            </w:tcBorders>
          </w:tcPr>
          <w:p w:rsidR="00F81AD2" w:rsidRDefault="00F81AD2" w:rsidP="001B2591">
            <w:pPr>
              <w:spacing w:line="360" w:lineRule="auto"/>
              <w:jc w:val="both"/>
              <w:rPr>
                <w:rFonts w:ascii="Times New Roman" w:eastAsia="Calibri" w:hAnsi="Times New Roman" w:cs="Times New Roman"/>
                <w:sz w:val="24"/>
              </w:rPr>
            </w:pPr>
            <w:r>
              <w:rPr>
                <w:rFonts w:ascii="Times New Roman" w:eastAsia="Calibri" w:hAnsi="Times New Roman" w:cs="Times New Roman"/>
                <w:sz w:val="24"/>
              </w:rPr>
              <w:t>181</w:t>
            </w:r>
          </w:p>
        </w:tc>
        <w:tc>
          <w:tcPr>
            <w:tcW w:w="1229" w:type="dxa"/>
            <w:tcBorders>
              <w:top w:val="nil"/>
              <w:left w:val="nil"/>
              <w:bottom w:val="single" w:sz="12" w:space="0" w:color="000000" w:themeColor="text1"/>
              <w:right w:val="nil"/>
            </w:tcBorders>
          </w:tcPr>
          <w:p w:rsidR="00F81AD2" w:rsidRDefault="00064103" w:rsidP="001B2591">
            <w:pPr>
              <w:spacing w:line="360" w:lineRule="auto"/>
              <w:jc w:val="center"/>
              <w:rPr>
                <w:rFonts w:ascii="Times New Roman" w:eastAsia="Calibri" w:hAnsi="Times New Roman" w:cs="Times New Roman"/>
                <w:sz w:val="24"/>
              </w:rPr>
            </w:pPr>
            <w:r>
              <w:rPr>
                <w:rFonts w:ascii="Times New Roman" w:eastAsia="Calibri" w:hAnsi="Times New Roman" w:cs="Times New Roman"/>
                <w:sz w:val="24"/>
              </w:rPr>
              <w:t xml:space="preserve">  </w:t>
            </w:r>
            <w:r w:rsidR="00F81AD2">
              <w:rPr>
                <w:rFonts w:ascii="Times New Roman" w:eastAsia="Calibri" w:hAnsi="Times New Roman" w:cs="Times New Roman"/>
                <w:sz w:val="24"/>
              </w:rPr>
              <w:t>100</w:t>
            </w:r>
          </w:p>
        </w:tc>
        <w:tc>
          <w:tcPr>
            <w:tcW w:w="1786" w:type="dxa"/>
            <w:tcBorders>
              <w:top w:val="nil"/>
              <w:left w:val="nil"/>
              <w:bottom w:val="single" w:sz="12" w:space="0" w:color="000000" w:themeColor="text1"/>
              <w:right w:val="nil"/>
            </w:tcBorders>
          </w:tcPr>
          <w:p w:rsidR="00F81AD2" w:rsidRDefault="00F81AD2" w:rsidP="001B2591">
            <w:pPr>
              <w:spacing w:line="360" w:lineRule="auto"/>
              <w:jc w:val="right"/>
              <w:rPr>
                <w:rFonts w:ascii="Times New Roman" w:eastAsia="Calibri" w:hAnsi="Times New Roman" w:cs="Times New Roman"/>
                <w:sz w:val="24"/>
              </w:rPr>
            </w:pPr>
            <w:r>
              <w:rPr>
                <w:rFonts w:ascii="Times New Roman" w:eastAsia="Calibri" w:hAnsi="Times New Roman" w:cs="Times New Roman"/>
                <w:sz w:val="24"/>
              </w:rPr>
              <w:t>100</w:t>
            </w:r>
          </w:p>
        </w:tc>
      </w:tr>
    </w:tbl>
    <w:p w:rsidR="00A411AF" w:rsidRDefault="00A411AF" w:rsidP="000E6E19">
      <w:pPr>
        <w:rPr>
          <w:rFonts w:ascii="Times New Roman" w:hAnsi="Times New Roman" w:cs="Times New Roman"/>
          <w:b/>
          <w:sz w:val="24"/>
          <w:szCs w:val="24"/>
        </w:rPr>
      </w:pPr>
    </w:p>
    <w:p w:rsidR="00F1667E" w:rsidRDefault="00F1667E" w:rsidP="004415CF">
      <w:pPr>
        <w:jc w:val="both"/>
        <w:rPr>
          <w:rFonts w:ascii="Times New Roman" w:hAnsi="Times New Roman" w:cs="Times New Roman"/>
          <w:sz w:val="24"/>
          <w:szCs w:val="24"/>
        </w:rPr>
      </w:pPr>
    </w:p>
    <w:p w:rsidR="00BC6001" w:rsidRDefault="00BC6001" w:rsidP="004415CF">
      <w:pPr>
        <w:jc w:val="both"/>
        <w:rPr>
          <w:rFonts w:ascii="Times New Roman" w:hAnsi="Times New Roman" w:cs="Times New Roman"/>
          <w:sz w:val="24"/>
          <w:szCs w:val="24"/>
        </w:rPr>
      </w:pPr>
    </w:p>
    <w:p w:rsidR="00BC6001" w:rsidRDefault="00BC6001" w:rsidP="004415CF">
      <w:pPr>
        <w:jc w:val="both"/>
        <w:rPr>
          <w:rFonts w:ascii="Times New Roman" w:hAnsi="Times New Roman" w:cs="Times New Roman"/>
          <w:sz w:val="24"/>
          <w:szCs w:val="24"/>
        </w:rPr>
      </w:pPr>
    </w:p>
    <w:p w:rsidR="00BC6001" w:rsidRDefault="00BC6001" w:rsidP="004415CF">
      <w:pPr>
        <w:jc w:val="both"/>
        <w:rPr>
          <w:rFonts w:ascii="Times New Roman" w:hAnsi="Times New Roman" w:cs="Times New Roman"/>
          <w:sz w:val="24"/>
          <w:szCs w:val="24"/>
        </w:rPr>
      </w:pPr>
    </w:p>
    <w:p w:rsidR="00BC6001" w:rsidRDefault="00BC6001" w:rsidP="004415CF">
      <w:pPr>
        <w:jc w:val="both"/>
        <w:rPr>
          <w:rFonts w:ascii="Times New Roman" w:hAnsi="Times New Roman" w:cs="Times New Roman"/>
          <w:sz w:val="24"/>
          <w:szCs w:val="24"/>
        </w:rPr>
      </w:pPr>
    </w:p>
    <w:p w:rsidR="00BC6001" w:rsidRDefault="00BC6001" w:rsidP="004415CF">
      <w:pPr>
        <w:jc w:val="both"/>
        <w:rPr>
          <w:rFonts w:ascii="Times New Roman" w:hAnsi="Times New Roman" w:cs="Times New Roman"/>
          <w:sz w:val="24"/>
          <w:szCs w:val="24"/>
        </w:rPr>
      </w:pPr>
    </w:p>
    <w:p w:rsidR="00BC6001" w:rsidRDefault="00BC6001" w:rsidP="004415CF">
      <w:pPr>
        <w:jc w:val="both"/>
        <w:rPr>
          <w:rFonts w:ascii="Times New Roman" w:hAnsi="Times New Roman" w:cs="Times New Roman"/>
          <w:sz w:val="24"/>
          <w:szCs w:val="24"/>
        </w:rPr>
      </w:pPr>
    </w:p>
    <w:p w:rsidR="004415CF" w:rsidRDefault="0006273C" w:rsidP="004415CF">
      <w:pPr>
        <w:jc w:val="both"/>
        <w:rPr>
          <w:rFonts w:ascii="Times New Roman" w:hAnsi="Times New Roman" w:cs="Times New Roman"/>
          <w:b/>
        </w:rPr>
      </w:pPr>
      <w:r w:rsidRPr="0006273C">
        <w:rPr>
          <w:rFonts w:ascii="Times New Roman" w:hAnsi="Times New Roman" w:cs="Times New Roman"/>
          <w:sz w:val="24"/>
          <w:szCs w:val="24"/>
        </w:rPr>
        <w:t>En</w:t>
      </w:r>
      <w:r>
        <w:rPr>
          <w:rFonts w:ascii="Times New Roman" w:hAnsi="Times New Roman" w:cs="Times New Roman"/>
          <w:sz w:val="24"/>
          <w:szCs w:val="24"/>
        </w:rPr>
        <w:t xml:space="preserve"> la tabla número V, ve</w:t>
      </w:r>
      <w:r w:rsidR="00274EDD">
        <w:rPr>
          <w:rFonts w:ascii="Times New Roman" w:hAnsi="Times New Roman" w:cs="Times New Roman"/>
          <w:sz w:val="24"/>
          <w:szCs w:val="24"/>
        </w:rPr>
        <w:t>mos como dato significativo que</w:t>
      </w:r>
      <w:r>
        <w:rPr>
          <w:rFonts w:ascii="Times New Roman" w:hAnsi="Times New Roman" w:cs="Times New Roman"/>
          <w:sz w:val="24"/>
          <w:szCs w:val="24"/>
        </w:rPr>
        <w:t xml:space="preserve"> </w:t>
      </w:r>
      <w:r w:rsidR="00C6468E">
        <w:rPr>
          <w:rFonts w:ascii="Times New Roman" w:hAnsi="Times New Roman" w:cs="Times New Roman"/>
          <w:sz w:val="24"/>
          <w:szCs w:val="24"/>
        </w:rPr>
        <w:t>el 20.9</w:t>
      </w:r>
      <w:r w:rsidR="00F84C88">
        <w:rPr>
          <w:rFonts w:ascii="Times New Roman" w:hAnsi="Times New Roman" w:cs="Times New Roman"/>
          <w:sz w:val="24"/>
          <w:szCs w:val="24"/>
        </w:rPr>
        <w:t>% (</w:t>
      </w:r>
      <w:r w:rsidR="00C6468E">
        <w:rPr>
          <w:rFonts w:ascii="Times New Roman" w:hAnsi="Times New Roman" w:cs="Times New Roman"/>
          <w:sz w:val="24"/>
          <w:szCs w:val="24"/>
        </w:rPr>
        <w:t xml:space="preserve">38 encuestados) refiere </w:t>
      </w:r>
      <w:r w:rsidR="00274EDD">
        <w:rPr>
          <w:rFonts w:ascii="Times New Roman" w:hAnsi="Times New Roman" w:cs="Times New Roman"/>
          <w:sz w:val="24"/>
          <w:szCs w:val="24"/>
        </w:rPr>
        <w:t>saber quién lo acosó</w:t>
      </w:r>
      <w:r w:rsidR="00C6468E">
        <w:rPr>
          <w:rFonts w:ascii="Times New Roman" w:hAnsi="Times New Roman" w:cs="Times New Roman"/>
          <w:sz w:val="24"/>
          <w:szCs w:val="24"/>
        </w:rPr>
        <w:t>, mientras que únicamente el 3.9% (7 encuestados) refiere desconocerlo.</w:t>
      </w:r>
      <w:r w:rsidR="00345268" w:rsidRPr="000E0A32">
        <w:rPr>
          <w:rFonts w:ascii="Times New Roman" w:hAnsi="Times New Roman" w:cs="Times New Roman"/>
          <w:b/>
        </w:rPr>
        <w:t xml:space="preserve">   </w:t>
      </w:r>
      <w:r w:rsidR="000E0A32">
        <w:rPr>
          <w:rFonts w:ascii="Times New Roman" w:hAnsi="Times New Roman" w:cs="Times New Roman"/>
          <w:b/>
        </w:rPr>
        <w:t xml:space="preserve"> </w:t>
      </w:r>
    </w:p>
    <w:p w:rsidR="004F655F" w:rsidRDefault="004F655F" w:rsidP="004415CF">
      <w:pPr>
        <w:jc w:val="both"/>
        <w:rPr>
          <w:rFonts w:ascii="Times New Roman" w:hAnsi="Times New Roman" w:cs="Times New Roman"/>
          <w:b/>
        </w:rPr>
      </w:pPr>
    </w:p>
    <w:p w:rsidR="004F655F" w:rsidRDefault="004F655F" w:rsidP="004415CF">
      <w:pPr>
        <w:jc w:val="both"/>
        <w:rPr>
          <w:rFonts w:ascii="Times New Roman" w:hAnsi="Times New Roman" w:cs="Times New Roman"/>
          <w:b/>
        </w:rPr>
      </w:pPr>
    </w:p>
    <w:p w:rsidR="004F655F" w:rsidRDefault="004F655F" w:rsidP="004415CF">
      <w:pPr>
        <w:jc w:val="both"/>
        <w:rPr>
          <w:rFonts w:ascii="Times New Roman" w:hAnsi="Times New Roman" w:cs="Times New Roman"/>
          <w:b/>
        </w:rPr>
      </w:pPr>
    </w:p>
    <w:p w:rsidR="004F655F" w:rsidRDefault="004F655F" w:rsidP="004415CF">
      <w:pPr>
        <w:jc w:val="both"/>
        <w:rPr>
          <w:rFonts w:ascii="Times New Roman" w:hAnsi="Times New Roman" w:cs="Times New Roman"/>
          <w:b/>
        </w:rPr>
      </w:pPr>
    </w:p>
    <w:p w:rsidR="00BC6001" w:rsidRDefault="004415CF" w:rsidP="004415CF">
      <w:pPr>
        <w:jc w:val="both"/>
        <w:rPr>
          <w:rFonts w:ascii="Times New Roman" w:hAnsi="Times New Roman" w:cs="Times New Roman"/>
          <w:b/>
        </w:rPr>
      </w:pPr>
      <w:r>
        <w:rPr>
          <w:rFonts w:ascii="Times New Roman" w:hAnsi="Times New Roman" w:cs="Times New Roman"/>
          <w:b/>
        </w:rPr>
        <w:t xml:space="preserve">      </w:t>
      </w:r>
    </w:p>
    <w:p w:rsidR="00BC6001" w:rsidRDefault="00BC6001" w:rsidP="004415CF">
      <w:pPr>
        <w:jc w:val="both"/>
        <w:rPr>
          <w:rFonts w:ascii="Times New Roman" w:hAnsi="Times New Roman" w:cs="Times New Roman"/>
          <w:b/>
        </w:rPr>
      </w:pPr>
    </w:p>
    <w:p w:rsidR="00F81AD2" w:rsidRPr="003C074B" w:rsidRDefault="00BC6001" w:rsidP="004415CF">
      <w:pPr>
        <w:jc w:val="both"/>
        <w:rPr>
          <w:rFonts w:ascii="Times New Roman" w:hAnsi="Times New Roman" w:cs="Times New Roman"/>
        </w:rPr>
      </w:pPr>
      <w:r w:rsidRPr="003C074B">
        <w:rPr>
          <w:rFonts w:ascii="Times New Roman" w:hAnsi="Times New Roman" w:cs="Times New Roman"/>
          <w:b/>
        </w:rPr>
        <w:lastRenderedPageBreak/>
        <w:t xml:space="preserve">       </w:t>
      </w:r>
      <w:r w:rsidR="004415CF" w:rsidRPr="003C074B">
        <w:rPr>
          <w:rFonts w:ascii="Times New Roman" w:hAnsi="Times New Roman" w:cs="Times New Roman"/>
          <w:b/>
        </w:rPr>
        <w:t xml:space="preserve"> </w:t>
      </w:r>
      <w:r w:rsidR="00633FCE" w:rsidRPr="003C074B">
        <w:rPr>
          <w:rFonts w:ascii="Times New Roman" w:hAnsi="Times New Roman" w:cs="Times New Roman"/>
          <w:b/>
        </w:rPr>
        <w:t>Tabla V</w:t>
      </w:r>
      <w:r w:rsidR="00345268" w:rsidRPr="003C074B">
        <w:rPr>
          <w:rFonts w:ascii="Times New Roman" w:hAnsi="Times New Roman" w:cs="Times New Roman"/>
          <w:b/>
        </w:rPr>
        <w:t xml:space="preserve">. </w:t>
      </w:r>
      <w:r w:rsidR="00345268" w:rsidRPr="003C074B">
        <w:rPr>
          <w:rFonts w:ascii="Times New Roman" w:hAnsi="Times New Roman" w:cs="Times New Roman"/>
        </w:rPr>
        <w:t>¿Quién se mete contigo o te acosa a través de</w:t>
      </w:r>
      <w:r w:rsidR="000F6D56" w:rsidRPr="003C074B">
        <w:rPr>
          <w:rFonts w:ascii="Times New Roman" w:hAnsi="Times New Roman" w:cs="Times New Roman"/>
        </w:rPr>
        <w:t xml:space="preserve"> Facebook</w:t>
      </w:r>
      <w:r w:rsidR="00345268" w:rsidRPr="003C074B">
        <w:rPr>
          <w:rFonts w:ascii="Times New Roman" w:hAnsi="Times New Roman" w:cs="Times New Roman"/>
        </w:rPr>
        <w:t>?</w:t>
      </w:r>
    </w:p>
    <w:tbl>
      <w:tblPr>
        <w:tblStyle w:val="Tablaconcuadrcula"/>
        <w:tblpPr w:leftFromText="141" w:rightFromText="141" w:vertAnchor="text" w:horzAnchor="margin" w:tblpXSpec="center" w:tblpY="47"/>
        <w:tblW w:w="7797" w:type="dxa"/>
        <w:tblLook w:val="04A0" w:firstRow="1" w:lastRow="0" w:firstColumn="1" w:lastColumn="0" w:noHBand="0" w:noVBand="1"/>
      </w:tblPr>
      <w:tblGrid>
        <w:gridCol w:w="2900"/>
        <w:gridCol w:w="1269"/>
        <w:gridCol w:w="1551"/>
        <w:gridCol w:w="2077"/>
      </w:tblGrid>
      <w:tr w:rsidR="0043641F" w:rsidTr="0043641F">
        <w:tc>
          <w:tcPr>
            <w:tcW w:w="3119" w:type="dxa"/>
            <w:tcBorders>
              <w:top w:val="single" w:sz="12" w:space="0" w:color="000000" w:themeColor="text1"/>
              <w:left w:val="nil"/>
              <w:bottom w:val="single" w:sz="12" w:space="0" w:color="000000" w:themeColor="text1"/>
              <w:right w:val="nil"/>
            </w:tcBorders>
          </w:tcPr>
          <w:p w:rsidR="00F81AD2" w:rsidRDefault="00F81AD2" w:rsidP="001B2591">
            <w:pPr>
              <w:spacing w:line="360" w:lineRule="auto"/>
              <w:rPr>
                <w:rFonts w:ascii="Times New Roman" w:eastAsia="Calibri" w:hAnsi="Times New Roman" w:cs="Times New Roman"/>
                <w:sz w:val="24"/>
              </w:rPr>
            </w:pPr>
          </w:p>
        </w:tc>
        <w:tc>
          <w:tcPr>
            <w:tcW w:w="850" w:type="dxa"/>
            <w:tcBorders>
              <w:top w:val="single" w:sz="12" w:space="0" w:color="000000" w:themeColor="text1"/>
              <w:left w:val="nil"/>
              <w:bottom w:val="single" w:sz="12" w:space="0" w:color="000000" w:themeColor="text1"/>
              <w:right w:val="nil"/>
            </w:tcBorders>
          </w:tcPr>
          <w:p w:rsidR="00F81AD2" w:rsidRDefault="00F81AD2" w:rsidP="001B2591">
            <w:pPr>
              <w:spacing w:line="360" w:lineRule="auto"/>
              <w:rPr>
                <w:rFonts w:ascii="Times New Roman" w:eastAsia="Calibri" w:hAnsi="Times New Roman" w:cs="Times New Roman"/>
                <w:sz w:val="24"/>
              </w:rPr>
            </w:pPr>
            <w:r>
              <w:rPr>
                <w:rFonts w:ascii="Times New Roman" w:eastAsia="Calibri" w:hAnsi="Times New Roman" w:cs="Times New Roman"/>
                <w:sz w:val="24"/>
              </w:rPr>
              <w:t>Frecuencia</w:t>
            </w:r>
          </w:p>
        </w:tc>
        <w:tc>
          <w:tcPr>
            <w:tcW w:w="1608" w:type="dxa"/>
            <w:tcBorders>
              <w:top w:val="single" w:sz="12" w:space="0" w:color="000000" w:themeColor="text1"/>
              <w:left w:val="nil"/>
              <w:bottom w:val="single" w:sz="12" w:space="0" w:color="000000" w:themeColor="text1"/>
              <w:right w:val="nil"/>
            </w:tcBorders>
          </w:tcPr>
          <w:p w:rsidR="00F81AD2" w:rsidRDefault="00F81AD2" w:rsidP="001B2591">
            <w:pPr>
              <w:spacing w:line="360" w:lineRule="auto"/>
              <w:rPr>
                <w:rFonts w:ascii="Times New Roman" w:eastAsia="Calibri" w:hAnsi="Times New Roman" w:cs="Times New Roman"/>
                <w:sz w:val="24"/>
              </w:rPr>
            </w:pPr>
            <w:r>
              <w:rPr>
                <w:rFonts w:ascii="Times New Roman" w:eastAsia="Calibri" w:hAnsi="Times New Roman" w:cs="Times New Roman"/>
                <w:sz w:val="24"/>
              </w:rPr>
              <w:t xml:space="preserve">    Porcentaje</w:t>
            </w:r>
          </w:p>
        </w:tc>
        <w:tc>
          <w:tcPr>
            <w:tcW w:w="2220" w:type="dxa"/>
            <w:tcBorders>
              <w:top w:val="single" w:sz="12" w:space="0" w:color="000000" w:themeColor="text1"/>
              <w:left w:val="nil"/>
              <w:bottom w:val="single" w:sz="12" w:space="0" w:color="000000" w:themeColor="text1"/>
              <w:right w:val="nil"/>
            </w:tcBorders>
          </w:tcPr>
          <w:p w:rsidR="00F81AD2" w:rsidRDefault="00F81AD2" w:rsidP="001B2591">
            <w:pPr>
              <w:spacing w:line="240" w:lineRule="atLeast"/>
              <w:jc w:val="right"/>
              <w:rPr>
                <w:rFonts w:ascii="Times New Roman" w:eastAsia="Calibri" w:hAnsi="Times New Roman" w:cs="Times New Roman"/>
                <w:sz w:val="24"/>
              </w:rPr>
            </w:pPr>
            <w:r>
              <w:rPr>
                <w:rFonts w:ascii="Times New Roman" w:eastAsia="Calibri" w:hAnsi="Times New Roman" w:cs="Times New Roman"/>
                <w:sz w:val="24"/>
              </w:rPr>
              <w:t>Porcentaje     acumulado</w:t>
            </w:r>
          </w:p>
        </w:tc>
      </w:tr>
      <w:tr w:rsidR="0043641F" w:rsidTr="0043641F">
        <w:tc>
          <w:tcPr>
            <w:tcW w:w="3119" w:type="dxa"/>
            <w:tcBorders>
              <w:top w:val="single" w:sz="12" w:space="0" w:color="000000" w:themeColor="text1"/>
              <w:left w:val="nil"/>
              <w:bottom w:val="nil"/>
              <w:right w:val="nil"/>
            </w:tcBorders>
          </w:tcPr>
          <w:p w:rsidR="00F81AD2" w:rsidRPr="009C0A4C" w:rsidRDefault="00F81AD2" w:rsidP="001B2591">
            <w:pPr>
              <w:rPr>
                <w:rFonts w:ascii="Times New Roman" w:eastAsia="Calibri" w:hAnsi="Times New Roman" w:cs="Times New Roman"/>
                <w:sz w:val="24"/>
                <w:szCs w:val="24"/>
              </w:rPr>
            </w:pPr>
            <w:r>
              <w:rPr>
                <w:rFonts w:ascii="Times New Roman" w:eastAsia="Calibri" w:hAnsi="Times New Roman" w:cs="Times New Roman"/>
                <w:sz w:val="24"/>
                <w:szCs w:val="24"/>
              </w:rPr>
              <w:t>Nadie, no se meten co</w:t>
            </w:r>
            <w:r w:rsidR="0043641F">
              <w:rPr>
                <w:rFonts w:ascii="Times New Roman" w:eastAsia="Calibri" w:hAnsi="Times New Roman" w:cs="Times New Roman"/>
                <w:sz w:val="24"/>
                <w:szCs w:val="24"/>
              </w:rPr>
              <w:t>n</w:t>
            </w:r>
            <w:r>
              <w:rPr>
                <w:rFonts w:ascii="Times New Roman" w:eastAsia="Calibri" w:hAnsi="Times New Roman" w:cs="Times New Roman"/>
                <w:sz w:val="24"/>
                <w:szCs w:val="24"/>
              </w:rPr>
              <w:t>migo</w:t>
            </w:r>
          </w:p>
        </w:tc>
        <w:tc>
          <w:tcPr>
            <w:tcW w:w="850" w:type="dxa"/>
            <w:tcBorders>
              <w:top w:val="single" w:sz="12" w:space="0" w:color="000000" w:themeColor="text1"/>
              <w:left w:val="nil"/>
              <w:bottom w:val="nil"/>
              <w:right w:val="nil"/>
            </w:tcBorders>
          </w:tcPr>
          <w:p w:rsidR="00F81AD2" w:rsidRDefault="00F81AD2" w:rsidP="001B2591">
            <w:pPr>
              <w:spacing w:line="360" w:lineRule="auto"/>
              <w:jc w:val="both"/>
              <w:rPr>
                <w:rFonts w:ascii="Times New Roman" w:eastAsia="Calibri" w:hAnsi="Times New Roman" w:cs="Times New Roman"/>
                <w:sz w:val="24"/>
              </w:rPr>
            </w:pPr>
          </w:p>
          <w:p w:rsidR="00F81AD2" w:rsidRDefault="0043641F" w:rsidP="001B2591">
            <w:pPr>
              <w:spacing w:line="360" w:lineRule="auto"/>
              <w:jc w:val="both"/>
              <w:rPr>
                <w:rFonts w:ascii="Times New Roman" w:eastAsia="Calibri" w:hAnsi="Times New Roman" w:cs="Times New Roman"/>
                <w:sz w:val="24"/>
              </w:rPr>
            </w:pPr>
            <w:r>
              <w:rPr>
                <w:rFonts w:ascii="Times New Roman" w:eastAsia="Calibri" w:hAnsi="Times New Roman" w:cs="Times New Roman"/>
                <w:sz w:val="24"/>
              </w:rPr>
              <w:t>142</w:t>
            </w:r>
          </w:p>
        </w:tc>
        <w:tc>
          <w:tcPr>
            <w:tcW w:w="1608" w:type="dxa"/>
            <w:tcBorders>
              <w:top w:val="single" w:sz="12" w:space="0" w:color="000000" w:themeColor="text1"/>
              <w:left w:val="nil"/>
              <w:bottom w:val="nil"/>
              <w:right w:val="nil"/>
            </w:tcBorders>
          </w:tcPr>
          <w:p w:rsidR="00F81AD2" w:rsidRDefault="00F81AD2" w:rsidP="001B2591">
            <w:pPr>
              <w:spacing w:line="360" w:lineRule="auto"/>
              <w:jc w:val="center"/>
              <w:rPr>
                <w:rFonts w:ascii="Times New Roman" w:eastAsia="Calibri" w:hAnsi="Times New Roman" w:cs="Times New Roman"/>
                <w:sz w:val="24"/>
              </w:rPr>
            </w:pPr>
          </w:p>
          <w:p w:rsidR="0043641F" w:rsidRDefault="0043641F" w:rsidP="001B2591">
            <w:pPr>
              <w:spacing w:line="360" w:lineRule="auto"/>
              <w:jc w:val="center"/>
              <w:rPr>
                <w:rFonts w:ascii="Times New Roman" w:eastAsia="Calibri" w:hAnsi="Times New Roman" w:cs="Times New Roman"/>
                <w:sz w:val="24"/>
              </w:rPr>
            </w:pPr>
            <w:r>
              <w:rPr>
                <w:rFonts w:ascii="Times New Roman" w:eastAsia="Calibri" w:hAnsi="Times New Roman" w:cs="Times New Roman"/>
                <w:sz w:val="24"/>
              </w:rPr>
              <w:t>78.5</w:t>
            </w:r>
          </w:p>
        </w:tc>
        <w:tc>
          <w:tcPr>
            <w:tcW w:w="2220" w:type="dxa"/>
            <w:tcBorders>
              <w:top w:val="single" w:sz="12" w:space="0" w:color="000000" w:themeColor="text1"/>
              <w:left w:val="nil"/>
              <w:bottom w:val="nil"/>
              <w:right w:val="nil"/>
            </w:tcBorders>
          </w:tcPr>
          <w:p w:rsidR="00F81AD2" w:rsidRDefault="00F81AD2" w:rsidP="001B2591">
            <w:pPr>
              <w:spacing w:line="360" w:lineRule="auto"/>
              <w:jc w:val="right"/>
              <w:rPr>
                <w:rFonts w:ascii="Times New Roman" w:eastAsia="Calibri" w:hAnsi="Times New Roman" w:cs="Times New Roman"/>
                <w:sz w:val="24"/>
              </w:rPr>
            </w:pPr>
          </w:p>
          <w:p w:rsidR="0043641F" w:rsidRDefault="0043641F" w:rsidP="001B2591">
            <w:pPr>
              <w:spacing w:line="360" w:lineRule="auto"/>
              <w:jc w:val="right"/>
              <w:rPr>
                <w:rFonts w:ascii="Times New Roman" w:eastAsia="Calibri" w:hAnsi="Times New Roman" w:cs="Times New Roman"/>
                <w:sz w:val="24"/>
              </w:rPr>
            </w:pPr>
            <w:r>
              <w:rPr>
                <w:rFonts w:ascii="Times New Roman" w:eastAsia="Calibri" w:hAnsi="Times New Roman" w:cs="Times New Roman"/>
                <w:sz w:val="24"/>
              </w:rPr>
              <w:t>78.5</w:t>
            </w:r>
          </w:p>
        </w:tc>
      </w:tr>
      <w:tr w:rsidR="0043641F" w:rsidTr="0043641F">
        <w:trPr>
          <w:trHeight w:val="543"/>
        </w:trPr>
        <w:tc>
          <w:tcPr>
            <w:tcW w:w="3119" w:type="dxa"/>
            <w:tcBorders>
              <w:top w:val="nil"/>
              <w:left w:val="nil"/>
              <w:bottom w:val="nil"/>
              <w:right w:val="nil"/>
            </w:tcBorders>
          </w:tcPr>
          <w:p w:rsidR="00F81AD2" w:rsidRPr="009C0A4C" w:rsidRDefault="0043641F" w:rsidP="00345268">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Principalmente una chica</w:t>
            </w:r>
          </w:p>
        </w:tc>
        <w:tc>
          <w:tcPr>
            <w:tcW w:w="850" w:type="dxa"/>
            <w:tcBorders>
              <w:top w:val="nil"/>
              <w:left w:val="nil"/>
              <w:bottom w:val="nil"/>
              <w:right w:val="nil"/>
            </w:tcBorders>
          </w:tcPr>
          <w:p w:rsidR="00F81AD2" w:rsidRDefault="0043641F" w:rsidP="001B2591">
            <w:pPr>
              <w:spacing w:line="360" w:lineRule="auto"/>
              <w:jc w:val="both"/>
              <w:rPr>
                <w:rFonts w:ascii="Times New Roman" w:eastAsia="Calibri" w:hAnsi="Times New Roman" w:cs="Times New Roman"/>
                <w:sz w:val="24"/>
              </w:rPr>
            </w:pPr>
            <w:r>
              <w:rPr>
                <w:rFonts w:ascii="Times New Roman" w:eastAsia="Calibri" w:hAnsi="Times New Roman" w:cs="Times New Roman"/>
                <w:sz w:val="24"/>
              </w:rPr>
              <w:t>3</w:t>
            </w:r>
          </w:p>
        </w:tc>
        <w:tc>
          <w:tcPr>
            <w:tcW w:w="1608" w:type="dxa"/>
            <w:tcBorders>
              <w:top w:val="nil"/>
              <w:left w:val="nil"/>
              <w:bottom w:val="nil"/>
              <w:right w:val="nil"/>
            </w:tcBorders>
          </w:tcPr>
          <w:p w:rsidR="00F81AD2" w:rsidRDefault="0043641F" w:rsidP="001B2591">
            <w:pPr>
              <w:spacing w:line="360" w:lineRule="auto"/>
              <w:jc w:val="center"/>
              <w:rPr>
                <w:rFonts w:ascii="Times New Roman" w:eastAsia="Calibri" w:hAnsi="Times New Roman" w:cs="Times New Roman"/>
                <w:sz w:val="24"/>
              </w:rPr>
            </w:pPr>
            <w:r>
              <w:rPr>
                <w:rFonts w:ascii="Times New Roman" w:eastAsia="Calibri" w:hAnsi="Times New Roman" w:cs="Times New Roman"/>
                <w:sz w:val="24"/>
              </w:rPr>
              <w:t>1.7</w:t>
            </w:r>
          </w:p>
        </w:tc>
        <w:tc>
          <w:tcPr>
            <w:tcW w:w="2220" w:type="dxa"/>
            <w:tcBorders>
              <w:top w:val="nil"/>
              <w:left w:val="nil"/>
              <w:bottom w:val="nil"/>
              <w:right w:val="nil"/>
            </w:tcBorders>
          </w:tcPr>
          <w:p w:rsidR="00F81AD2" w:rsidRDefault="0043641F" w:rsidP="001B2591">
            <w:pPr>
              <w:spacing w:line="360" w:lineRule="auto"/>
              <w:jc w:val="right"/>
              <w:rPr>
                <w:rFonts w:ascii="Times New Roman" w:eastAsia="Calibri" w:hAnsi="Times New Roman" w:cs="Times New Roman"/>
                <w:sz w:val="24"/>
              </w:rPr>
            </w:pPr>
            <w:r>
              <w:rPr>
                <w:rFonts w:ascii="Times New Roman" w:eastAsia="Calibri" w:hAnsi="Times New Roman" w:cs="Times New Roman"/>
                <w:sz w:val="24"/>
              </w:rPr>
              <w:t>80.1</w:t>
            </w:r>
          </w:p>
        </w:tc>
      </w:tr>
      <w:tr w:rsidR="0043641F" w:rsidTr="0043641F">
        <w:tc>
          <w:tcPr>
            <w:tcW w:w="3119" w:type="dxa"/>
            <w:tcBorders>
              <w:top w:val="nil"/>
              <w:left w:val="nil"/>
              <w:bottom w:val="nil"/>
              <w:right w:val="nil"/>
            </w:tcBorders>
          </w:tcPr>
          <w:p w:rsidR="00F81AD2" w:rsidRPr="009C0A4C" w:rsidRDefault="0043641F" w:rsidP="00345268">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Un grupo de chicas</w:t>
            </w:r>
          </w:p>
        </w:tc>
        <w:tc>
          <w:tcPr>
            <w:tcW w:w="850" w:type="dxa"/>
            <w:tcBorders>
              <w:top w:val="nil"/>
              <w:left w:val="nil"/>
              <w:bottom w:val="nil"/>
              <w:right w:val="nil"/>
            </w:tcBorders>
          </w:tcPr>
          <w:p w:rsidR="00F81AD2" w:rsidRDefault="0043641F" w:rsidP="001B2591">
            <w:pPr>
              <w:spacing w:line="360" w:lineRule="auto"/>
              <w:jc w:val="both"/>
              <w:rPr>
                <w:rFonts w:ascii="Times New Roman" w:eastAsia="Calibri" w:hAnsi="Times New Roman" w:cs="Times New Roman"/>
                <w:sz w:val="24"/>
              </w:rPr>
            </w:pPr>
            <w:r>
              <w:rPr>
                <w:rFonts w:ascii="Times New Roman" w:eastAsia="Calibri" w:hAnsi="Times New Roman" w:cs="Times New Roman"/>
                <w:sz w:val="24"/>
              </w:rPr>
              <w:t>12</w:t>
            </w:r>
          </w:p>
        </w:tc>
        <w:tc>
          <w:tcPr>
            <w:tcW w:w="1608" w:type="dxa"/>
            <w:tcBorders>
              <w:top w:val="nil"/>
              <w:left w:val="nil"/>
              <w:bottom w:val="nil"/>
              <w:right w:val="nil"/>
            </w:tcBorders>
          </w:tcPr>
          <w:p w:rsidR="00F81AD2" w:rsidRDefault="0043641F" w:rsidP="001B2591">
            <w:pPr>
              <w:spacing w:line="360" w:lineRule="auto"/>
              <w:jc w:val="center"/>
              <w:rPr>
                <w:rFonts w:ascii="Times New Roman" w:eastAsia="Calibri" w:hAnsi="Times New Roman" w:cs="Times New Roman"/>
                <w:sz w:val="24"/>
              </w:rPr>
            </w:pPr>
            <w:r>
              <w:rPr>
                <w:rFonts w:ascii="Times New Roman" w:eastAsia="Calibri" w:hAnsi="Times New Roman" w:cs="Times New Roman"/>
                <w:sz w:val="24"/>
              </w:rPr>
              <w:t>6.6</w:t>
            </w:r>
          </w:p>
        </w:tc>
        <w:tc>
          <w:tcPr>
            <w:tcW w:w="2220" w:type="dxa"/>
            <w:tcBorders>
              <w:top w:val="nil"/>
              <w:left w:val="nil"/>
              <w:bottom w:val="nil"/>
              <w:right w:val="nil"/>
            </w:tcBorders>
          </w:tcPr>
          <w:p w:rsidR="00F81AD2" w:rsidRDefault="0043641F" w:rsidP="001B2591">
            <w:pPr>
              <w:spacing w:line="360" w:lineRule="auto"/>
              <w:jc w:val="right"/>
              <w:rPr>
                <w:rFonts w:ascii="Times New Roman" w:eastAsia="Calibri" w:hAnsi="Times New Roman" w:cs="Times New Roman"/>
                <w:sz w:val="24"/>
              </w:rPr>
            </w:pPr>
            <w:r>
              <w:rPr>
                <w:rFonts w:ascii="Times New Roman" w:eastAsia="Calibri" w:hAnsi="Times New Roman" w:cs="Times New Roman"/>
                <w:sz w:val="24"/>
              </w:rPr>
              <w:t>86.7</w:t>
            </w:r>
          </w:p>
        </w:tc>
      </w:tr>
      <w:tr w:rsidR="0043641F" w:rsidTr="0043641F">
        <w:tc>
          <w:tcPr>
            <w:tcW w:w="3119" w:type="dxa"/>
            <w:tcBorders>
              <w:top w:val="nil"/>
              <w:left w:val="nil"/>
              <w:bottom w:val="nil"/>
              <w:right w:val="nil"/>
            </w:tcBorders>
          </w:tcPr>
          <w:p w:rsidR="00F81AD2" w:rsidRPr="009C0A4C" w:rsidRDefault="0043641F" w:rsidP="00345268">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Principalmente un chico</w:t>
            </w:r>
          </w:p>
        </w:tc>
        <w:tc>
          <w:tcPr>
            <w:tcW w:w="850" w:type="dxa"/>
            <w:tcBorders>
              <w:top w:val="nil"/>
              <w:left w:val="nil"/>
              <w:bottom w:val="nil"/>
              <w:right w:val="nil"/>
            </w:tcBorders>
          </w:tcPr>
          <w:p w:rsidR="00F81AD2" w:rsidRDefault="0043641F" w:rsidP="001B2591">
            <w:pPr>
              <w:spacing w:line="360" w:lineRule="auto"/>
              <w:jc w:val="both"/>
              <w:rPr>
                <w:rFonts w:ascii="Times New Roman" w:eastAsia="Calibri" w:hAnsi="Times New Roman" w:cs="Times New Roman"/>
                <w:sz w:val="24"/>
              </w:rPr>
            </w:pPr>
            <w:r>
              <w:rPr>
                <w:rFonts w:ascii="Times New Roman" w:eastAsia="Calibri" w:hAnsi="Times New Roman" w:cs="Times New Roman"/>
                <w:sz w:val="24"/>
              </w:rPr>
              <w:t>12</w:t>
            </w:r>
          </w:p>
        </w:tc>
        <w:tc>
          <w:tcPr>
            <w:tcW w:w="1608" w:type="dxa"/>
            <w:tcBorders>
              <w:top w:val="nil"/>
              <w:left w:val="nil"/>
              <w:bottom w:val="nil"/>
              <w:right w:val="nil"/>
            </w:tcBorders>
          </w:tcPr>
          <w:p w:rsidR="00F81AD2" w:rsidRDefault="0043641F" w:rsidP="001B2591">
            <w:pPr>
              <w:spacing w:line="360" w:lineRule="auto"/>
              <w:jc w:val="center"/>
              <w:rPr>
                <w:rFonts w:ascii="Times New Roman" w:eastAsia="Calibri" w:hAnsi="Times New Roman" w:cs="Times New Roman"/>
                <w:sz w:val="24"/>
              </w:rPr>
            </w:pPr>
            <w:r>
              <w:rPr>
                <w:rFonts w:ascii="Times New Roman" w:eastAsia="Calibri" w:hAnsi="Times New Roman" w:cs="Times New Roman"/>
                <w:sz w:val="24"/>
              </w:rPr>
              <w:t>6.6</w:t>
            </w:r>
          </w:p>
        </w:tc>
        <w:tc>
          <w:tcPr>
            <w:tcW w:w="2220" w:type="dxa"/>
            <w:tcBorders>
              <w:top w:val="nil"/>
              <w:left w:val="nil"/>
              <w:bottom w:val="nil"/>
              <w:right w:val="nil"/>
            </w:tcBorders>
          </w:tcPr>
          <w:p w:rsidR="00F81AD2" w:rsidRDefault="0043641F" w:rsidP="001B2591">
            <w:pPr>
              <w:spacing w:line="360" w:lineRule="auto"/>
              <w:jc w:val="right"/>
              <w:rPr>
                <w:rFonts w:ascii="Times New Roman" w:eastAsia="Calibri" w:hAnsi="Times New Roman" w:cs="Times New Roman"/>
                <w:sz w:val="24"/>
              </w:rPr>
            </w:pPr>
            <w:r>
              <w:rPr>
                <w:rFonts w:ascii="Times New Roman" w:eastAsia="Calibri" w:hAnsi="Times New Roman" w:cs="Times New Roman"/>
                <w:sz w:val="24"/>
              </w:rPr>
              <w:t>93.4</w:t>
            </w:r>
          </w:p>
        </w:tc>
      </w:tr>
      <w:tr w:rsidR="0043641F" w:rsidTr="0043641F">
        <w:tc>
          <w:tcPr>
            <w:tcW w:w="3119" w:type="dxa"/>
            <w:tcBorders>
              <w:top w:val="nil"/>
              <w:left w:val="nil"/>
              <w:bottom w:val="nil"/>
              <w:right w:val="nil"/>
            </w:tcBorders>
          </w:tcPr>
          <w:p w:rsidR="0043641F" w:rsidRPr="009C0A4C" w:rsidRDefault="0043641F" w:rsidP="00345268">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Un grupo de chicos</w:t>
            </w:r>
          </w:p>
        </w:tc>
        <w:tc>
          <w:tcPr>
            <w:tcW w:w="850" w:type="dxa"/>
            <w:tcBorders>
              <w:top w:val="nil"/>
              <w:left w:val="nil"/>
              <w:bottom w:val="nil"/>
              <w:right w:val="nil"/>
            </w:tcBorders>
          </w:tcPr>
          <w:p w:rsidR="0043641F" w:rsidRDefault="0043641F" w:rsidP="001B2591">
            <w:pPr>
              <w:spacing w:line="360" w:lineRule="auto"/>
              <w:jc w:val="both"/>
              <w:rPr>
                <w:rFonts w:ascii="Times New Roman" w:eastAsia="Calibri" w:hAnsi="Times New Roman" w:cs="Times New Roman"/>
                <w:sz w:val="24"/>
              </w:rPr>
            </w:pPr>
            <w:r>
              <w:rPr>
                <w:rFonts w:ascii="Times New Roman" w:eastAsia="Calibri" w:hAnsi="Times New Roman" w:cs="Times New Roman"/>
                <w:sz w:val="24"/>
              </w:rPr>
              <w:t>2</w:t>
            </w:r>
          </w:p>
        </w:tc>
        <w:tc>
          <w:tcPr>
            <w:tcW w:w="1608" w:type="dxa"/>
            <w:tcBorders>
              <w:top w:val="nil"/>
              <w:left w:val="nil"/>
              <w:bottom w:val="nil"/>
              <w:right w:val="nil"/>
            </w:tcBorders>
          </w:tcPr>
          <w:p w:rsidR="0043641F" w:rsidRDefault="0043641F" w:rsidP="001B2591">
            <w:pPr>
              <w:spacing w:line="360" w:lineRule="auto"/>
              <w:jc w:val="center"/>
              <w:rPr>
                <w:rFonts w:ascii="Times New Roman" w:eastAsia="Calibri" w:hAnsi="Times New Roman" w:cs="Times New Roman"/>
                <w:sz w:val="24"/>
              </w:rPr>
            </w:pPr>
            <w:r>
              <w:rPr>
                <w:rFonts w:ascii="Times New Roman" w:eastAsia="Calibri" w:hAnsi="Times New Roman" w:cs="Times New Roman"/>
                <w:sz w:val="24"/>
              </w:rPr>
              <w:t>1.1</w:t>
            </w:r>
          </w:p>
        </w:tc>
        <w:tc>
          <w:tcPr>
            <w:tcW w:w="2220" w:type="dxa"/>
            <w:tcBorders>
              <w:top w:val="nil"/>
              <w:left w:val="nil"/>
              <w:bottom w:val="nil"/>
              <w:right w:val="nil"/>
            </w:tcBorders>
          </w:tcPr>
          <w:p w:rsidR="0043641F" w:rsidRDefault="0043641F" w:rsidP="001B2591">
            <w:pPr>
              <w:spacing w:line="360" w:lineRule="auto"/>
              <w:jc w:val="right"/>
              <w:rPr>
                <w:rFonts w:ascii="Times New Roman" w:eastAsia="Calibri" w:hAnsi="Times New Roman" w:cs="Times New Roman"/>
                <w:sz w:val="24"/>
              </w:rPr>
            </w:pPr>
            <w:r>
              <w:rPr>
                <w:rFonts w:ascii="Times New Roman" w:eastAsia="Calibri" w:hAnsi="Times New Roman" w:cs="Times New Roman"/>
                <w:sz w:val="24"/>
              </w:rPr>
              <w:t>94.5</w:t>
            </w:r>
          </w:p>
        </w:tc>
      </w:tr>
      <w:tr w:rsidR="0043641F" w:rsidTr="0043641F">
        <w:tc>
          <w:tcPr>
            <w:tcW w:w="3119" w:type="dxa"/>
            <w:tcBorders>
              <w:top w:val="nil"/>
              <w:left w:val="nil"/>
              <w:bottom w:val="nil"/>
              <w:right w:val="nil"/>
            </w:tcBorders>
          </w:tcPr>
          <w:p w:rsidR="0043641F" w:rsidRPr="009C0A4C" w:rsidRDefault="0043641F" w:rsidP="00345268">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Un grupo de chicas y chicos</w:t>
            </w:r>
          </w:p>
        </w:tc>
        <w:tc>
          <w:tcPr>
            <w:tcW w:w="850" w:type="dxa"/>
            <w:tcBorders>
              <w:top w:val="nil"/>
              <w:left w:val="nil"/>
              <w:bottom w:val="nil"/>
              <w:right w:val="nil"/>
            </w:tcBorders>
          </w:tcPr>
          <w:p w:rsidR="0043641F" w:rsidRDefault="0043641F" w:rsidP="001B2591">
            <w:pPr>
              <w:spacing w:line="360" w:lineRule="auto"/>
              <w:jc w:val="both"/>
              <w:rPr>
                <w:rFonts w:ascii="Times New Roman" w:eastAsia="Calibri" w:hAnsi="Times New Roman" w:cs="Times New Roman"/>
                <w:sz w:val="24"/>
              </w:rPr>
            </w:pPr>
            <w:r>
              <w:rPr>
                <w:rFonts w:ascii="Times New Roman" w:eastAsia="Calibri" w:hAnsi="Times New Roman" w:cs="Times New Roman"/>
                <w:sz w:val="24"/>
              </w:rPr>
              <w:t>1</w:t>
            </w:r>
          </w:p>
        </w:tc>
        <w:tc>
          <w:tcPr>
            <w:tcW w:w="1608" w:type="dxa"/>
            <w:tcBorders>
              <w:top w:val="nil"/>
              <w:left w:val="nil"/>
              <w:bottom w:val="nil"/>
              <w:right w:val="nil"/>
            </w:tcBorders>
          </w:tcPr>
          <w:p w:rsidR="0043641F" w:rsidRDefault="00345268" w:rsidP="00345268">
            <w:pPr>
              <w:spacing w:line="360" w:lineRule="auto"/>
              <w:rPr>
                <w:rFonts w:ascii="Times New Roman" w:eastAsia="Calibri" w:hAnsi="Times New Roman" w:cs="Times New Roman"/>
                <w:sz w:val="24"/>
              </w:rPr>
            </w:pPr>
            <w:r>
              <w:rPr>
                <w:rFonts w:ascii="Times New Roman" w:eastAsia="Calibri" w:hAnsi="Times New Roman" w:cs="Times New Roman"/>
                <w:sz w:val="24"/>
              </w:rPr>
              <w:t xml:space="preserve">         </w:t>
            </w:r>
            <w:r w:rsidR="0043641F">
              <w:rPr>
                <w:rFonts w:ascii="Times New Roman" w:eastAsia="Calibri" w:hAnsi="Times New Roman" w:cs="Times New Roman"/>
                <w:sz w:val="24"/>
              </w:rPr>
              <w:t>.6</w:t>
            </w:r>
          </w:p>
        </w:tc>
        <w:tc>
          <w:tcPr>
            <w:tcW w:w="2220" w:type="dxa"/>
            <w:tcBorders>
              <w:top w:val="nil"/>
              <w:left w:val="nil"/>
              <w:bottom w:val="nil"/>
              <w:right w:val="nil"/>
            </w:tcBorders>
          </w:tcPr>
          <w:p w:rsidR="0043641F" w:rsidRDefault="00345268" w:rsidP="00345268">
            <w:pPr>
              <w:spacing w:line="360" w:lineRule="auto"/>
              <w:rPr>
                <w:rFonts w:ascii="Times New Roman" w:eastAsia="Calibri" w:hAnsi="Times New Roman" w:cs="Times New Roman"/>
                <w:sz w:val="24"/>
              </w:rPr>
            </w:pPr>
            <w:r>
              <w:rPr>
                <w:rFonts w:ascii="Times New Roman" w:eastAsia="Calibri" w:hAnsi="Times New Roman" w:cs="Times New Roman"/>
                <w:sz w:val="24"/>
              </w:rPr>
              <w:t xml:space="preserve">                        </w:t>
            </w:r>
            <w:r w:rsidR="0043641F">
              <w:rPr>
                <w:rFonts w:ascii="Times New Roman" w:eastAsia="Calibri" w:hAnsi="Times New Roman" w:cs="Times New Roman"/>
                <w:sz w:val="24"/>
              </w:rPr>
              <w:t>95</w:t>
            </w:r>
          </w:p>
        </w:tc>
      </w:tr>
      <w:tr w:rsidR="0043641F" w:rsidTr="0043641F">
        <w:tc>
          <w:tcPr>
            <w:tcW w:w="3119" w:type="dxa"/>
            <w:tcBorders>
              <w:top w:val="nil"/>
              <w:left w:val="nil"/>
              <w:bottom w:val="nil"/>
              <w:right w:val="nil"/>
            </w:tcBorders>
          </w:tcPr>
          <w:p w:rsidR="0043641F" w:rsidRPr="009C0A4C" w:rsidRDefault="0043641F" w:rsidP="00345268">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No sé quién me acosa</w:t>
            </w:r>
          </w:p>
        </w:tc>
        <w:tc>
          <w:tcPr>
            <w:tcW w:w="850" w:type="dxa"/>
            <w:tcBorders>
              <w:top w:val="nil"/>
              <w:left w:val="nil"/>
              <w:bottom w:val="nil"/>
              <w:right w:val="nil"/>
            </w:tcBorders>
          </w:tcPr>
          <w:p w:rsidR="0043641F" w:rsidRDefault="0043641F" w:rsidP="001B2591">
            <w:pPr>
              <w:spacing w:line="360" w:lineRule="auto"/>
              <w:jc w:val="both"/>
              <w:rPr>
                <w:rFonts w:ascii="Times New Roman" w:eastAsia="Calibri" w:hAnsi="Times New Roman" w:cs="Times New Roman"/>
                <w:sz w:val="24"/>
              </w:rPr>
            </w:pPr>
            <w:r>
              <w:rPr>
                <w:rFonts w:ascii="Times New Roman" w:eastAsia="Calibri" w:hAnsi="Times New Roman" w:cs="Times New Roman"/>
                <w:sz w:val="24"/>
              </w:rPr>
              <w:t>7</w:t>
            </w:r>
          </w:p>
        </w:tc>
        <w:tc>
          <w:tcPr>
            <w:tcW w:w="1608" w:type="dxa"/>
            <w:tcBorders>
              <w:top w:val="nil"/>
              <w:left w:val="nil"/>
              <w:bottom w:val="nil"/>
              <w:right w:val="nil"/>
            </w:tcBorders>
          </w:tcPr>
          <w:p w:rsidR="0043641F" w:rsidRDefault="0043641F" w:rsidP="001B2591">
            <w:pPr>
              <w:spacing w:line="360" w:lineRule="auto"/>
              <w:jc w:val="center"/>
              <w:rPr>
                <w:rFonts w:ascii="Times New Roman" w:eastAsia="Calibri" w:hAnsi="Times New Roman" w:cs="Times New Roman"/>
                <w:sz w:val="24"/>
              </w:rPr>
            </w:pPr>
            <w:r>
              <w:rPr>
                <w:rFonts w:ascii="Times New Roman" w:eastAsia="Calibri" w:hAnsi="Times New Roman" w:cs="Times New Roman"/>
                <w:sz w:val="24"/>
              </w:rPr>
              <w:t>3.9</w:t>
            </w:r>
          </w:p>
        </w:tc>
        <w:tc>
          <w:tcPr>
            <w:tcW w:w="2220" w:type="dxa"/>
            <w:tcBorders>
              <w:top w:val="nil"/>
              <w:left w:val="nil"/>
              <w:bottom w:val="nil"/>
              <w:right w:val="nil"/>
            </w:tcBorders>
          </w:tcPr>
          <w:p w:rsidR="0043641F" w:rsidRDefault="0043641F" w:rsidP="001B2591">
            <w:pPr>
              <w:spacing w:line="360" w:lineRule="auto"/>
              <w:jc w:val="right"/>
              <w:rPr>
                <w:rFonts w:ascii="Times New Roman" w:eastAsia="Calibri" w:hAnsi="Times New Roman" w:cs="Times New Roman"/>
                <w:sz w:val="24"/>
              </w:rPr>
            </w:pPr>
            <w:r>
              <w:rPr>
                <w:rFonts w:ascii="Times New Roman" w:eastAsia="Calibri" w:hAnsi="Times New Roman" w:cs="Times New Roman"/>
                <w:sz w:val="24"/>
              </w:rPr>
              <w:t>98.</w:t>
            </w:r>
            <w:r w:rsidR="00345268">
              <w:rPr>
                <w:rFonts w:ascii="Times New Roman" w:eastAsia="Calibri" w:hAnsi="Times New Roman" w:cs="Times New Roman"/>
                <w:sz w:val="24"/>
              </w:rPr>
              <w:t>9</w:t>
            </w:r>
          </w:p>
        </w:tc>
      </w:tr>
      <w:tr w:rsidR="0043641F" w:rsidTr="0043641F">
        <w:tc>
          <w:tcPr>
            <w:tcW w:w="3119" w:type="dxa"/>
            <w:tcBorders>
              <w:top w:val="nil"/>
              <w:left w:val="nil"/>
              <w:bottom w:val="nil"/>
              <w:right w:val="nil"/>
            </w:tcBorders>
          </w:tcPr>
          <w:p w:rsidR="0043641F" w:rsidRPr="009C0A4C" w:rsidRDefault="00345268" w:rsidP="00345268">
            <w:pPr>
              <w:spacing w:line="360" w:lineRule="auto"/>
              <w:jc w:val="both"/>
              <w:rPr>
                <w:rFonts w:ascii="Times New Roman" w:eastAsia="Calibri" w:hAnsi="Times New Roman" w:cs="Times New Roman"/>
                <w:sz w:val="24"/>
                <w:szCs w:val="24"/>
              </w:rPr>
            </w:pPr>
            <w:r w:rsidRPr="00345268">
              <w:rPr>
                <w:rFonts w:ascii="Times New Roman" w:eastAsia="Calibri" w:hAnsi="Times New Roman" w:cs="Times New Roman"/>
                <w:sz w:val="24"/>
                <w:szCs w:val="24"/>
              </w:rPr>
              <w:t>Nadie, no se meten conmigo y No sé quién me acosa</w:t>
            </w:r>
          </w:p>
        </w:tc>
        <w:tc>
          <w:tcPr>
            <w:tcW w:w="850" w:type="dxa"/>
            <w:tcBorders>
              <w:top w:val="nil"/>
              <w:left w:val="nil"/>
              <w:bottom w:val="nil"/>
              <w:right w:val="nil"/>
            </w:tcBorders>
          </w:tcPr>
          <w:p w:rsidR="0043641F" w:rsidRDefault="0043641F" w:rsidP="001B2591">
            <w:pPr>
              <w:spacing w:line="360" w:lineRule="auto"/>
              <w:jc w:val="both"/>
              <w:rPr>
                <w:rFonts w:ascii="Times New Roman" w:eastAsia="Calibri" w:hAnsi="Times New Roman" w:cs="Times New Roman"/>
                <w:sz w:val="24"/>
              </w:rPr>
            </w:pPr>
          </w:p>
          <w:p w:rsidR="00345268" w:rsidRDefault="00345268" w:rsidP="001B2591">
            <w:pPr>
              <w:spacing w:line="360" w:lineRule="auto"/>
              <w:jc w:val="both"/>
              <w:rPr>
                <w:rFonts w:ascii="Times New Roman" w:eastAsia="Calibri" w:hAnsi="Times New Roman" w:cs="Times New Roman"/>
                <w:sz w:val="24"/>
              </w:rPr>
            </w:pPr>
            <w:r>
              <w:rPr>
                <w:rFonts w:ascii="Times New Roman" w:eastAsia="Calibri" w:hAnsi="Times New Roman" w:cs="Times New Roman"/>
                <w:sz w:val="24"/>
              </w:rPr>
              <w:t>1</w:t>
            </w:r>
          </w:p>
        </w:tc>
        <w:tc>
          <w:tcPr>
            <w:tcW w:w="1608" w:type="dxa"/>
            <w:tcBorders>
              <w:top w:val="nil"/>
              <w:left w:val="nil"/>
              <w:bottom w:val="nil"/>
              <w:right w:val="nil"/>
            </w:tcBorders>
          </w:tcPr>
          <w:p w:rsidR="0043641F" w:rsidRDefault="0043641F" w:rsidP="001B2591">
            <w:pPr>
              <w:spacing w:line="360" w:lineRule="auto"/>
              <w:jc w:val="center"/>
              <w:rPr>
                <w:rFonts w:ascii="Times New Roman" w:eastAsia="Calibri" w:hAnsi="Times New Roman" w:cs="Times New Roman"/>
                <w:sz w:val="24"/>
              </w:rPr>
            </w:pPr>
          </w:p>
          <w:p w:rsidR="00345268" w:rsidRDefault="00345268" w:rsidP="001B2591">
            <w:pPr>
              <w:spacing w:line="360" w:lineRule="auto"/>
              <w:jc w:val="center"/>
              <w:rPr>
                <w:rFonts w:ascii="Times New Roman" w:eastAsia="Calibri" w:hAnsi="Times New Roman" w:cs="Times New Roman"/>
                <w:sz w:val="24"/>
              </w:rPr>
            </w:pPr>
            <w:r>
              <w:rPr>
                <w:rFonts w:ascii="Times New Roman" w:eastAsia="Calibri" w:hAnsi="Times New Roman" w:cs="Times New Roman"/>
                <w:sz w:val="24"/>
              </w:rPr>
              <w:t>.6</w:t>
            </w:r>
          </w:p>
        </w:tc>
        <w:tc>
          <w:tcPr>
            <w:tcW w:w="2220" w:type="dxa"/>
            <w:tcBorders>
              <w:top w:val="nil"/>
              <w:left w:val="nil"/>
              <w:bottom w:val="nil"/>
              <w:right w:val="nil"/>
            </w:tcBorders>
          </w:tcPr>
          <w:p w:rsidR="0043641F" w:rsidRDefault="0043641F" w:rsidP="001B2591">
            <w:pPr>
              <w:spacing w:line="360" w:lineRule="auto"/>
              <w:jc w:val="right"/>
              <w:rPr>
                <w:rFonts w:ascii="Times New Roman" w:eastAsia="Calibri" w:hAnsi="Times New Roman" w:cs="Times New Roman"/>
                <w:sz w:val="24"/>
              </w:rPr>
            </w:pPr>
          </w:p>
          <w:p w:rsidR="00345268" w:rsidRDefault="00345268" w:rsidP="001B2591">
            <w:pPr>
              <w:spacing w:line="360" w:lineRule="auto"/>
              <w:jc w:val="right"/>
              <w:rPr>
                <w:rFonts w:ascii="Times New Roman" w:eastAsia="Calibri" w:hAnsi="Times New Roman" w:cs="Times New Roman"/>
                <w:sz w:val="24"/>
              </w:rPr>
            </w:pPr>
            <w:r>
              <w:rPr>
                <w:rFonts w:ascii="Times New Roman" w:eastAsia="Calibri" w:hAnsi="Times New Roman" w:cs="Times New Roman"/>
                <w:sz w:val="24"/>
              </w:rPr>
              <w:t>99.4</w:t>
            </w:r>
          </w:p>
        </w:tc>
      </w:tr>
      <w:tr w:rsidR="0043641F" w:rsidTr="0043641F">
        <w:tc>
          <w:tcPr>
            <w:tcW w:w="3119" w:type="dxa"/>
            <w:tcBorders>
              <w:top w:val="nil"/>
              <w:left w:val="nil"/>
              <w:bottom w:val="nil"/>
              <w:right w:val="nil"/>
            </w:tcBorders>
          </w:tcPr>
          <w:p w:rsidR="0043641F" w:rsidRPr="009C0A4C" w:rsidRDefault="00345268" w:rsidP="001B2591">
            <w:pPr>
              <w:spacing w:line="360" w:lineRule="auto"/>
              <w:rPr>
                <w:rFonts w:ascii="Times New Roman" w:eastAsia="Calibri" w:hAnsi="Times New Roman" w:cs="Times New Roman"/>
                <w:sz w:val="24"/>
                <w:szCs w:val="24"/>
              </w:rPr>
            </w:pPr>
            <w:r w:rsidRPr="00345268">
              <w:rPr>
                <w:rFonts w:ascii="Times New Roman" w:eastAsia="Calibri" w:hAnsi="Times New Roman" w:cs="Times New Roman"/>
                <w:sz w:val="24"/>
                <w:szCs w:val="24"/>
              </w:rPr>
              <w:t>Principalmente un chico y Un grupo de chicos</w:t>
            </w:r>
          </w:p>
        </w:tc>
        <w:tc>
          <w:tcPr>
            <w:tcW w:w="850" w:type="dxa"/>
            <w:tcBorders>
              <w:top w:val="nil"/>
              <w:left w:val="nil"/>
              <w:bottom w:val="nil"/>
              <w:right w:val="nil"/>
            </w:tcBorders>
          </w:tcPr>
          <w:p w:rsidR="0043641F" w:rsidRDefault="0043641F" w:rsidP="001B2591">
            <w:pPr>
              <w:spacing w:line="360" w:lineRule="auto"/>
              <w:jc w:val="both"/>
              <w:rPr>
                <w:rFonts w:ascii="Times New Roman" w:eastAsia="Calibri" w:hAnsi="Times New Roman" w:cs="Times New Roman"/>
                <w:sz w:val="24"/>
              </w:rPr>
            </w:pPr>
          </w:p>
          <w:p w:rsidR="00345268" w:rsidRDefault="00345268" w:rsidP="001B2591">
            <w:pPr>
              <w:spacing w:line="360" w:lineRule="auto"/>
              <w:jc w:val="both"/>
              <w:rPr>
                <w:rFonts w:ascii="Times New Roman" w:eastAsia="Calibri" w:hAnsi="Times New Roman" w:cs="Times New Roman"/>
                <w:sz w:val="24"/>
              </w:rPr>
            </w:pPr>
            <w:r>
              <w:rPr>
                <w:rFonts w:ascii="Times New Roman" w:eastAsia="Calibri" w:hAnsi="Times New Roman" w:cs="Times New Roman"/>
                <w:sz w:val="24"/>
              </w:rPr>
              <w:t>1</w:t>
            </w:r>
          </w:p>
        </w:tc>
        <w:tc>
          <w:tcPr>
            <w:tcW w:w="1608" w:type="dxa"/>
            <w:tcBorders>
              <w:top w:val="nil"/>
              <w:left w:val="nil"/>
              <w:bottom w:val="nil"/>
              <w:right w:val="nil"/>
            </w:tcBorders>
          </w:tcPr>
          <w:p w:rsidR="00532820" w:rsidRDefault="00532820" w:rsidP="001B2591">
            <w:pPr>
              <w:spacing w:line="360" w:lineRule="auto"/>
              <w:jc w:val="center"/>
              <w:rPr>
                <w:rFonts w:ascii="Times New Roman" w:eastAsia="Calibri" w:hAnsi="Times New Roman" w:cs="Times New Roman"/>
                <w:sz w:val="24"/>
              </w:rPr>
            </w:pPr>
          </w:p>
          <w:p w:rsidR="0043641F" w:rsidRDefault="00345268" w:rsidP="001B2591">
            <w:pPr>
              <w:spacing w:line="360" w:lineRule="auto"/>
              <w:jc w:val="center"/>
              <w:rPr>
                <w:rFonts w:ascii="Times New Roman" w:eastAsia="Calibri" w:hAnsi="Times New Roman" w:cs="Times New Roman"/>
                <w:sz w:val="24"/>
              </w:rPr>
            </w:pPr>
            <w:r>
              <w:rPr>
                <w:rFonts w:ascii="Times New Roman" w:eastAsia="Calibri" w:hAnsi="Times New Roman" w:cs="Times New Roman"/>
                <w:sz w:val="24"/>
              </w:rPr>
              <w:t>.6</w:t>
            </w:r>
          </w:p>
        </w:tc>
        <w:tc>
          <w:tcPr>
            <w:tcW w:w="2220" w:type="dxa"/>
            <w:tcBorders>
              <w:top w:val="nil"/>
              <w:left w:val="nil"/>
              <w:bottom w:val="nil"/>
              <w:right w:val="nil"/>
            </w:tcBorders>
          </w:tcPr>
          <w:p w:rsidR="0043641F" w:rsidRDefault="0043641F" w:rsidP="001B2591">
            <w:pPr>
              <w:spacing w:line="360" w:lineRule="auto"/>
              <w:jc w:val="right"/>
              <w:rPr>
                <w:rFonts w:ascii="Times New Roman" w:eastAsia="Calibri" w:hAnsi="Times New Roman" w:cs="Times New Roman"/>
                <w:sz w:val="24"/>
              </w:rPr>
            </w:pPr>
          </w:p>
        </w:tc>
      </w:tr>
      <w:tr w:rsidR="0043641F" w:rsidTr="0043641F">
        <w:tc>
          <w:tcPr>
            <w:tcW w:w="3119" w:type="dxa"/>
            <w:tcBorders>
              <w:top w:val="nil"/>
              <w:left w:val="nil"/>
              <w:bottom w:val="single" w:sz="12" w:space="0" w:color="000000" w:themeColor="text1"/>
              <w:right w:val="nil"/>
            </w:tcBorders>
          </w:tcPr>
          <w:p w:rsidR="00F81AD2" w:rsidRDefault="00F81AD2" w:rsidP="001B2591">
            <w:pPr>
              <w:spacing w:line="360" w:lineRule="auto"/>
              <w:rPr>
                <w:rFonts w:ascii="Times New Roman" w:eastAsia="Calibri" w:hAnsi="Times New Roman" w:cs="Times New Roman"/>
                <w:sz w:val="24"/>
              </w:rPr>
            </w:pPr>
            <w:r>
              <w:rPr>
                <w:rFonts w:ascii="Times New Roman" w:eastAsia="Calibri" w:hAnsi="Times New Roman" w:cs="Times New Roman"/>
                <w:sz w:val="24"/>
              </w:rPr>
              <w:t>Total</w:t>
            </w:r>
          </w:p>
        </w:tc>
        <w:tc>
          <w:tcPr>
            <w:tcW w:w="850" w:type="dxa"/>
            <w:tcBorders>
              <w:top w:val="nil"/>
              <w:left w:val="nil"/>
              <w:bottom w:val="single" w:sz="12" w:space="0" w:color="000000" w:themeColor="text1"/>
              <w:right w:val="nil"/>
            </w:tcBorders>
          </w:tcPr>
          <w:p w:rsidR="00F81AD2" w:rsidRDefault="00F81AD2" w:rsidP="001B2591">
            <w:pPr>
              <w:spacing w:line="360" w:lineRule="auto"/>
              <w:jc w:val="both"/>
              <w:rPr>
                <w:rFonts w:ascii="Times New Roman" w:eastAsia="Calibri" w:hAnsi="Times New Roman" w:cs="Times New Roman"/>
                <w:sz w:val="24"/>
              </w:rPr>
            </w:pPr>
            <w:r>
              <w:rPr>
                <w:rFonts w:ascii="Times New Roman" w:eastAsia="Calibri" w:hAnsi="Times New Roman" w:cs="Times New Roman"/>
                <w:sz w:val="24"/>
              </w:rPr>
              <w:t>181</w:t>
            </w:r>
          </w:p>
        </w:tc>
        <w:tc>
          <w:tcPr>
            <w:tcW w:w="1608" w:type="dxa"/>
            <w:tcBorders>
              <w:top w:val="nil"/>
              <w:left w:val="nil"/>
              <w:bottom w:val="single" w:sz="12" w:space="0" w:color="000000" w:themeColor="text1"/>
              <w:right w:val="nil"/>
            </w:tcBorders>
          </w:tcPr>
          <w:p w:rsidR="00F81AD2" w:rsidRDefault="00F81AD2" w:rsidP="001B2591">
            <w:pPr>
              <w:spacing w:line="360" w:lineRule="auto"/>
              <w:jc w:val="center"/>
              <w:rPr>
                <w:rFonts w:ascii="Times New Roman" w:eastAsia="Calibri" w:hAnsi="Times New Roman" w:cs="Times New Roman"/>
                <w:sz w:val="24"/>
              </w:rPr>
            </w:pPr>
            <w:r>
              <w:rPr>
                <w:rFonts w:ascii="Times New Roman" w:eastAsia="Calibri" w:hAnsi="Times New Roman" w:cs="Times New Roman"/>
                <w:sz w:val="24"/>
              </w:rPr>
              <w:t>100</w:t>
            </w:r>
          </w:p>
        </w:tc>
        <w:tc>
          <w:tcPr>
            <w:tcW w:w="2220" w:type="dxa"/>
            <w:tcBorders>
              <w:top w:val="nil"/>
              <w:left w:val="nil"/>
              <w:bottom w:val="single" w:sz="12" w:space="0" w:color="000000" w:themeColor="text1"/>
              <w:right w:val="nil"/>
            </w:tcBorders>
          </w:tcPr>
          <w:p w:rsidR="00F81AD2" w:rsidRDefault="00F81AD2" w:rsidP="001B2591">
            <w:pPr>
              <w:spacing w:line="360" w:lineRule="auto"/>
              <w:jc w:val="right"/>
              <w:rPr>
                <w:rFonts w:ascii="Times New Roman" w:eastAsia="Calibri" w:hAnsi="Times New Roman" w:cs="Times New Roman"/>
                <w:sz w:val="24"/>
              </w:rPr>
            </w:pPr>
            <w:r>
              <w:rPr>
                <w:rFonts w:ascii="Times New Roman" w:eastAsia="Calibri" w:hAnsi="Times New Roman" w:cs="Times New Roman"/>
                <w:sz w:val="24"/>
              </w:rPr>
              <w:t>100</w:t>
            </w:r>
          </w:p>
        </w:tc>
      </w:tr>
    </w:tbl>
    <w:p w:rsidR="00F81AD2" w:rsidRDefault="00F81AD2">
      <w:pPr>
        <w:rPr>
          <w:rFonts w:ascii="Times New Roman" w:hAnsi="Times New Roman" w:cs="Times New Roman"/>
          <w:b/>
          <w:sz w:val="24"/>
          <w:szCs w:val="24"/>
        </w:rPr>
      </w:pPr>
    </w:p>
    <w:p w:rsidR="001C6F5B" w:rsidRDefault="001C6F5B">
      <w:pPr>
        <w:rPr>
          <w:rFonts w:ascii="Times New Roman" w:hAnsi="Times New Roman" w:cs="Times New Roman"/>
          <w:b/>
          <w:sz w:val="24"/>
          <w:szCs w:val="24"/>
        </w:rPr>
      </w:pPr>
    </w:p>
    <w:p w:rsidR="001C6F5B" w:rsidRDefault="001C6F5B">
      <w:pPr>
        <w:rPr>
          <w:rFonts w:ascii="Times New Roman" w:hAnsi="Times New Roman" w:cs="Times New Roman"/>
          <w:b/>
          <w:sz w:val="24"/>
          <w:szCs w:val="24"/>
        </w:rPr>
      </w:pPr>
    </w:p>
    <w:p w:rsidR="001C6F5B" w:rsidRDefault="001C6F5B">
      <w:pPr>
        <w:rPr>
          <w:rFonts w:ascii="Times New Roman" w:hAnsi="Times New Roman" w:cs="Times New Roman"/>
          <w:b/>
          <w:sz w:val="24"/>
          <w:szCs w:val="24"/>
        </w:rPr>
      </w:pPr>
    </w:p>
    <w:p w:rsidR="001C6F5B" w:rsidRDefault="001C6F5B">
      <w:pPr>
        <w:rPr>
          <w:rFonts w:ascii="Times New Roman" w:hAnsi="Times New Roman" w:cs="Times New Roman"/>
          <w:b/>
          <w:sz w:val="24"/>
          <w:szCs w:val="24"/>
        </w:rPr>
      </w:pPr>
    </w:p>
    <w:p w:rsidR="0023644C" w:rsidRPr="00F1667E" w:rsidRDefault="0023644C" w:rsidP="00F1667E">
      <w:pPr>
        <w:rPr>
          <w:rFonts w:ascii="Times New Roman" w:hAnsi="Times New Roman" w:cs="Times New Roman"/>
          <w:b/>
          <w:sz w:val="24"/>
          <w:szCs w:val="24"/>
        </w:rPr>
      </w:pPr>
    </w:p>
    <w:p w:rsidR="00BC6001" w:rsidRDefault="00BC6001" w:rsidP="00BC6001">
      <w:pPr>
        <w:spacing w:after="120" w:line="360" w:lineRule="auto"/>
        <w:jc w:val="both"/>
        <w:rPr>
          <w:rFonts w:ascii="Times New Roman" w:hAnsi="Times New Roman" w:cs="Times New Roman"/>
          <w:sz w:val="24"/>
          <w:szCs w:val="24"/>
        </w:rPr>
      </w:pPr>
    </w:p>
    <w:p w:rsidR="00BC6001" w:rsidRDefault="00BC6001" w:rsidP="00BC6001">
      <w:pPr>
        <w:spacing w:after="120" w:line="360" w:lineRule="auto"/>
        <w:jc w:val="both"/>
        <w:rPr>
          <w:rFonts w:ascii="Times New Roman" w:hAnsi="Times New Roman" w:cs="Times New Roman"/>
          <w:sz w:val="24"/>
          <w:szCs w:val="24"/>
        </w:rPr>
      </w:pPr>
    </w:p>
    <w:p w:rsidR="00BC6001" w:rsidRDefault="00BC6001" w:rsidP="00BC6001">
      <w:pPr>
        <w:spacing w:after="120" w:line="360" w:lineRule="auto"/>
        <w:jc w:val="both"/>
        <w:rPr>
          <w:rFonts w:ascii="Times New Roman" w:hAnsi="Times New Roman" w:cs="Times New Roman"/>
          <w:sz w:val="24"/>
          <w:szCs w:val="24"/>
        </w:rPr>
      </w:pPr>
    </w:p>
    <w:p w:rsidR="00BC6001" w:rsidRDefault="00BC6001" w:rsidP="00BC6001">
      <w:pPr>
        <w:spacing w:after="120" w:line="360" w:lineRule="auto"/>
        <w:jc w:val="both"/>
        <w:rPr>
          <w:rFonts w:ascii="Times New Roman" w:hAnsi="Times New Roman" w:cs="Times New Roman"/>
          <w:sz w:val="24"/>
          <w:szCs w:val="24"/>
        </w:rPr>
      </w:pPr>
    </w:p>
    <w:p w:rsidR="00BC6001" w:rsidRDefault="00BC6001" w:rsidP="00BC6001">
      <w:pPr>
        <w:spacing w:after="120" w:line="360" w:lineRule="auto"/>
        <w:jc w:val="both"/>
        <w:rPr>
          <w:rFonts w:ascii="Times New Roman" w:hAnsi="Times New Roman" w:cs="Times New Roman"/>
          <w:sz w:val="24"/>
          <w:szCs w:val="24"/>
        </w:rPr>
      </w:pPr>
    </w:p>
    <w:p w:rsidR="00BC6001" w:rsidRDefault="00BC6001" w:rsidP="00BC6001">
      <w:pPr>
        <w:spacing w:after="120" w:line="360" w:lineRule="auto"/>
        <w:jc w:val="both"/>
        <w:rPr>
          <w:rFonts w:ascii="Times New Roman" w:hAnsi="Times New Roman" w:cs="Times New Roman"/>
          <w:sz w:val="24"/>
          <w:szCs w:val="24"/>
        </w:rPr>
      </w:pPr>
    </w:p>
    <w:p w:rsidR="00BC6001" w:rsidRDefault="00BC6001" w:rsidP="00BC6001">
      <w:pPr>
        <w:spacing w:after="120" w:line="360" w:lineRule="auto"/>
        <w:jc w:val="both"/>
        <w:rPr>
          <w:rFonts w:ascii="Times New Roman" w:hAnsi="Times New Roman" w:cs="Times New Roman"/>
          <w:sz w:val="24"/>
          <w:szCs w:val="24"/>
        </w:rPr>
      </w:pPr>
    </w:p>
    <w:p w:rsidR="007E0B2A" w:rsidRPr="00274EDD" w:rsidRDefault="00274EDD" w:rsidP="00BC6001">
      <w:pPr>
        <w:spacing w:after="120" w:line="360" w:lineRule="auto"/>
        <w:jc w:val="both"/>
        <w:rPr>
          <w:rFonts w:ascii="Times New Roman" w:hAnsi="Times New Roman" w:cs="Times New Roman"/>
          <w:sz w:val="24"/>
          <w:szCs w:val="24"/>
        </w:rPr>
      </w:pPr>
      <w:r w:rsidRPr="00274EDD">
        <w:rPr>
          <w:rFonts w:ascii="Times New Roman" w:hAnsi="Times New Roman" w:cs="Times New Roman"/>
          <w:sz w:val="24"/>
          <w:szCs w:val="24"/>
        </w:rPr>
        <w:t>En la tabla n</w:t>
      </w:r>
      <w:r>
        <w:rPr>
          <w:rFonts w:ascii="Times New Roman" w:hAnsi="Times New Roman" w:cs="Times New Roman"/>
          <w:sz w:val="24"/>
          <w:szCs w:val="24"/>
        </w:rPr>
        <w:t xml:space="preserve">úmero VI se indica </w:t>
      </w:r>
      <w:r w:rsidR="00F84C88">
        <w:rPr>
          <w:rFonts w:ascii="Times New Roman" w:hAnsi="Times New Roman" w:cs="Times New Roman"/>
          <w:sz w:val="24"/>
          <w:szCs w:val="24"/>
        </w:rPr>
        <w:t>que,</w:t>
      </w:r>
      <w:r>
        <w:rPr>
          <w:rFonts w:ascii="Times New Roman" w:hAnsi="Times New Roman" w:cs="Times New Roman"/>
          <w:sz w:val="24"/>
          <w:szCs w:val="24"/>
        </w:rPr>
        <w:t xml:space="preserve"> </w:t>
      </w:r>
      <w:r w:rsidR="00FA6418">
        <w:rPr>
          <w:rFonts w:ascii="Times New Roman" w:hAnsi="Times New Roman" w:cs="Times New Roman"/>
          <w:sz w:val="24"/>
          <w:szCs w:val="24"/>
        </w:rPr>
        <w:t xml:space="preserve">de toda la población, </w:t>
      </w:r>
      <w:r>
        <w:rPr>
          <w:rFonts w:ascii="Times New Roman" w:hAnsi="Times New Roman" w:cs="Times New Roman"/>
          <w:sz w:val="24"/>
          <w:szCs w:val="24"/>
        </w:rPr>
        <w:t>el 10.5% correspondiente a 19</w:t>
      </w:r>
      <w:r w:rsidRPr="00274EDD">
        <w:rPr>
          <w:rFonts w:ascii="Times New Roman" w:hAnsi="Times New Roman" w:cs="Times New Roman"/>
          <w:sz w:val="24"/>
          <w:szCs w:val="24"/>
        </w:rPr>
        <w:t xml:space="preserve"> encuestados ha sufrido Cyberbullying</w:t>
      </w:r>
      <w:r>
        <w:rPr>
          <w:rFonts w:ascii="Times New Roman" w:hAnsi="Times New Roman" w:cs="Times New Roman"/>
          <w:sz w:val="24"/>
          <w:szCs w:val="24"/>
        </w:rPr>
        <w:t xml:space="preserve"> durante una semana o menos, mientras que aquellos cuya duración fue durante más de un año </w:t>
      </w:r>
      <w:r w:rsidR="00FA6418">
        <w:rPr>
          <w:rFonts w:ascii="Times New Roman" w:hAnsi="Times New Roman" w:cs="Times New Roman"/>
          <w:sz w:val="24"/>
          <w:szCs w:val="24"/>
        </w:rPr>
        <w:t>alcanzo el 4.4% correspondiente a 8 encuestados.</w:t>
      </w:r>
    </w:p>
    <w:p w:rsidR="004415CF" w:rsidRPr="00BC6001" w:rsidRDefault="00BC6001" w:rsidP="000E0A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4F655F" w:rsidRDefault="004F655F" w:rsidP="000E0A32">
      <w:pPr>
        <w:spacing w:after="0" w:line="240" w:lineRule="auto"/>
        <w:jc w:val="both"/>
        <w:rPr>
          <w:rFonts w:ascii="Times New Roman" w:hAnsi="Times New Roman" w:cs="Times New Roman"/>
          <w:b/>
        </w:rPr>
      </w:pPr>
    </w:p>
    <w:p w:rsidR="004F655F" w:rsidRDefault="004F655F" w:rsidP="000E0A32">
      <w:pPr>
        <w:spacing w:after="0" w:line="240" w:lineRule="auto"/>
        <w:jc w:val="both"/>
        <w:rPr>
          <w:rFonts w:ascii="Times New Roman" w:hAnsi="Times New Roman" w:cs="Times New Roman"/>
          <w:b/>
        </w:rPr>
      </w:pPr>
    </w:p>
    <w:p w:rsidR="004F655F" w:rsidRDefault="004F655F" w:rsidP="000E0A32">
      <w:pPr>
        <w:spacing w:after="0" w:line="240" w:lineRule="auto"/>
        <w:jc w:val="both"/>
        <w:rPr>
          <w:rFonts w:ascii="Times New Roman" w:hAnsi="Times New Roman" w:cs="Times New Roman"/>
          <w:b/>
        </w:rPr>
      </w:pPr>
    </w:p>
    <w:p w:rsidR="004F655F" w:rsidRDefault="004F655F" w:rsidP="000E0A32">
      <w:pPr>
        <w:spacing w:after="0" w:line="240" w:lineRule="auto"/>
        <w:jc w:val="both"/>
        <w:rPr>
          <w:rFonts w:ascii="Times New Roman" w:hAnsi="Times New Roman" w:cs="Times New Roman"/>
          <w:b/>
        </w:rPr>
      </w:pPr>
    </w:p>
    <w:p w:rsidR="004F655F" w:rsidRDefault="004F655F" w:rsidP="000E0A32">
      <w:pPr>
        <w:spacing w:after="0" w:line="240" w:lineRule="auto"/>
        <w:jc w:val="both"/>
        <w:rPr>
          <w:rFonts w:ascii="Times New Roman" w:hAnsi="Times New Roman" w:cs="Times New Roman"/>
          <w:b/>
        </w:rPr>
      </w:pPr>
    </w:p>
    <w:p w:rsidR="004F655F" w:rsidRDefault="004F655F" w:rsidP="000E0A32">
      <w:pPr>
        <w:spacing w:after="0" w:line="240" w:lineRule="auto"/>
        <w:jc w:val="both"/>
        <w:rPr>
          <w:rFonts w:ascii="Times New Roman" w:hAnsi="Times New Roman" w:cs="Times New Roman"/>
          <w:b/>
        </w:rPr>
      </w:pPr>
    </w:p>
    <w:p w:rsidR="004F655F" w:rsidRDefault="004F655F" w:rsidP="000E0A32">
      <w:pPr>
        <w:spacing w:after="0" w:line="240" w:lineRule="auto"/>
        <w:jc w:val="both"/>
        <w:rPr>
          <w:rFonts w:ascii="Times New Roman" w:hAnsi="Times New Roman" w:cs="Times New Roman"/>
          <w:b/>
        </w:rPr>
      </w:pPr>
    </w:p>
    <w:p w:rsidR="004F655F" w:rsidRDefault="004F655F" w:rsidP="000E0A32">
      <w:pPr>
        <w:spacing w:after="0" w:line="240" w:lineRule="auto"/>
        <w:jc w:val="both"/>
        <w:rPr>
          <w:rFonts w:ascii="Times New Roman" w:hAnsi="Times New Roman" w:cs="Times New Roman"/>
          <w:b/>
        </w:rPr>
      </w:pPr>
    </w:p>
    <w:p w:rsidR="004F655F" w:rsidRDefault="004F655F" w:rsidP="000E0A32">
      <w:pPr>
        <w:spacing w:after="0" w:line="240" w:lineRule="auto"/>
        <w:jc w:val="both"/>
        <w:rPr>
          <w:rFonts w:ascii="Times New Roman" w:hAnsi="Times New Roman" w:cs="Times New Roman"/>
          <w:b/>
        </w:rPr>
      </w:pPr>
    </w:p>
    <w:p w:rsidR="004F655F" w:rsidRDefault="004F655F" w:rsidP="000E0A32">
      <w:pPr>
        <w:spacing w:after="0" w:line="240" w:lineRule="auto"/>
        <w:jc w:val="both"/>
        <w:rPr>
          <w:rFonts w:ascii="Times New Roman" w:hAnsi="Times New Roman" w:cs="Times New Roman"/>
          <w:b/>
        </w:rPr>
      </w:pPr>
    </w:p>
    <w:p w:rsidR="004F655F" w:rsidRDefault="004F655F" w:rsidP="000E0A32">
      <w:pPr>
        <w:spacing w:after="0" w:line="240" w:lineRule="auto"/>
        <w:jc w:val="both"/>
        <w:rPr>
          <w:rFonts w:ascii="Times New Roman" w:hAnsi="Times New Roman" w:cs="Times New Roman"/>
          <w:b/>
        </w:rPr>
      </w:pPr>
    </w:p>
    <w:p w:rsidR="004F655F" w:rsidRDefault="004F655F" w:rsidP="000E0A32">
      <w:pPr>
        <w:spacing w:after="0" w:line="240" w:lineRule="auto"/>
        <w:jc w:val="both"/>
        <w:rPr>
          <w:rFonts w:ascii="Times New Roman" w:hAnsi="Times New Roman" w:cs="Times New Roman"/>
          <w:b/>
        </w:rPr>
      </w:pPr>
    </w:p>
    <w:p w:rsidR="004F655F" w:rsidRDefault="004F655F" w:rsidP="000E0A32">
      <w:pPr>
        <w:spacing w:after="0" w:line="240" w:lineRule="auto"/>
        <w:jc w:val="both"/>
        <w:rPr>
          <w:rFonts w:ascii="Times New Roman" w:hAnsi="Times New Roman" w:cs="Times New Roman"/>
          <w:b/>
        </w:rPr>
      </w:pPr>
    </w:p>
    <w:p w:rsidR="004F655F" w:rsidRDefault="004F655F" w:rsidP="000E0A32">
      <w:pPr>
        <w:spacing w:after="0" w:line="240" w:lineRule="auto"/>
        <w:jc w:val="both"/>
        <w:rPr>
          <w:rFonts w:ascii="Times New Roman" w:hAnsi="Times New Roman" w:cs="Times New Roman"/>
          <w:b/>
        </w:rPr>
      </w:pPr>
    </w:p>
    <w:p w:rsidR="004F655F" w:rsidRDefault="004F655F" w:rsidP="000E0A32">
      <w:pPr>
        <w:spacing w:after="0" w:line="240" w:lineRule="auto"/>
        <w:jc w:val="both"/>
        <w:rPr>
          <w:rFonts w:ascii="Times New Roman" w:hAnsi="Times New Roman" w:cs="Times New Roman"/>
          <w:b/>
        </w:rPr>
      </w:pPr>
    </w:p>
    <w:p w:rsidR="001C6F5B" w:rsidRDefault="004415CF" w:rsidP="000E0A32">
      <w:pPr>
        <w:spacing w:after="0" w:line="240" w:lineRule="auto"/>
        <w:jc w:val="both"/>
        <w:rPr>
          <w:rFonts w:ascii="Times New Roman" w:hAnsi="Times New Roman" w:cs="Times New Roman"/>
          <w:bCs/>
          <w:color w:val="000000"/>
        </w:rPr>
      </w:pPr>
      <w:r>
        <w:rPr>
          <w:rFonts w:ascii="Times New Roman" w:hAnsi="Times New Roman" w:cs="Times New Roman"/>
          <w:b/>
        </w:rPr>
        <w:lastRenderedPageBreak/>
        <w:t xml:space="preserve">        </w:t>
      </w:r>
      <w:r w:rsidR="000E0A32" w:rsidRPr="000E0A32">
        <w:rPr>
          <w:rFonts w:ascii="Times New Roman" w:hAnsi="Times New Roman" w:cs="Times New Roman"/>
          <w:b/>
        </w:rPr>
        <w:t xml:space="preserve">Tabla </w:t>
      </w:r>
      <w:r w:rsidR="00633FCE">
        <w:rPr>
          <w:rFonts w:ascii="Times New Roman" w:hAnsi="Times New Roman" w:cs="Times New Roman"/>
          <w:b/>
        </w:rPr>
        <w:t>VI</w:t>
      </w:r>
      <w:r w:rsidR="000E0A32" w:rsidRPr="000E0A32">
        <w:rPr>
          <w:rFonts w:ascii="Times New Roman" w:hAnsi="Times New Roman" w:cs="Times New Roman"/>
          <w:b/>
        </w:rPr>
        <w:t>.</w:t>
      </w:r>
      <w:r w:rsidR="007E0B2A" w:rsidRPr="000E0A32">
        <w:rPr>
          <w:rFonts w:ascii="Arial" w:hAnsi="Arial" w:cs="Arial"/>
          <w:b/>
          <w:bCs/>
          <w:color w:val="000000"/>
        </w:rPr>
        <w:t xml:space="preserve"> </w:t>
      </w:r>
      <w:r w:rsidR="007E0B2A" w:rsidRPr="000E0A32">
        <w:rPr>
          <w:rFonts w:ascii="Times New Roman" w:hAnsi="Times New Roman" w:cs="Times New Roman"/>
          <w:bCs/>
          <w:color w:val="000000"/>
        </w:rPr>
        <w:t>¿Cuánto tiempo duró o dura el meterse co</w:t>
      </w:r>
      <w:r w:rsidR="000E0A32">
        <w:rPr>
          <w:rFonts w:ascii="Times New Roman" w:hAnsi="Times New Roman" w:cs="Times New Roman"/>
          <w:bCs/>
          <w:color w:val="000000"/>
        </w:rPr>
        <w:t xml:space="preserve">ntigo o el acosarte a través de </w:t>
      </w:r>
      <w:r w:rsidR="000F6D56">
        <w:rPr>
          <w:rFonts w:ascii="Times New Roman" w:hAnsi="Times New Roman" w:cs="Times New Roman"/>
          <w:bCs/>
          <w:color w:val="000000"/>
        </w:rPr>
        <w:t>Facebook</w:t>
      </w:r>
      <w:r w:rsidR="007E0B2A" w:rsidRPr="000E0A32">
        <w:rPr>
          <w:rFonts w:ascii="Times New Roman" w:hAnsi="Times New Roman" w:cs="Times New Roman"/>
          <w:bCs/>
          <w:color w:val="000000"/>
        </w:rPr>
        <w:t>?</w:t>
      </w:r>
    </w:p>
    <w:p w:rsidR="000E0A32" w:rsidRPr="000E0A32" w:rsidRDefault="000E0A32" w:rsidP="000E0A32">
      <w:pPr>
        <w:spacing w:after="0" w:line="240" w:lineRule="auto"/>
        <w:jc w:val="both"/>
        <w:rPr>
          <w:rFonts w:ascii="Times New Roman" w:hAnsi="Times New Roman" w:cs="Times New Roman"/>
          <w:bCs/>
          <w:color w:val="000000"/>
        </w:rPr>
      </w:pPr>
    </w:p>
    <w:tbl>
      <w:tblPr>
        <w:tblStyle w:val="Tablaconcuadrcula"/>
        <w:tblpPr w:leftFromText="141" w:rightFromText="141" w:vertAnchor="text" w:horzAnchor="margin" w:tblpXSpec="center" w:tblpY="-49"/>
        <w:tblOverlap w:val="never"/>
        <w:tblW w:w="7797" w:type="dxa"/>
        <w:tblLayout w:type="fixed"/>
        <w:tblLook w:val="04A0" w:firstRow="1" w:lastRow="0" w:firstColumn="1" w:lastColumn="0" w:noHBand="0" w:noVBand="1"/>
      </w:tblPr>
      <w:tblGrid>
        <w:gridCol w:w="3083"/>
        <w:gridCol w:w="1985"/>
        <w:gridCol w:w="1275"/>
        <w:gridCol w:w="1454"/>
      </w:tblGrid>
      <w:tr w:rsidR="004415CF" w:rsidTr="004415CF">
        <w:tc>
          <w:tcPr>
            <w:tcW w:w="3083" w:type="dxa"/>
            <w:tcBorders>
              <w:top w:val="single" w:sz="12" w:space="0" w:color="000000" w:themeColor="text1"/>
              <w:left w:val="nil"/>
              <w:bottom w:val="single" w:sz="12" w:space="0" w:color="000000" w:themeColor="text1"/>
              <w:right w:val="nil"/>
            </w:tcBorders>
          </w:tcPr>
          <w:p w:rsidR="004415CF" w:rsidRDefault="004415CF" w:rsidP="004415CF">
            <w:pPr>
              <w:spacing w:line="360" w:lineRule="auto"/>
              <w:rPr>
                <w:rFonts w:ascii="Times New Roman" w:eastAsia="Calibri" w:hAnsi="Times New Roman" w:cs="Times New Roman"/>
                <w:sz w:val="24"/>
              </w:rPr>
            </w:pPr>
            <w:r>
              <w:rPr>
                <w:rFonts w:ascii="Times New Roman" w:eastAsia="Calibri" w:hAnsi="Times New Roman" w:cs="Times New Roman"/>
                <w:sz w:val="24"/>
              </w:rPr>
              <w:t>Duración</w:t>
            </w:r>
          </w:p>
        </w:tc>
        <w:tc>
          <w:tcPr>
            <w:tcW w:w="1985" w:type="dxa"/>
            <w:tcBorders>
              <w:top w:val="single" w:sz="12" w:space="0" w:color="000000" w:themeColor="text1"/>
              <w:left w:val="nil"/>
              <w:bottom w:val="single" w:sz="12" w:space="0" w:color="000000" w:themeColor="text1"/>
              <w:right w:val="nil"/>
            </w:tcBorders>
          </w:tcPr>
          <w:p w:rsidR="004415CF" w:rsidRDefault="004415CF" w:rsidP="004415CF">
            <w:pPr>
              <w:spacing w:line="360" w:lineRule="auto"/>
              <w:rPr>
                <w:rFonts w:ascii="Times New Roman" w:eastAsia="Calibri" w:hAnsi="Times New Roman" w:cs="Times New Roman"/>
                <w:sz w:val="24"/>
              </w:rPr>
            </w:pPr>
            <w:r>
              <w:rPr>
                <w:rFonts w:ascii="Times New Roman" w:eastAsia="Calibri" w:hAnsi="Times New Roman" w:cs="Times New Roman"/>
                <w:sz w:val="24"/>
              </w:rPr>
              <w:t>Frecuencia</w:t>
            </w:r>
          </w:p>
        </w:tc>
        <w:tc>
          <w:tcPr>
            <w:tcW w:w="1275" w:type="dxa"/>
            <w:tcBorders>
              <w:top w:val="single" w:sz="12" w:space="0" w:color="000000" w:themeColor="text1"/>
              <w:left w:val="nil"/>
              <w:bottom w:val="single" w:sz="12" w:space="0" w:color="000000" w:themeColor="text1"/>
              <w:right w:val="nil"/>
            </w:tcBorders>
          </w:tcPr>
          <w:p w:rsidR="004415CF" w:rsidRDefault="004415CF" w:rsidP="004415CF">
            <w:pPr>
              <w:spacing w:line="360" w:lineRule="auto"/>
              <w:rPr>
                <w:rFonts w:ascii="Times New Roman" w:eastAsia="Calibri" w:hAnsi="Times New Roman" w:cs="Times New Roman"/>
                <w:sz w:val="24"/>
              </w:rPr>
            </w:pPr>
            <w:r>
              <w:rPr>
                <w:rFonts w:ascii="Times New Roman" w:eastAsia="Calibri" w:hAnsi="Times New Roman" w:cs="Times New Roman"/>
                <w:sz w:val="24"/>
              </w:rPr>
              <w:t>Porcentaje</w:t>
            </w:r>
          </w:p>
        </w:tc>
        <w:tc>
          <w:tcPr>
            <w:tcW w:w="1454" w:type="dxa"/>
            <w:tcBorders>
              <w:top w:val="single" w:sz="12" w:space="0" w:color="000000" w:themeColor="text1"/>
              <w:left w:val="nil"/>
              <w:bottom w:val="single" w:sz="12" w:space="0" w:color="000000" w:themeColor="text1"/>
              <w:right w:val="nil"/>
            </w:tcBorders>
          </w:tcPr>
          <w:p w:rsidR="004415CF" w:rsidRDefault="004415CF" w:rsidP="004415CF">
            <w:pPr>
              <w:spacing w:line="240" w:lineRule="atLeast"/>
              <w:jc w:val="right"/>
              <w:rPr>
                <w:rFonts w:ascii="Times New Roman" w:eastAsia="Calibri" w:hAnsi="Times New Roman" w:cs="Times New Roman"/>
                <w:sz w:val="24"/>
              </w:rPr>
            </w:pPr>
            <w:r>
              <w:rPr>
                <w:rFonts w:ascii="Times New Roman" w:eastAsia="Calibri" w:hAnsi="Times New Roman" w:cs="Times New Roman"/>
                <w:sz w:val="24"/>
              </w:rPr>
              <w:t>Porcentaje     acumulado</w:t>
            </w:r>
          </w:p>
        </w:tc>
      </w:tr>
      <w:tr w:rsidR="004415CF" w:rsidTr="004415CF">
        <w:tc>
          <w:tcPr>
            <w:tcW w:w="3083" w:type="dxa"/>
            <w:tcBorders>
              <w:top w:val="single" w:sz="12" w:space="0" w:color="000000" w:themeColor="text1"/>
              <w:left w:val="nil"/>
              <w:bottom w:val="nil"/>
              <w:right w:val="nil"/>
            </w:tcBorders>
          </w:tcPr>
          <w:p w:rsidR="004415CF" w:rsidRDefault="004415CF" w:rsidP="004415CF">
            <w:pPr>
              <w:spacing w:line="360" w:lineRule="auto"/>
              <w:jc w:val="both"/>
              <w:rPr>
                <w:rFonts w:ascii="Times New Roman" w:eastAsia="Calibri" w:hAnsi="Times New Roman" w:cs="Times New Roman"/>
                <w:sz w:val="24"/>
              </w:rPr>
            </w:pPr>
            <w:r>
              <w:rPr>
                <w:rFonts w:ascii="Times New Roman" w:eastAsia="Calibri" w:hAnsi="Times New Roman" w:cs="Times New Roman"/>
                <w:sz w:val="24"/>
              </w:rPr>
              <w:t>No se han metido conmigo a través de internet</w:t>
            </w:r>
          </w:p>
        </w:tc>
        <w:tc>
          <w:tcPr>
            <w:tcW w:w="1985" w:type="dxa"/>
            <w:tcBorders>
              <w:top w:val="single" w:sz="12" w:space="0" w:color="000000" w:themeColor="text1"/>
              <w:left w:val="nil"/>
              <w:bottom w:val="nil"/>
              <w:right w:val="nil"/>
            </w:tcBorders>
          </w:tcPr>
          <w:p w:rsidR="004415CF" w:rsidRDefault="004415CF" w:rsidP="004415CF">
            <w:pPr>
              <w:spacing w:line="360" w:lineRule="auto"/>
              <w:jc w:val="both"/>
              <w:rPr>
                <w:rFonts w:ascii="Times New Roman" w:eastAsia="Calibri" w:hAnsi="Times New Roman" w:cs="Times New Roman"/>
                <w:sz w:val="24"/>
              </w:rPr>
            </w:pPr>
          </w:p>
          <w:p w:rsidR="004415CF" w:rsidRDefault="004415CF" w:rsidP="004415CF">
            <w:pPr>
              <w:spacing w:line="360" w:lineRule="auto"/>
              <w:jc w:val="both"/>
              <w:rPr>
                <w:rFonts w:ascii="Times New Roman" w:eastAsia="Calibri" w:hAnsi="Times New Roman" w:cs="Times New Roman"/>
                <w:sz w:val="24"/>
              </w:rPr>
            </w:pPr>
            <w:r>
              <w:rPr>
                <w:rFonts w:ascii="Times New Roman" w:eastAsia="Calibri" w:hAnsi="Times New Roman" w:cs="Times New Roman"/>
                <w:sz w:val="24"/>
              </w:rPr>
              <w:t>139</w:t>
            </w:r>
          </w:p>
        </w:tc>
        <w:tc>
          <w:tcPr>
            <w:tcW w:w="1275" w:type="dxa"/>
            <w:tcBorders>
              <w:top w:val="single" w:sz="12" w:space="0" w:color="000000" w:themeColor="text1"/>
              <w:left w:val="nil"/>
              <w:bottom w:val="nil"/>
              <w:right w:val="nil"/>
            </w:tcBorders>
          </w:tcPr>
          <w:p w:rsidR="004415CF" w:rsidRDefault="004415CF" w:rsidP="004415CF">
            <w:pPr>
              <w:spacing w:line="360" w:lineRule="auto"/>
              <w:jc w:val="center"/>
              <w:rPr>
                <w:rFonts w:ascii="Times New Roman" w:eastAsia="Calibri" w:hAnsi="Times New Roman" w:cs="Times New Roman"/>
                <w:sz w:val="24"/>
              </w:rPr>
            </w:pPr>
          </w:p>
          <w:p w:rsidR="004415CF" w:rsidRDefault="004415CF" w:rsidP="004415CF">
            <w:pPr>
              <w:spacing w:line="360" w:lineRule="auto"/>
              <w:jc w:val="center"/>
              <w:rPr>
                <w:rFonts w:ascii="Times New Roman" w:eastAsia="Calibri" w:hAnsi="Times New Roman" w:cs="Times New Roman"/>
                <w:sz w:val="24"/>
              </w:rPr>
            </w:pPr>
            <w:r>
              <w:rPr>
                <w:rFonts w:ascii="Times New Roman" w:eastAsia="Calibri" w:hAnsi="Times New Roman" w:cs="Times New Roman"/>
                <w:sz w:val="24"/>
              </w:rPr>
              <w:t>76.8</w:t>
            </w:r>
          </w:p>
        </w:tc>
        <w:tc>
          <w:tcPr>
            <w:tcW w:w="1454" w:type="dxa"/>
            <w:tcBorders>
              <w:top w:val="single" w:sz="12" w:space="0" w:color="000000" w:themeColor="text1"/>
              <w:left w:val="nil"/>
              <w:bottom w:val="nil"/>
              <w:right w:val="nil"/>
            </w:tcBorders>
          </w:tcPr>
          <w:p w:rsidR="004415CF" w:rsidRDefault="004415CF" w:rsidP="004415CF">
            <w:pPr>
              <w:spacing w:line="360" w:lineRule="auto"/>
              <w:jc w:val="right"/>
              <w:rPr>
                <w:rFonts w:ascii="Times New Roman" w:eastAsia="Calibri" w:hAnsi="Times New Roman" w:cs="Times New Roman"/>
                <w:sz w:val="24"/>
              </w:rPr>
            </w:pPr>
          </w:p>
          <w:p w:rsidR="004415CF" w:rsidRDefault="004415CF" w:rsidP="004415CF">
            <w:pPr>
              <w:spacing w:line="360" w:lineRule="auto"/>
              <w:jc w:val="right"/>
              <w:rPr>
                <w:rFonts w:ascii="Times New Roman" w:eastAsia="Calibri" w:hAnsi="Times New Roman" w:cs="Times New Roman"/>
                <w:sz w:val="24"/>
              </w:rPr>
            </w:pPr>
            <w:r>
              <w:rPr>
                <w:rFonts w:ascii="Times New Roman" w:eastAsia="Calibri" w:hAnsi="Times New Roman" w:cs="Times New Roman"/>
                <w:sz w:val="24"/>
              </w:rPr>
              <w:t>76.8</w:t>
            </w:r>
          </w:p>
        </w:tc>
      </w:tr>
      <w:tr w:rsidR="004415CF" w:rsidTr="004415CF">
        <w:tc>
          <w:tcPr>
            <w:tcW w:w="3083" w:type="dxa"/>
            <w:tcBorders>
              <w:top w:val="nil"/>
              <w:left w:val="nil"/>
              <w:bottom w:val="nil"/>
              <w:right w:val="nil"/>
            </w:tcBorders>
          </w:tcPr>
          <w:p w:rsidR="004415CF" w:rsidRDefault="004415CF" w:rsidP="004415CF">
            <w:pPr>
              <w:spacing w:line="360" w:lineRule="auto"/>
              <w:rPr>
                <w:rFonts w:ascii="Times New Roman" w:eastAsia="Calibri" w:hAnsi="Times New Roman" w:cs="Times New Roman"/>
                <w:sz w:val="24"/>
              </w:rPr>
            </w:pPr>
            <w:r>
              <w:rPr>
                <w:rFonts w:ascii="Times New Roman" w:eastAsia="Calibri" w:hAnsi="Times New Roman" w:cs="Times New Roman"/>
                <w:sz w:val="24"/>
              </w:rPr>
              <w:t>Duró más de un año</w:t>
            </w:r>
          </w:p>
        </w:tc>
        <w:tc>
          <w:tcPr>
            <w:tcW w:w="1985" w:type="dxa"/>
            <w:tcBorders>
              <w:top w:val="nil"/>
              <w:left w:val="nil"/>
              <w:bottom w:val="nil"/>
              <w:right w:val="nil"/>
            </w:tcBorders>
          </w:tcPr>
          <w:p w:rsidR="004415CF" w:rsidRDefault="004415CF" w:rsidP="004415CF">
            <w:pPr>
              <w:spacing w:line="360" w:lineRule="auto"/>
              <w:jc w:val="both"/>
              <w:rPr>
                <w:rFonts w:ascii="Times New Roman" w:eastAsia="Calibri" w:hAnsi="Times New Roman" w:cs="Times New Roman"/>
                <w:sz w:val="24"/>
              </w:rPr>
            </w:pPr>
            <w:r>
              <w:rPr>
                <w:rFonts w:ascii="Times New Roman" w:eastAsia="Calibri" w:hAnsi="Times New Roman" w:cs="Times New Roman"/>
                <w:sz w:val="24"/>
              </w:rPr>
              <w:t>8</w:t>
            </w:r>
          </w:p>
        </w:tc>
        <w:tc>
          <w:tcPr>
            <w:tcW w:w="1275" w:type="dxa"/>
            <w:tcBorders>
              <w:top w:val="nil"/>
              <w:left w:val="nil"/>
              <w:bottom w:val="nil"/>
              <w:right w:val="nil"/>
            </w:tcBorders>
          </w:tcPr>
          <w:p w:rsidR="004415CF" w:rsidRDefault="004415CF" w:rsidP="004415CF">
            <w:pPr>
              <w:spacing w:line="360" w:lineRule="auto"/>
              <w:jc w:val="center"/>
              <w:rPr>
                <w:rFonts w:ascii="Times New Roman" w:eastAsia="Calibri" w:hAnsi="Times New Roman" w:cs="Times New Roman"/>
                <w:sz w:val="24"/>
              </w:rPr>
            </w:pPr>
            <w:r>
              <w:rPr>
                <w:rFonts w:ascii="Times New Roman" w:eastAsia="Calibri" w:hAnsi="Times New Roman" w:cs="Times New Roman"/>
                <w:sz w:val="24"/>
              </w:rPr>
              <w:t>4.4</w:t>
            </w:r>
          </w:p>
        </w:tc>
        <w:tc>
          <w:tcPr>
            <w:tcW w:w="1454" w:type="dxa"/>
            <w:tcBorders>
              <w:top w:val="nil"/>
              <w:left w:val="nil"/>
              <w:bottom w:val="nil"/>
              <w:right w:val="nil"/>
            </w:tcBorders>
          </w:tcPr>
          <w:p w:rsidR="004415CF" w:rsidRDefault="004415CF" w:rsidP="004415CF">
            <w:pPr>
              <w:spacing w:line="360" w:lineRule="auto"/>
              <w:jc w:val="right"/>
              <w:rPr>
                <w:rFonts w:ascii="Times New Roman" w:eastAsia="Calibri" w:hAnsi="Times New Roman" w:cs="Times New Roman"/>
                <w:sz w:val="24"/>
              </w:rPr>
            </w:pPr>
            <w:r>
              <w:rPr>
                <w:rFonts w:ascii="Times New Roman" w:eastAsia="Calibri" w:hAnsi="Times New Roman" w:cs="Times New Roman"/>
                <w:sz w:val="24"/>
              </w:rPr>
              <w:t>81.2</w:t>
            </w:r>
          </w:p>
        </w:tc>
      </w:tr>
      <w:tr w:rsidR="004415CF" w:rsidTr="004415CF">
        <w:tc>
          <w:tcPr>
            <w:tcW w:w="3083" w:type="dxa"/>
            <w:tcBorders>
              <w:top w:val="nil"/>
              <w:left w:val="nil"/>
              <w:bottom w:val="nil"/>
              <w:right w:val="nil"/>
            </w:tcBorders>
          </w:tcPr>
          <w:p w:rsidR="004415CF" w:rsidRDefault="004415CF" w:rsidP="004415CF">
            <w:pPr>
              <w:spacing w:line="360" w:lineRule="auto"/>
              <w:rPr>
                <w:rFonts w:ascii="Times New Roman" w:eastAsia="Calibri" w:hAnsi="Times New Roman" w:cs="Times New Roman"/>
                <w:sz w:val="24"/>
              </w:rPr>
            </w:pPr>
            <w:r>
              <w:rPr>
                <w:rFonts w:ascii="Times New Roman" w:eastAsia="Calibri" w:hAnsi="Times New Roman" w:cs="Times New Roman"/>
                <w:sz w:val="24"/>
              </w:rPr>
              <w:t>Duró más de seis meses</w:t>
            </w:r>
          </w:p>
        </w:tc>
        <w:tc>
          <w:tcPr>
            <w:tcW w:w="1985" w:type="dxa"/>
            <w:tcBorders>
              <w:top w:val="nil"/>
              <w:left w:val="nil"/>
              <w:bottom w:val="nil"/>
              <w:right w:val="nil"/>
            </w:tcBorders>
          </w:tcPr>
          <w:p w:rsidR="004415CF" w:rsidRDefault="004415CF" w:rsidP="004415CF">
            <w:pPr>
              <w:spacing w:line="360" w:lineRule="auto"/>
              <w:jc w:val="both"/>
              <w:rPr>
                <w:rFonts w:ascii="Times New Roman" w:eastAsia="Calibri" w:hAnsi="Times New Roman" w:cs="Times New Roman"/>
                <w:sz w:val="24"/>
              </w:rPr>
            </w:pPr>
            <w:r>
              <w:rPr>
                <w:rFonts w:ascii="Times New Roman" w:eastAsia="Calibri" w:hAnsi="Times New Roman" w:cs="Times New Roman"/>
                <w:sz w:val="24"/>
              </w:rPr>
              <w:t>6</w:t>
            </w:r>
          </w:p>
        </w:tc>
        <w:tc>
          <w:tcPr>
            <w:tcW w:w="1275" w:type="dxa"/>
            <w:tcBorders>
              <w:top w:val="nil"/>
              <w:left w:val="nil"/>
              <w:bottom w:val="nil"/>
              <w:right w:val="nil"/>
            </w:tcBorders>
          </w:tcPr>
          <w:p w:rsidR="004415CF" w:rsidRDefault="004415CF" w:rsidP="004415CF">
            <w:pPr>
              <w:spacing w:line="360" w:lineRule="auto"/>
              <w:jc w:val="center"/>
              <w:rPr>
                <w:rFonts w:ascii="Times New Roman" w:eastAsia="Calibri" w:hAnsi="Times New Roman" w:cs="Times New Roman"/>
                <w:sz w:val="24"/>
              </w:rPr>
            </w:pPr>
            <w:r>
              <w:rPr>
                <w:rFonts w:ascii="Times New Roman" w:eastAsia="Calibri" w:hAnsi="Times New Roman" w:cs="Times New Roman"/>
                <w:sz w:val="24"/>
              </w:rPr>
              <w:t>3.3</w:t>
            </w:r>
          </w:p>
        </w:tc>
        <w:tc>
          <w:tcPr>
            <w:tcW w:w="1454" w:type="dxa"/>
            <w:tcBorders>
              <w:top w:val="nil"/>
              <w:left w:val="nil"/>
              <w:bottom w:val="nil"/>
              <w:right w:val="nil"/>
            </w:tcBorders>
          </w:tcPr>
          <w:p w:rsidR="004415CF" w:rsidRDefault="004415CF" w:rsidP="004415CF">
            <w:pPr>
              <w:spacing w:line="360" w:lineRule="auto"/>
              <w:jc w:val="right"/>
              <w:rPr>
                <w:rFonts w:ascii="Times New Roman" w:eastAsia="Calibri" w:hAnsi="Times New Roman" w:cs="Times New Roman"/>
                <w:sz w:val="24"/>
              </w:rPr>
            </w:pPr>
            <w:r>
              <w:rPr>
                <w:rFonts w:ascii="Times New Roman" w:eastAsia="Calibri" w:hAnsi="Times New Roman" w:cs="Times New Roman"/>
                <w:sz w:val="24"/>
              </w:rPr>
              <w:t>84.5</w:t>
            </w:r>
          </w:p>
        </w:tc>
      </w:tr>
      <w:tr w:rsidR="004415CF" w:rsidTr="004415CF">
        <w:tc>
          <w:tcPr>
            <w:tcW w:w="3083" w:type="dxa"/>
            <w:tcBorders>
              <w:top w:val="nil"/>
              <w:left w:val="nil"/>
              <w:bottom w:val="nil"/>
              <w:right w:val="nil"/>
            </w:tcBorders>
          </w:tcPr>
          <w:p w:rsidR="004415CF" w:rsidRDefault="004415CF" w:rsidP="004415CF">
            <w:pPr>
              <w:spacing w:line="360" w:lineRule="auto"/>
              <w:rPr>
                <w:rFonts w:ascii="Times New Roman" w:eastAsia="Calibri" w:hAnsi="Times New Roman" w:cs="Times New Roman"/>
                <w:sz w:val="24"/>
              </w:rPr>
            </w:pPr>
            <w:r>
              <w:rPr>
                <w:rFonts w:ascii="Times New Roman" w:eastAsia="Calibri" w:hAnsi="Times New Roman" w:cs="Times New Roman"/>
                <w:sz w:val="24"/>
              </w:rPr>
              <w:t>Duró dos o tres semanas</w:t>
            </w:r>
          </w:p>
        </w:tc>
        <w:tc>
          <w:tcPr>
            <w:tcW w:w="1985" w:type="dxa"/>
            <w:tcBorders>
              <w:top w:val="nil"/>
              <w:left w:val="nil"/>
              <w:bottom w:val="nil"/>
              <w:right w:val="nil"/>
            </w:tcBorders>
          </w:tcPr>
          <w:p w:rsidR="004415CF" w:rsidRDefault="004415CF" w:rsidP="004415CF">
            <w:pPr>
              <w:spacing w:line="360" w:lineRule="auto"/>
              <w:jc w:val="both"/>
              <w:rPr>
                <w:rFonts w:ascii="Times New Roman" w:eastAsia="Calibri" w:hAnsi="Times New Roman" w:cs="Times New Roman"/>
                <w:sz w:val="24"/>
              </w:rPr>
            </w:pPr>
            <w:r>
              <w:rPr>
                <w:rFonts w:ascii="Times New Roman" w:eastAsia="Calibri" w:hAnsi="Times New Roman" w:cs="Times New Roman"/>
                <w:sz w:val="24"/>
              </w:rPr>
              <w:t>9</w:t>
            </w:r>
          </w:p>
        </w:tc>
        <w:tc>
          <w:tcPr>
            <w:tcW w:w="1275" w:type="dxa"/>
            <w:tcBorders>
              <w:top w:val="nil"/>
              <w:left w:val="nil"/>
              <w:bottom w:val="nil"/>
              <w:right w:val="nil"/>
            </w:tcBorders>
          </w:tcPr>
          <w:p w:rsidR="004415CF" w:rsidRDefault="004415CF" w:rsidP="004415CF">
            <w:pPr>
              <w:spacing w:line="360" w:lineRule="auto"/>
              <w:jc w:val="center"/>
              <w:rPr>
                <w:rFonts w:ascii="Times New Roman" w:eastAsia="Calibri" w:hAnsi="Times New Roman" w:cs="Times New Roman"/>
                <w:sz w:val="24"/>
              </w:rPr>
            </w:pPr>
            <w:r>
              <w:rPr>
                <w:rFonts w:ascii="Times New Roman" w:eastAsia="Calibri" w:hAnsi="Times New Roman" w:cs="Times New Roman"/>
                <w:sz w:val="24"/>
              </w:rPr>
              <w:t>5.0</w:t>
            </w:r>
          </w:p>
        </w:tc>
        <w:tc>
          <w:tcPr>
            <w:tcW w:w="1454" w:type="dxa"/>
            <w:tcBorders>
              <w:top w:val="nil"/>
              <w:left w:val="nil"/>
              <w:bottom w:val="nil"/>
              <w:right w:val="nil"/>
            </w:tcBorders>
          </w:tcPr>
          <w:p w:rsidR="004415CF" w:rsidRDefault="004415CF" w:rsidP="004415CF">
            <w:pPr>
              <w:spacing w:line="360" w:lineRule="auto"/>
              <w:jc w:val="right"/>
              <w:rPr>
                <w:rFonts w:ascii="Times New Roman" w:eastAsia="Calibri" w:hAnsi="Times New Roman" w:cs="Times New Roman"/>
                <w:sz w:val="24"/>
              </w:rPr>
            </w:pPr>
            <w:r>
              <w:rPr>
                <w:rFonts w:ascii="Times New Roman" w:eastAsia="Calibri" w:hAnsi="Times New Roman" w:cs="Times New Roman"/>
                <w:sz w:val="24"/>
              </w:rPr>
              <w:t>89.5</w:t>
            </w:r>
          </w:p>
        </w:tc>
      </w:tr>
      <w:tr w:rsidR="004415CF" w:rsidTr="004415CF">
        <w:tc>
          <w:tcPr>
            <w:tcW w:w="3083" w:type="dxa"/>
            <w:tcBorders>
              <w:top w:val="nil"/>
              <w:left w:val="nil"/>
              <w:bottom w:val="nil"/>
              <w:right w:val="nil"/>
            </w:tcBorders>
          </w:tcPr>
          <w:p w:rsidR="004415CF" w:rsidRDefault="004415CF" w:rsidP="004415CF">
            <w:pPr>
              <w:spacing w:line="360" w:lineRule="auto"/>
              <w:rPr>
                <w:rFonts w:ascii="Times New Roman" w:eastAsia="Calibri" w:hAnsi="Times New Roman" w:cs="Times New Roman"/>
                <w:sz w:val="24"/>
              </w:rPr>
            </w:pPr>
            <w:r>
              <w:rPr>
                <w:rFonts w:ascii="Times New Roman" w:eastAsia="Calibri" w:hAnsi="Times New Roman" w:cs="Times New Roman"/>
                <w:sz w:val="24"/>
              </w:rPr>
              <w:t>Una semana o menos</w:t>
            </w:r>
          </w:p>
        </w:tc>
        <w:tc>
          <w:tcPr>
            <w:tcW w:w="1985" w:type="dxa"/>
            <w:tcBorders>
              <w:top w:val="nil"/>
              <w:left w:val="nil"/>
              <w:bottom w:val="nil"/>
              <w:right w:val="nil"/>
            </w:tcBorders>
          </w:tcPr>
          <w:p w:rsidR="004415CF" w:rsidRDefault="004415CF" w:rsidP="004415CF">
            <w:pPr>
              <w:spacing w:line="360" w:lineRule="auto"/>
              <w:jc w:val="both"/>
              <w:rPr>
                <w:rFonts w:ascii="Times New Roman" w:eastAsia="Calibri" w:hAnsi="Times New Roman" w:cs="Times New Roman"/>
                <w:sz w:val="24"/>
              </w:rPr>
            </w:pPr>
            <w:r>
              <w:rPr>
                <w:rFonts w:ascii="Times New Roman" w:eastAsia="Calibri" w:hAnsi="Times New Roman" w:cs="Times New Roman"/>
                <w:sz w:val="24"/>
              </w:rPr>
              <w:t>19</w:t>
            </w:r>
          </w:p>
        </w:tc>
        <w:tc>
          <w:tcPr>
            <w:tcW w:w="1275" w:type="dxa"/>
            <w:tcBorders>
              <w:top w:val="nil"/>
              <w:left w:val="nil"/>
              <w:bottom w:val="nil"/>
              <w:right w:val="nil"/>
            </w:tcBorders>
          </w:tcPr>
          <w:p w:rsidR="004415CF" w:rsidRDefault="004415CF" w:rsidP="004415CF">
            <w:pPr>
              <w:spacing w:line="360" w:lineRule="auto"/>
              <w:jc w:val="center"/>
              <w:rPr>
                <w:rFonts w:ascii="Times New Roman" w:eastAsia="Calibri" w:hAnsi="Times New Roman" w:cs="Times New Roman"/>
                <w:sz w:val="24"/>
              </w:rPr>
            </w:pPr>
            <w:r>
              <w:rPr>
                <w:rFonts w:ascii="Times New Roman" w:eastAsia="Calibri" w:hAnsi="Times New Roman" w:cs="Times New Roman"/>
                <w:sz w:val="24"/>
              </w:rPr>
              <w:t>10.5</w:t>
            </w:r>
          </w:p>
        </w:tc>
        <w:tc>
          <w:tcPr>
            <w:tcW w:w="1454" w:type="dxa"/>
            <w:tcBorders>
              <w:top w:val="nil"/>
              <w:left w:val="nil"/>
              <w:bottom w:val="nil"/>
              <w:right w:val="nil"/>
            </w:tcBorders>
          </w:tcPr>
          <w:p w:rsidR="004415CF" w:rsidRDefault="004415CF" w:rsidP="004415CF">
            <w:pPr>
              <w:spacing w:line="360" w:lineRule="auto"/>
              <w:jc w:val="right"/>
              <w:rPr>
                <w:rFonts w:ascii="Times New Roman" w:eastAsia="Calibri" w:hAnsi="Times New Roman" w:cs="Times New Roman"/>
                <w:sz w:val="24"/>
              </w:rPr>
            </w:pPr>
          </w:p>
        </w:tc>
      </w:tr>
      <w:tr w:rsidR="004415CF" w:rsidTr="004415CF">
        <w:tc>
          <w:tcPr>
            <w:tcW w:w="3083" w:type="dxa"/>
            <w:tcBorders>
              <w:top w:val="nil"/>
              <w:left w:val="nil"/>
              <w:bottom w:val="single" w:sz="12" w:space="0" w:color="000000" w:themeColor="text1"/>
              <w:right w:val="nil"/>
            </w:tcBorders>
          </w:tcPr>
          <w:p w:rsidR="004415CF" w:rsidRDefault="004415CF" w:rsidP="004415CF">
            <w:pPr>
              <w:spacing w:line="360" w:lineRule="auto"/>
              <w:rPr>
                <w:rFonts w:ascii="Times New Roman" w:eastAsia="Calibri" w:hAnsi="Times New Roman" w:cs="Times New Roman"/>
                <w:sz w:val="24"/>
              </w:rPr>
            </w:pPr>
            <w:r>
              <w:rPr>
                <w:rFonts w:ascii="Times New Roman" w:eastAsia="Calibri" w:hAnsi="Times New Roman" w:cs="Times New Roman"/>
                <w:sz w:val="24"/>
              </w:rPr>
              <w:t>Total</w:t>
            </w:r>
          </w:p>
        </w:tc>
        <w:tc>
          <w:tcPr>
            <w:tcW w:w="1985" w:type="dxa"/>
            <w:tcBorders>
              <w:top w:val="nil"/>
              <w:left w:val="nil"/>
              <w:bottom w:val="single" w:sz="12" w:space="0" w:color="000000" w:themeColor="text1"/>
              <w:right w:val="nil"/>
            </w:tcBorders>
          </w:tcPr>
          <w:p w:rsidR="004415CF" w:rsidRDefault="004415CF" w:rsidP="004415CF">
            <w:pPr>
              <w:spacing w:line="360" w:lineRule="auto"/>
              <w:jc w:val="both"/>
              <w:rPr>
                <w:rFonts w:ascii="Times New Roman" w:eastAsia="Calibri" w:hAnsi="Times New Roman" w:cs="Times New Roman"/>
                <w:sz w:val="24"/>
              </w:rPr>
            </w:pPr>
            <w:r>
              <w:rPr>
                <w:rFonts w:ascii="Times New Roman" w:eastAsia="Calibri" w:hAnsi="Times New Roman" w:cs="Times New Roman"/>
                <w:sz w:val="24"/>
              </w:rPr>
              <w:t>181</w:t>
            </w:r>
          </w:p>
        </w:tc>
        <w:tc>
          <w:tcPr>
            <w:tcW w:w="1275" w:type="dxa"/>
            <w:tcBorders>
              <w:top w:val="nil"/>
              <w:left w:val="nil"/>
              <w:bottom w:val="single" w:sz="12" w:space="0" w:color="000000" w:themeColor="text1"/>
              <w:right w:val="nil"/>
            </w:tcBorders>
          </w:tcPr>
          <w:p w:rsidR="004415CF" w:rsidRDefault="004415CF" w:rsidP="004415CF">
            <w:pPr>
              <w:spacing w:line="360" w:lineRule="auto"/>
              <w:jc w:val="center"/>
              <w:rPr>
                <w:rFonts w:ascii="Times New Roman" w:eastAsia="Calibri" w:hAnsi="Times New Roman" w:cs="Times New Roman"/>
                <w:sz w:val="24"/>
              </w:rPr>
            </w:pPr>
            <w:r>
              <w:rPr>
                <w:rFonts w:ascii="Times New Roman" w:eastAsia="Calibri" w:hAnsi="Times New Roman" w:cs="Times New Roman"/>
                <w:sz w:val="24"/>
              </w:rPr>
              <w:t>100</w:t>
            </w:r>
          </w:p>
        </w:tc>
        <w:tc>
          <w:tcPr>
            <w:tcW w:w="1454" w:type="dxa"/>
            <w:tcBorders>
              <w:top w:val="nil"/>
              <w:left w:val="nil"/>
              <w:bottom w:val="single" w:sz="12" w:space="0" w:color="000000" w:themeColor="text1"/>
              <w:right w:val="nil"/>
            </w:tcBorders>
          </w:tcPr>
          <w:p w:rsidR="004415CF" w:rsidRDefault="004415CF" w:rsidP="004415CF">
            <w:pPr>
              <w:spacing w:line="360" w:lineRule="auto"/>
              <w:jc w:val="right"/>
              <w:rPr>
                <w:rFonts w:ascii="Times New Roman" w:eastAsia="Calibri" w:hAnsi="Times New Roman" w:cs="Times New Roman"/>
                <w:sz w:val="24"/>
              </w:rPr>
            </w:pPr>
            <w:r>
              <w:rPr>
                <w:rFonts w:ascii="Times New Roman" w:eastAsia="Calibri" w:hAnsi="Times New Roman" w:cs="Times New Roman"/>
                <w:sz w:val="24"/>
              </w:rPr>
              <w:t>100</w:t>
            </w:r>
          </w:p>
        </w:tc>
      </w:tr>
    </w:tbl>
    <w:p w:rsidR="001C6F5B" w:rsidRDefault="001C6F5B">
      <w:pPr>
        <w:rPr>
          <w:rFonts w:ascii="Times New Roman" w:hAnsi="Times New Roman" w:cs="Times New Roman"/>
          <w:b/>
          <w:sz w:val="24"/>
          <w:szCs w:val="24"/>
        </w:rPr>
      </w:pPr>
    </w:p>
    <w:p w:rsidR="000C46D5" w:rsidRDefault="000C46D5">
      <w:pPr>
        <w:rPr>
          <w:rFonts w:ascii="Times New Roman" w:hAnsi="Times New Roman" w:cs="Times New Roman"/>
          <w:b/>
          <w:sz w:val="24"/>
          <w:szCs w:val="24"/>
        </w:rPr>
      </w:pPr>
    </w:p>
    <w:p w:rsidR="004415CF" w:rsidRDefault="004415CF">
      <w:pPr>
        <w:rPr>
          <w:rFonts w:ascii="Times New Roman" w:hAnsi="Times New Roman" w:cs="Times New Roman"/>
          <w:sz w:val="24"/>
          <w:szCs w:val="24"/>
        </w:rPr>
      </w:pPr>
    </w:p>
    <w:p w:rsidR="004415CF" w:rsidRDefault="004415CF">
      <w:pPr>
        <w:rPr>
          <w:rFonts w:ascii="Times New Roman" w:hAnsi="Times New Roman" w:cs="Times New Roman"/>
          <w:sz w:val="24"/>
          <w:szCs w:val="24"/>
        </w:rPr>
      </w:pPr>
    </w:p>
    <w:p w:rsidR="004415CF" w:rsidRDefault="004415CF">
      <w:pPr>
        <w:rPr>
          <w:rFonts w:ascii="Times New Roman" w:hAnsi="Times New Roman" w:cs="Times New Roman"/>
          <w:sz w:val="24"/>
          <w:szCs w:val="24"/>
        </w:rPr>
      </w:pPr>
    </w:p>
    <w:p w:rsidR="004415CF" w:rsidRDefault="004415CF">
      <w:pPr>
        <w:rPr>
          <w:rFonts w:ascii="Times New Roman" w:hAnsi="Times New Roman" w:cs="Times New Roman"/>
          <w:sz w:val="24"/>
          <w:szCs w:val="24"/>
        </w:rPr>
      </w:pPr>
    </w:p>
    <w:p w:rsidR="004415CF" w:rsidRDefault="004415CF">
      <w:pPr>
        <w:rPr>
          <w:rFonts w:ascii="Times New Roman" w:hAnsi="Times New Roman" w:cs="Times New Roman"/>
          <w:sz w:val="24"/>
          <w:szCs w:val="24"/>
        </w:rPr>
      </w:pPr>
    </w:p>
    <w:p w:rsidR="004415CF" w:rsidRDefault="004415CF">
      <w:pPr>
        <w:rPr>
          <w:rFonts w:ascii="Times New Roman" w:hAnsi="Times New Roman" w:cs="Times New Roman"/>
          <w:sz w:val="24"/>
          <w:szCs w:val="24"/>
        </w:rPr>
      </w:pPr>
    </w:p>
    <w:p w:rsidR="00BC6001" w:rsidRDefault="00BC6001" w:rsidP="00BC6001">
      <w:pPr>
        <w:spacing w:after="120" w:line="240" w:lineRule="auto"/>
        <w:rPr>
          <w:rFonts w:ascii="Times New Roman" w:hAnsi="Times New Roman" w:cs="Times New Roman"/>
          <w:sz w:val="24"/>
          <w:szCs w:val="24"/>
        </w:rPr>
      </w:pPr>
    </w:p>
    <w:p w:rsidR="00BC6001" w:rsidRDefault="00FA6418" w:rsidP="007F3C4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La tabla número VII, como dato importante describe que el 15.6</w:t>
      </w:r>
      <w:r w:rsidR="007F3C4E">
        <w:rPr>
          <w:rFonts w:ascii="Times New Roman" w:hAnsi="Times New Roman" w:cs="Times New Roman"/>
          <w:sz w:val="24"/>
          <w:szCs w:val="24"/>
        </w:rPr>
        <w:t>%</w:t>
      </w:r>
      <w:r>
        <w:rPr>
          <w:rFonts w:ascii="Times New Roman" w:hAnsi="Times New Roman" w:cs="Times New Roman"/>
          <w:sz w:val="24"/>
          <w:szCs w:val="24"/>
        </w:rPr>
        <w:t xml:space="preserve"> de la población estudiada es acosado por mensajería instantánea, siendo este tipo el más frecuente, mientras que las salas de chat y páginas web se ubican dentro de las formas menos recurrentes.</w:t>
      </w:r>
    </w:p>
    <w:p w:rsidR="00BC6001" w:rsidRDefault="00BC6001" w:rsidP="00BC60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BC6001" w:rsidRDefault="00BC6001" w:rsidP="00BC60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0000"/>
        </w:rPr>
        <w:t>Tabla VII</w:t>
      </w:r>
      <w:r w:rsidRPr="000E0A32">
        <w:rPr>
          <w:rFonts w:ascii="Times New Roman" w:hAnsi="Times New Roman" w:cs="Times New Roman"/>
          <w:b/>
          <w:bCs/>
          <w:color w:val="000000"/>
        </w:rPr>
        <w:t xml:space="preserve">. </w:t>
      </w:r>
      <w:r w:rsidRPr="000E0A32">
        <w:rPr>
          <w:rFonts w:ascii="Times New Roman" w:hAnsi="Times New Roman" w:cs="Times New Roman"/>
          <w:bCs/>
          <w:color w:val="000000"/>
        </w:rPr>
        <w:t>¿Cómo se meten contigo o acosan a través de internet?</w:t>
      </w:r>
    </w:p>
    <w:tbl>
      <w:tblPr>
        <w:tblStyle w:val="Tablaconcuadrcula1"/>
        <w:tblpPr w:leftFromText="141" w:rightFromText="141" w:vertAnchor="text" w:horzAnchor="margin" w:tblpXSpec="center" w:tblpY="155"/>
        <w:tblOverlap w:val="never"/>
        <w:tblW w:w="7797" w:type="dxa"/>
        <w:tblLayout w:type="fixed"/>
        <w:tblLook w:val="04A0" w:firstRow="1" w:lastRow="0" w:firstColumn="1" w:lastColumn="0" w:noHBand="0" w:noVBand="1"/>
      </w:tblPr>
      <w:tblGrid>
        <w:gridCol w:w="3678"/>
        <w:gridCol w:w="1414"/>
        <w:gridCol w:w="1273"/>
        <w:gridCol w:w="1432"/>
      </w:tblGrid>
      <w:tr w:rsidR="00FA6DDE" w:rsidRPr="00FA6DDE" w:rsidTr="00FA6DDE">
        <w:trPr>
          <w:trHeight w:val="543"/>
        </w:trPr>
        <w:tc>
          <w:tcPr>
            <w:tcW w:w="3678" w:type="dxa"/>
            <w:tcBorders>
              <w:top w:val="single" w:sz="12" w:space="0" w:color="000000" w:themeColor="text1"/>
              <w:left w:val="nil"/>
              <w:bottom w:val="single" w:sz="12" w:space="0" w:color="000000" w:themeColor="text1"/>
              <w:right w:val="nil"/>
            </w:tcBorders>
          </w:tcPr>
          <w:p w:rsidR="00FA6DDE" w:rsidRPr="00FA6DDE" w:rsidRDefault="00FA6DDE" w:rsidP="00FA6DDE">
            <w:pPr>
              <w:spacing w:after="160" w:line="240" w:lineRule="atLeast"/>
              <w:rPr>
                <w:rFonts w:ascii="Times New Roman" w:eastAsia="Calibri" w:hAnsi="Times New Roman" w:cs="Times New Roman"/>
                <w:sz w:val="24"/>
              </w:rPr>
            </w:pPr>
            <w:r w:rsidRPr="00FA6DDE">
              <w:rPr>
                <w:rFonts w:ascii="Times New Roman" w:eastAsia="Calibri" w:hAnsi="Times New Roman" w:cs="Times New Roman"/>
                <w:sz w:val="24"/>
              </w:rPr>
              <w:t>¿Cómo se meten contigo en internet?</w:t>
            </w:r>
          </w:p>
        </w:tc>
        <w:tc>
          <w:tcPr>
            <w:tcW w:w="1414" w:type="dxa"/>
            <w:tcBorders>
              <w:top w:val="single" w:sz="12" w:space="0" w:color="000000" w:themeColor="text1"/>
              <w:left w:val="nil"/>
              <w:bottom w:val="single" w:sz="12" w:space="0" w:color="000000" w:themeColor="text1"/>
              <w:right w:val="nil"/>
            </w:tcBorders>
          </w:tcPr>
          <w:p w:rsidR="00FA6DDE" w:rsidRPr="00FA6DDE" w:rsidRDefault="00FA6DDE" w:rsidP="00FA6DDE">
            <w:pPr>
              <w:spacing w:after="160" w:line="240" w:lineRule="atLeast"/>
              <w:rPr>
                <w:rFonts w:ascii="Times New Roman" w:eastAsia="Calibri" w:hAnsi="Times New Roman" w:cs="Times New Roman"/>
                <w:sz w:val="24"/>
              </w:rPr>
            </w:pPr>
            <w:r w:rsidRPr="00FA6DDE">
              <w:rPr>
                <w:rFonts w:ascii="Times New Roman" w:eastAsia="Calibri" w:hAnsi="Times New Roman" w:cs="Times New Roman"/>
                <w:sz w:val="24"/>
              </w:rPr>
              <w:t>Frecuencia</w:t>
            </w:r>
          </w:p>
        </w:tc>
        <w:tc>
          <w:tcPr>
            <w:tcW w:w="1273" w:type="dxa"/>
            <w:tcBorders>
              <w:top w:val="single" w:sz="12" w:space="0" w:color="000000" w:themeColor="text1"/>
              <w:left w:val="nil"/>
              <w:bottom w:val="single" w:sz="12" w:space="0" w:color="000000" w:themeColor="text1"/>
              <w:right w:val="nil"/>
            </w:tcBorders>
          </w:tcPr>
          <w:p w:rsidR="00FA6DDE" w:rsidRPr="00FA6DDE" w:rsidRDefault="00FA6DDE" w:rsidP="00FA6DDE">
            <w:pPr>
              <w:spacing w:after="160" w:line="240" w:lineRule="atLeast"/>
              <w:rPr>
                <w:rFonts w:ascii="Times New Roman" w:eastAsia="Calibri" w:hAnsi="Times New Roman" w:cs="Times New Roman"/>
                <w:sz w:val="24"/>
              </w:rPr>
            </w:pPr>
            <w:r w:rsidRPr="00FA6DDE">
              <w:rPr>
                <w:rFonts w:ascii="Times New Roman" w:eastAsia="Calibri" w:hAnsi="Times New Roman" w:cs="Times New Roman"/>
                <w:sz w:val="24"/>
              </w:rPr>
              <w:t>Porcentaje</w:t>
            </w:r>
          </w:p>
        </w:tc>
        <w:tc>
          <w:tcPr>
            <w:tcW w:w="1432" w:type="dxa"/>
            <w:tcBorders>
              <w:top w:val="single" w:sz="12" w:space="0" w:color="000000" w:themeColor="text1"/>
              <w:left w:val="nil"/>
              <w:bottom w:val="single" w:sz="12" w:space="0" w:color="000000" w:themeColor="text1"/>
              <w:right w:val="nil"/>
            </w:tcBorders>
          </w:tcPr>
          <w:p w:rsidR="00FA6DDE" w:rsidRPr="00FA6DDE" w:rsidRDefault="00FA6DDE" w:rsidP="00FA6DDE">
            <w:pPr>
              <w:spacing w:after="160" w:line="240" w:lineRule="atLeast"/>
              <w:jc w:val="right"/>
              <w:rPr>
                <w:rFonts w:ascii="Times New Roman" w:eastAsia="Calibri" w:hAnsi="Times New Roman" w:cs="Times New Roman"/>
                <w:sz w:val="24"/>
              </w:rPr>
            </w:pPr>
            <w:r w:rsidRPr="00FA6DDE">
              <w:rPr>
                <w:rFonts w:ascii="Times New Roman" w:eastAsia="Calibri" w:hAnsi="Times New Roman" w:cs="Times New Roman"/>
                <w:sz w:val="24"/>
              </w:rPr>
              <w:t>Porcentaje     acumulado</w:t>
            </w:r>
          </w:p>
        </w:tc>
      </w:tr>
      <w:tr w:rsidR="00FA6DDE" w:rsidRPr="00FA6DDE" w:rsidTr="00FA6DDE">
        <w:trPr>
          <w:trHeight w:val="375"/>
        </w:trPr>
        <w:tc>
          <w:tcPr>
            <w:tcW w:w="3678" w:type="dxa"/>
            <w:tcBorders>
              <w:top w:val="single" w:sz="12" w:space="0" w:color="000000" w:themeColor="text1"/>
              <w:left w:val="nil"/>
              <w:bottom w:val="nil"/>
              <w:right w:val="nil"/>
            </w:tcBorders>
          </w:tcPr>
          <w:p w:rsidR="00FA6DDE" w:rsidRPr="00FA6DDE" w:rsidRDefault="00FA6DDE" w:rsidP="00FA6DDE">
            <w:pPr>
              <w:spacing w:after="160" w:line="240" w:lineRule="atLeast"/>
              <w:jc w:val="both"/>
              <w:rPr>
                <w:rFonts w:ascii="Times New Roman" w:eastAsia="Calibri" w:hAnsi="Times New Roman" w:cs="Times New Roman"/>
                <w:sz w:val="24"/>
                <w:szCs w:val="24"/>
              </w:rPr>
            </w:pPr>
            <w:r w:rsidRPr="00FA6DDE">
              <w:rPr>
                <w:rFonts w:ascii="Times New Roman" w:hAnsi="Times New Roman" w:cs="Times New Roman"/>
                <w:color w:val="000000"/>
                <w:sz w:val="24"/>
                <w:szCs w:val="24"/>
              </w:rPr>
              <w:t>Nadie se mete conmigo de esa forma</w:t>
            </w:r>
          </w:p>
        </w:tc>
        <w:tc>
          <w:tcPr>
            <w:tcW w:w="1414" w:type="dxa"/>
            <w:tcBorders>
              <w:top w:val="single" w:sz="12" w:space="0" w:color="000000" w:themeColor="text1"/>
              <w:left w:val="nil"/>
              <w:bottom w:val="nil"/>
              <w:right w:val="nil"/>
            </w:tcBorders>
          </w:tcPr>
          <w:p w:rsidR="00FA6DDE" w:rsidRPr="00FA6DDE" w:rsidRDefault="00FA6DDE" w:rsidP="00FA6DDE">
            <w:pPr>
              <w:spacing w:after="160" w:line="240" w:lineRule="atLeast"/>
              <w:jc w:val="both"/>
              <w:rPr>
                <w:rFonts w:ascii="Times New Roman" w:eastAsia="Calibri" w:hAnsi="Times New Roman" w:cs="Times New Roman"/>
                <w:sz w:val="24"/>
              </w:rPr>
            </w:pPr>
            <w:r w:rsidRPr="00FA6DDE">
              <w:rPr>
                <w:rFonts w:ascii="Times New Roman" w:eastAsia="Calibri" w:hAnsi="Times New Roman" w:cs="Times New Roman"/>
                <w:sz w:val="24"/>
              </w:rPr>
              <w:t>139</w:t>
            </w:r>
          </w:p>
        </w:tc>
        <w:tc>
          <w:tcPr>
            <w:tcW w:w="1273" w:type="dxa"/>
            <w:tcBorders>
              <w:top w:val="single" w:sz="12" w:space="0" w:color="000000" w:themeColor="text1"/>
              <w:left w:val="nil"/>
              <w:bottom w:val="nil"/>
              <w:right w:val="nil"/>
            </w:tcBorders>
          </w:tcPr>
          <w:p w:rsidR="00FA6DDE" w:rsidRPr="00FA6DDE" w:rsidRDefault="00FA6DDE" w:rsidP="00FA6DDE">
            <w:pPr>
              <w:spacing w:after="160" w:line="240" w:lineRule="atLeast"/>
              <w:rPr>
                <w:rFonts w:ascii="Times New Roman" w:eastAsia="Calibri" w:hAnsi="Times New Roman" w:cs="Times New Roman"/>
                <w:sz w:val="24"/>
              </w:rPr>
            </w:pPr>
            <w:r w:rsidRPr="00FA6DDE">
              <w:rPr>
                <w:rFonts w:ascii="Times New Roman" w:eastAsia="Calibri" w:hAnsi="Times New Roman" w:cs="Times New Roman"/>
                <w:sz w:val="24"/>
              </w:rPr>
              <w:t xml:space="preserve">      76.8</w:t>
            </w:r>
          </w:p>
        </w:tc>
        <w:tc>
          <w:tcPr>
            <w:tcW w:w="1432" w:type="dxa"/>
            <w:tcBorders>
              <w:top w:val="single" w:sz="12" w:space="0" w:color="000000" w:themeColor="text1"/>
              <w:left w:val="nil"/>
              <w:bottom w:val="nil"/>
              <w:right w:val="nil"/>
            </w:tcBorders>
          </w:tcPr>
          <w:p w:rsidR="00FA6DDE" w:rsidRPr="00FA6DDE" w:rsidRDefault="00FA6DDE" w:rsidP="00FA6DDE">
            <w:pPr>
              <w:spacing w:after="160" w:line="240" w:lineRule="atLeast"/>
              <w:rPr>
                <w:rFonts w:ascii="Times New Roman" w:eastAsia="Calibri" w:hAnsi="Times New Roman" w:cs="Times New Roman"/>
                <w:sz w:val="24"/>
              </w:rPr>
            </w:pPr>
            <w:r w:rsidRPr="00FA6DDE">
              <w:rPr>
                <w:rFonts w:ascii="Times New Roman" w:eastAsia="Calibri" w:hAnsi="Times New Roman" w:cs="Times New Roman"/>
                <w:sz w:val="24"/>
              </w:rPr>
              <w:t xml:space="preserve">          76.8</w:t>
            </w:r>
          </w:p>
        </w:tc>
      </w:tr>
      <w:tr w:rsidR="00FA6DDE" w:rsidRPr="00FA6DDE" w:rsidTr="00FA6DDE">
        <w:trPr>
          <w:trHeight w:val="361"/>
        </w:trPr>
        <w:tc>
          <w:tcPr>
            <w:tcW w:w="3678" w:type="dxa"/>
            <w:tcBorders>
              <w:top w:val="nil"/>
              <w:left w:val="nil"/>
              <w:bottom w:val="nil"/>
              <w:right w:val="nil"/>
            </w:tcBorders>
          </w:tcPr>
          <w:p w:rsidR="00FA6DDE" w:rsidRPr="00FA6DDE" w:rsidRDefault="00FA6DDE" w:rsidP="00FA6DDE">
            <w:pPr>
              <w:spacing w:after="160" w:line="240" w:lineRule="atLeast"/>
              <w:jc w:val="both"/>
              <w:rPr>
                <w:rFonts w:ascii="Times New Roman" w:eastAsia="Calibri" w:hAnsi="Times New Roman" w:cs="Times New Roman"/>
                <w:sz w:val="24"/>
                <w:szCs w:val="24"/>
              </w:rPr>
            </w:pPr>
            <w:r w:rsidRPr="00FA6DDE">
              <w:rPr>
                <w:rFonts w:ascii="Times New Roman" w:hAnsi="Times New Roman" w:cs="Times New Roman"/>
                <w:color w:val="000000"/>
                <w:sz w:val="24"/>
                <w:szCs w:val="24"/>
              </w:rPr>
              <w:t>A través de E-mail</w:t>
            </w:r>
          </w:p>
        </w:tc>
        <w:tc>
          <w:tcPr>
            <w:tcW w:w="1414" w:type="dxa"/>
            <w:tcBorders>
              <w:top w:val="nil"/>
              <w:left w:val="nil"/>
              <w:bottom w:val="nil"/>
              <w:right w:val="nil"/>
            </w:tcBorders>
          </w:tcPr>
          <w:p w:rsidR="00FA6DDE" w:rsidRPr="00FA6DDE" w:rsidRDefault="00FA6DDE" w:rsidP="00FA6DDE">
            <w:pPr>
              <w:spacing w:after="160" w:line="240" w:lineRule="atLeast"/>
              <w:jc w:val="both"/>
              <w:rPr>
                <w:rFonts w:ascii="Times New Roman" w:eastAsia="Calibri" w:hAnsi="Times New Roman" w:cs="Times New Roman"/>
                <w:sz w:val="24"/>
              </w:rPr>
            </w:pPr>
            <w:r w:rsidRPr="00FA6DDE">
              <w:rPr>
                <w:rFonts w:ascii="Times New Roman" w:eastAsia="Calibri" w:hAnsi="Times New Roman" w:cs="Times New Roman"/>
                <w:sz w:val="24"/>
              </w:rPr>
              <w:t>8</w:t>
            </w:r>
          </w:p>
        </w:tc>
        <w:tc>
          <w:tcPr>
            <w:tcW w:w="1273" w:type="dxa"/>
            <w:tcBorders>
              <w:top w:val="nil"/>
              <w:left w:val="nil"/>
              <w:bottom w:val="nil"/>
              <w:right w:val="nil"/>
            </w:tcBorders>
          </w:tcPr>
          <w:p w:rsidR="00FA6DDE" w:rsidRPr="00FA6DDE" w:rsidRDefault="00FA6DDE" w:rsidP="00FA6DDE">
            <w:pPr>
              <w:spacing w:after="160" w:line="240" w:lineRule="atLeast"/>
              <w:jc w:val="center"/>
              <w:rPr>
                <w:rFonts w:ascii="Times New Roman" w:eastAsia="Calibri" w:hAnsi="Times New Roman" w:cs="Times New Roman"/>
                <w:sz w:val="24"/>
              </w:rPr>
            </w:pPr>
            <w:r w:rsidRPr="00FA6DDE">
              <w:rPr>
                <w:rFonts w:ascii="Times New Roman" w:eastAsia="Calibri" w:hAnsi="Times New Roman" w:cs="Times New Roman"/>
                <w:sz w:val="24"/>
              </w:rPr>
              <w:t>4.8</w:t>
            </w:r>
          </w:p>
        </w:tc>
        <w:tc>
          <w:tcPr>
            <w:tcW w:w="1432" w:type="dxa"/>
            <w:tcBorders>
              <w:top w:val="nil"/>
              <w:left w:val="nil"/>
              <w:bottom w:val="nil"/>
              <w:right w:val="nil"/>
            </w:tcBorders>
          </w:tcPr>
          <w:p w:rsidR="00FA6DDE" w:rsidRPr="00FA6DDE" w:rsidRDefault="00FA6DDE" w:rsidP="00FA6DDE">
            <w:pPr>
              <w:spacing w:after="160" w:line="240" w:lineRule="atLeast"/>
              <w:jc w:val="right"/>
              <w:rPr>
                <w:rFonts w:ascii="Times New Roman" w:eastAsia="Calibri" w:hAnsi="Times New Roman" w:cs="Times New Roman"/>
                <w:sz w:val="24"/>
              </w:rPr>
            </w:pPr>
            <w:r w:rsidRPr="00FA6DDE">
              <w:rPr>
                <w:rFonts w:ascii="Times New Roman" w:eastAsia="Calibri" w:hAnsi="Times New Roman" w:cs="Times New Roman"/>
                <w:sz w:val="24"/>
              </w:rPr>
              <w:t>78.3</w:t>
            </w:r>
          </w:p>
        </w:tc>
      </w:tr>
      <w:tr w:rsidR="00FA6DDE" w:rsidRPr="00FA6DDE" w:rsidTr="00FA6DDE">
        <w:trPr>
          <w:trHeight w:val="375"/>
        </w:trPr>
        <w:tc>
          <w:tcPr>
            <w:tcW w:w="3678" w:type="dxa"/>
            <w:tcBorders>
              <w:top w:val="nil"/>
              <w:left w:val="nil"/>
              <w:bottom w:val="nil"/>
              <w:right w:val="nil"/>
            </w:tcBorders>
          </w:tcPr>
          <w:p w:rsidR="00FA6DDE" w:rsidRPr="00FA6DDE" w:rsidRDefault="00FA6DDE" w:rsidP="00FA6DDE">
            <w:pPr>
              <w:spacing w:after="160" w:line="240" w:lineRule="atLeast"/>
              <w:jc w:val="both"/>
              <w:rPr>
                <w:rFonts w:ascii="Times New Roman" w:eastAsia="Calibri" w:hAnsi="Times New Roman" w:cs="Times New Roman"/>
                <w:sz w:val="24"/>
                <w:szCs w:val="24"/>
              </w:rPr>
            </w:pPr>
            <w:r w:rsidRPr="00FA6DDE">
              <w:rPr>
                <w:rFonts w:ascii="Times New Roman" w:hAnsi="Times New Roman" w:cs="Times New Roman"/>
                <w:color w:val="000000"/>
                <w:sz w:val="24"/>
                <w:szCs w:val="24"/>
              </w:rPr>
              <w:t>A través de Salas de Chat</w:t>
            </w:r>
          </w:p>
        </w:tc>
        <w:tc>
          <w:tcPr>
            <w:tcW w:w="1414" w:type="dxa"/>
            <w:tcBorders>
              <w:top w:val="nil"/>
              <w:left w:val="nil"/>
              <w:bottom w:val="nil"/>
              <w:right w:val="nil"/>
            </w:tcBorders>
          </w:tcPr>
          <w:p w:rsidR="00FA6DDE" w:rsidRPr="00FA6DDE" w:rsidRDefault="00FA6DDE" w:rsidP="00FA6DDE">
            <w:pPr>
              <w:spacing w:after="160" w:line="240" w:lineRule="atLeast"/>
              <w:jc w:val="both"/>
              <w:rPr>
                <w:rFonts w:ascii="Times New Roman" w:eastAsia="Calibri" w:hAnsi="Times New Roman" w:cs="Times New Roman"/>
                <w:sz w:val="24"/>
              </w:rPr>
            </w:pPr>
            <w:r w:rsidRPr="00FA6DDE">
              <w:rPr>
                <w:rFonts w:ascii="Times New Roman" w:eastAsia="Calibri" w:hAnsi="Times New Roman" w:cs="Times New Roman"/>
                <w:sz w:val="24"/>
              </w:rPr>
              <w:t>5</w:t>
            </w:r>
          </w:p>
        </w:tc>
        <w:tc>
          <w:tcPr>
            <w:tcW w:w="1273" w:type="dxa"/>
            <w:tcBorders>
              <w:top w:val="nil"/>
              <w:left w:val="nil"/>
              <w:bottom w:val="nil"/>
              <w:right w:val="nil"/>
            </w:tcBorders>
          </w:tcPr>
          <w:p w:rsidR="00FA6DDE" w:rsidRPr="00FA6DDE" w:rsidRDefault="00FA6DDE" w:rsidP="00FA6DDE">
            <w:pPr>
              <w:spacing w:after="160" w:line="240" w:lineRule="atLeast"/>
              <w:jc w:val="center"/>
              <w:rPr>
                <w:rFonts w:ascii="Times New Roman" w:eastAsia="Calibri" w:hAnsi="Times New Roman" w:cs="Times New Roman"/>
                <w:sz w:val="24"/>
              </w:rPr>
            </w:pPr>
            <w:r w:rsidRPr="00FA6DDE">
              <w:rPr>
                <w:rFonts w:ascii="Times New Roman" w:eastAsia="Calibri" w:hAnsi="Times New Roman" w:cs="Times New Roman"/>
                <w:sz w:val="24"/>
              </w:rPr>
              <w:t>3.0</w:t>
            </w:r>
          </w:p>
        </w:tc>
        <w:tc>
          <w:tcPr>
            <w:tcW w:w="1432" w:type="dxa"/>
            <w:tcBorders>
              <w:top w:val="nil"/>
              <w:left w:val="nil"/>
              <w:bottom w:val="nil"/>
              <w:right w:val="nil"/>
            </w:tcBorders>
          </w:tcPr>
          <w:p w:rsidR="00FA6DDE" w:rsidRPr="00FA6DDE" w:rsidRDefault="00FA6DDE" w:rsidP="00FA6DDE">
            <w:pPr>
              <w:spacing w:after="160" w:line="240" w:lineRule="atLeast"/>
              <w:rPr>
                <w:rFonts w:ascii="Times New Roman" w:eastAsia="Calibri" w:hAnsi="Times New Roman" w:cs="Times New Roman"/>
                <w:sz w:val="24"/>
              </w:rPr>
            </w:pPr>
            <w:r w:rsidRPr="00FA6DDE">
              <w:rPr>
                <w:rFonts w:ascii="Times New Roman" w:eastAsia="Calibri" w:hAnsi="Times New Roman" w:cs="Times New Roman"/>
                <w:sz w:val="24"/>
              </w:rPr>
              <w:t xml:space="preserve">          81.3</w:t>
            </w:r>
          </w:p>
        </w:tc>
      </w:tr>
      <w:tr w:rsidR="00FA6DDE" w:rsidRPr="00FA6DDE" w:rsidTr="00FA6DDE">
        <w:trPr>
          <w:trHeight w:val="419"/>
        </w:trPr>
        <w:tc>
          <w:tcPr>
            <w:tcW w:w="3678" w:type="dxa"/>
            <w:tcBorders>
              <w:top w:val="nil"/>
              <w:left w:val="nil"/>
              <w:bottom w:val="nil"/>
              <w:right w:val="nil"/>
            </w:tcBorders>
          </w:tcPr>
          <w:p w:rsidR="00FA6DDE" w:rsidRPr="00FA6DDE" w:rsidRDefault="00FA6DDE" w:rsidP="00FA6DDE">
            <w:pPr>
              <w:spacing w:after="160" w:line="240" w:lineRule="atLeast"/>
              <w:jc w:val="both"/>
              <w:rPr>
                <w:rFonts w:ascii="Times New Roman" w:eastAsia="Calibri" w:hAnsi="Times New Roman" w:cs="Times New Roman"/>
                <w:sz w:val="24"/>
                <w:szCs w:val="24"/>
              </w:rPr>
            </w:pPr>
            <w:r w:rsidRPr="00FA6DDE">
              <w:rPr>
                <w:rFonts w:ascii="Times New Roman" w:eastAsia="Calibri" w:hAnsi="Times New Roman" w:cs="Times New Roman"/>
                <w:sz w:val="24"/>
                <w:szCs w:val="24"/>
              </w:rPr>
              <w:t>Mensajería instantánea</w:t>
            </w:r>
          </w:p>
        </w:tc>
        <w:tc>
          <w:tcPr>
            <w:tcW w:w="1414" w:type="dxa"/>
            <w:tcBorders>
              <w:top w:val="nil"/>
              <w:left w:val="nil"/>
              <w:bottom w:val="nil"/>
              <w:right w:val="nil"/>
            </w:tcBorders>
          </w:tcPr>
          <w:p w:rsidR="00FA6DDE" w:rsidRPr="00FA6DDE" w:rsidRDefault="00FA6DDE" w:rsidP="00FA6DDE">
            <w:pPr>
              <w:spacing w:after="160" w:line="240" w:lineRule="atLeast"/>
              <w:jc w:val="both"/>
              <w:rPr>
                <w:rFonts w:ascii="Times New Roman" w:eastAsia="Calibri" w:hAnsi="Times New Roman" w:cs="Times New Roman"/>
                <w:sz w:val="24"/>
              </w:rPr>
            </w:pPr>
            <w:r w:rsidRPr="00FA6DDE">
              <w:rPr>
                <w:rFonts w:ascii="Times New Roman" w:eastAsia="Calibri" w:hAnsi="Times New Roman" w:cs="Times New Roman"/>
                <w:sz w:val="24"/>
              </w:rPr>
              <w:t>26</w:t>
            </w:r>
          </w:p>
        </w:tc>
        <w:tc>
          <w:tcPr>
            <w:tcW w:w="1273" w:type="dxa"/>
            <w:tcBorders>
              <w:top w:val="nil"/>
              <w:left w:val="nil"/>
              <w:bottom w:val="nil"/>
              <w:right w:val="nil"/>
            </w:tcBorders>
          </w:tcPr>
          <w:p w:rsidR="00FA6DDE" w:rsidRPr="00FA6DDE" w:rsidRDefault="00FA6DDE" w:rsidP="00FA6DDE">
            <w:pPr>
              <w:spacing w:after="160" w:line="240" w:lineRule="atLeast"/>
              <w:rPr>
                <w:rFonts w:ascii="Times New Roman" w:eastAsia="Calibri" w:hAnsi="Times New Roman" w:cs="Times New Roman"/>
                <w:sz w:val="24"/>
              </w:rPr>
            </w:pPr>
            <w:r w:rsidRPr="00FA6DDE">
              <w:rPr>
                <w:rFonts w:ascii="Times New Roman" w:eastAsia="Calibri" w:hAnsi="Times New Roman" w:cs="Times New Roman"/>
                <w:sz w:val="24"/>
              </w:rPr>
              <w:t xml:space="preserve">      15.6</w:t>
            </w:r>
          </w:p>
        </w:tc>
        <w:tc>
          <w:tcPr>
            <w:tcW w:w="1432" w:type="dxa"/>
            <w:tcBorders>
              <w:top w:val="nil"/>
              <w:left w:val="nil"/>
              <w:bottom w:val="nil"/>
              <w:right w:val="nil"/>
            </w:tcBorders>
          </w:tcPr>
          <w:p w:rsidR="00FA6DDE" w:rsidRPr="00FA6DDE" w:rsidRDefault="00FA6DDE" w:rsidP="00FA6DDE">
            <w:pPr>
              <w:spacing w:after="160" w:line="240" w:lineRule="atLeast"/>
              <w:rPr>
                <w:rFonts w:ascii="Times New Roman" w:eastAsia="Calibri" w:hAnsi="Times New Roman" w:cs="Times New Roman"/>
                <w:sz w:val="24"/>
              </w:rPr>
            </w:pPr>
            <w:r w:rsidRPr="00FA6DDE">
              <w:rPr>
                <w:rFonts w:ascii="Times New Roman" w:eastAsia="Calibri" w:hAnsi="Times New Roman" w:cs="Times New Roman"/>
                <w:sz w:val="24"/>
              </w:rPr>
              <w:t xml:space="preserve">          97.0</w:t>
            </w:r>
          </w:p>
        </w:tc>
      </w:tr>
      <w:tr w:rsidR="00FA6DDE" w:rsidRPr="00FA6DDE" w:rsidTr="00FA6DDE">
        <w:trPr>
          <w:trHeight w:val="143"/>
        </w:trPr>
        <w:tc>
          <w:tcPr>
            <w:tcW w:w="3678" w:type="dxa"/>
            <w:tcBorders>
              <w:top w:val="nil"/>
              <w:left w:val="nil"/>
              <w:bottom w:val="nil"/>
              <w:right w:val="nil"/>
            </w:tcBorders>
          </w:tcPr>
          <w:p w:rsidR="00FA6DDE" w:rsidRPr="00FA6DDE" w:rsidRDefault="00FA6DDE" w:rsidP="00FA6DDE">
            <w:pPr>
              <w:spacing w:after="160" w:line="240" w:lineRule="atLeast"/>
              <w:jc w:val="both"/>
              <w:rPr>
                <w:rFonts w:ascii="Times New Roman" w:eastAsia="Calibri" w:hAnsi="Times New Roman" w:cs="Times New Roman"/>
                <w:sz w:val="24"/>
                <w:szCs w:val="24"/>
              </w:rPr>
            </w:pPr>
            <w:r w:rsidRPr="00FA6DDE">
              <w:rPr>
                <w:rFonts w:ascii="Times New Roman" w:eastAsia="Calibri" w:hAnsi="Times New Roman" w:cs="Times New Roman"/>
                <w:sz w:val="24"/>
                <w:szCs w:val="24"/>
              </w:rPr>
              <w:t>A través de páginas Web</w:t>
            </w:r>
          </w:p>
        </w:tc>
        <w:tc>
          <w:tcPr>
            <w:tcW w:w="1414" w:type="dxa"/>
            <w:tcBorders>
              <w:top w:val="nil"/>
              <w:left w:val="nil"/>
              <w:bottom w:val="nil"/>
              <w:right w:val="nil"/>
            </w:tcBorders>
          </w:tcPr>
          <w:p w:rsidR="00FA6DDE" w:rsidRPr="00FA6DDE" w:rsidRDefault="00FA6DDE" w:rsidP="00FA6DDE">
            <w:pPr>
              <w:spacing w:after="160" w:line="240" w:lineRule="atLeast"/>
              <w:jc w:val="both"/>
              <w:rPr>
                <w:rFonts w:ascii="Times New Roman" w:eastAsia="Calibri" w:hAnsi="Times New Roman" w:cs="Times New Roman"/>
                <w:sz w:val="24"/>
              </w:rPr>
            </w:pPr>
            <w:r w:rsidRPr="00FA6DDE">
              <w:rPr>
                <w:rFonts w:ascii="Times New Roman" w:eastAsia="Calibri" w:hAnsi="Times New Roman" w:cs="Times New Roman"/>
                <w:sz w:val="24"/>
              </w:rPr>
              <w:t>5</w:t>
            </w:r>
          </w:p>
        </w:tc>
        <w:tc>
          <w:tcPr>
            <w:tcW w:w="1273" w:type="dxa"/>
            <w:tcBorders>
              <w:top w:val="nil"/>
              <w:left w:val="nil"/>
              <w:bottom w:val="nil"/>
              <w:right w:val="nil"/>
            </w:tcBorders>
          </w:tcPr>
          <w:p w:rsidR="00FA6DDE" w:rsidRPr="00FA6DDE" w:rsidRDefault="00FA6DDE" w:rsidP="00FA6DDE">
            <w:pPr>
              <w:spacing w:after="160" w:line="240" w:lineRule="atLeast"/>
              <w:jc w:val="center"/>
              <w:rPr>
                <w:rFonts w:ascii="Times New Roman" w:eastAsia="Calibri" w:hAnsi="Times New Roman" w:cs="Times New Roman"/>
                <w:sz w:val="24"/>
              </w:rPr>
            </w:pPr>
            <w:r w:rsidRPr="00FA6DDE">
              <w:rPr>
                <w:rFonts w:ascii="Times New Roman" w:eastAsia="Calibri" w:hAnsi="Times New Roman" w:cs="Times New Roman"/>
                <w:sz w:val="24"/>
              </w:rPr>
              <w:t>3.0</w:t>
            </w:r>
          </w:p>
        </w:tc>
        <w:tc>
          <w:tcPr>
            <w:tcW w:w="1432" w:type="dxa"/>
            <w:tcBorders>
              <w:top w:val="nil"/>
              <w:left w:val="nil"/>
              <w:bottom w:val="nil"/>
              <w:right w:val="nil"/>
            </w:tcBorders>
          </w:tcPr>
          <w:p w:rsidR="00FA6DDE" w:rsidRPr="00FA6DDE" w:rsidRDefault="00FA6DDE" w:rsidP="00FA6DDE">
            <w:pPr>
              <w:spacing w:after="160" w:line="240" w:lineRule="atLeast"/>
              <w:jc w:val="right"/>
              <w:rPr>
                <w:rFonts w:ascii="Times New Roman" w:eastAsia="Calibri" w:hAnsi="Times New Roman" w:cs="Times New Roman"/>
                <w:sz w:val="24"/>
              </w:rPr>
            </w:pPr>
          </w:p>
        </w:tc>
      </w:tr>
      <w:tr w:rsidR="00FA6DDE" w:rsidRPr="00FA6DDE" w:rsidTr="00FA6DDE">
        <w:trPr>
          <w:trHeight w:val="80"/>
        </w:trPr>
        <w:tc>
          <w:tcPr>
            <w:tcW w:w="3678" w:type="dxa"/>
            <w:tcBorders>
              <w:top w:val="nil"/>
              <w:left w:val="nil"/>
              <w:bottom w:val="single" w:sz="12" w:space="0" w:color="000000" w:themeColor="text1"/>
              <w:right w:val="nil"/>
            </w:tcBorders>
          </w:tcPr>
          <w:p w:rsidR="00FA6DDE" w:rsidRPr="00FA6DDE" w:rsidRDefault="00FA6DDE" w:rsidP="00FA6DDE">
            <w:pPr>
              <w:spacing w:after="160" w:line="240" w:lineRule="atLeast"/>
              <w:jc w:val="both"/>
              <w:rPr>
                <w:rFonts w:ascii="Times New Roman" w:eastAsia="Calibri" w:hAnsi="Times New Roman" w:cs="Times New Roman"/>
                <w:sz w:val="24"/>
                <w:szCs w:val="24"/>
              </w:rPr>
            </w:pPr>
            <w:r w:rsidRPr="00FA6DDE">
              <w:rPr>
                <w:rFonts w:ascii="Times New Roman" w:eastAsia="Calibri" w:hAnsi="Times New Roman" w:cs="Times New Roman"/>
                <w:sz w:val="24"/>
                <w:szCs w:val="24"/>
              </w:rPr>
              <w:t>Total</w:t>
            </w:r>
          </w:p>
        </w:tc>
        <w:tc>
          <w:tcPr>
            <w:tcW w:w="1414" w:type="dxa"/>
            <w:tcBorders>
              <w:top w:val="nil"/>
              <w:left w:val="nil"/>
              <w:bottom w:val="single" w:sz="12" w:space="0" w:color="000000" w:themeColor="text1"/>
              <w:right w:val="nil"/>
            </w:tcBorders>
          </w:tcPr>
          <w:p w:rsidR="00FA6DDE" w:rsidRPr="00FA6DDE" w:rsidRDefault="00FA6DDE" w:rsidP="00FA6DDE">
            <w:pPr>
              <w:spacing w:after="160" w:line="240" w:lineRule="atLeast"/>
              <w:jc w:val="both"/>
              <w:rPr>
                <w:rFonts w:ascii="Times New Roman" w:eastAsia="Calibri" w:hAnsi="Times New Roman" w:cs="Times New Roman"/>
                <w:sz w:val="24"/>
              </w:rPr>
            </w:pPr>
            <w:r w:rsidRPr="00FA6DDE">
              <w:rPr>
                <w:rFonts w:ascii="Times New Roman" w:eastAsia="Calibri" w:hAnsi="Times New Roman" w:cs="Times New Roman"/>
                <w:sz w:val="24"/>
              </w:rPr>
              <w:t>181</w:t>
            </w:r>
          </w:p>
        </w:tc>
        <w:tc>
          <w:tcPr>
            <w:tcW w:w="1273" w:type="dxa"/>
            <w:tcBorders>
              <w:top w:val="nil"/>
              <w:left w:val="nil"/>
              <w:bottom w:val="single" w:sz="12" w:space="0" w:color="000000" w:themeColor="text1"/>
              <w:right w:val="nil"/>
            </w:tcBorders>
          </w:tcPr>
          <w:p w:rsidR="00FA6DDE" w:rsidRPr="00FA6DDE" w:rsidRDefault="00FA6DDE" w:rsidP="00FA6DDE">
            <w:pPr>
              <w:spacing w:after="160" w:line="240" w:lineRule="atLeast"/>
              <w:rPr>
                <w:rFonts w:ascii="Times New Roman" w:eastAsia="Calibri" w:hAnsi="Times New Roman" w:cs="Times New Roman"/>
                <w:sz w:val="24"/>
              </w:rPr>
            </w:pPr>
            <w:r w:rsidRPr="00FA6DDE">
              <w:rPr>
                <w:rFonts w:ascii="Times New Roman" w:eastAsia="Calibri" w:hAnsi="Times New Roman" w:cs="Times New Roman"/>
                <w:sz w:val="24"/>
              </w:rPr>
              <w:t xml:space="preserve">      100                </w:t>
            </w:r>
          </w:p>
        </w:tc>
        <w:tc>
          <w:tcPr>
            <w:tcW w:w="1432" w:type="dxa"/>
            <w:tcBorders>
              <w:top w:val="nil"/>
              <w:left w:val="nil"/>
              <w:bottom w:val="single" w:sz="12" w:space="0" w:color="000000" w:themeColor="text1"/>
              <w:right w:val="nil"/>
            </w:tcBorders>
          </w:tcPr>
          <w:p w:rsidR="00FA6DDE" w:rsidRPr="00FA6DDE" w:rsidRDefault="00FA6DDE" w:rsidP="00FA6DDE">
            <w:pPr>
              <w:spacing w:after="160" w:line="240" w:lineRule="atLeast"/>
              <w:rPr>
                <w:rFonts w:ascii="Times New Roman" w:eastAsia="Calibri" w:hAnsi="Times New Roman" w:cs="Times New Roman"/>
                <w:sz w:val="24"/>
              </w:rPr>
            </w:pPr>
            <w:r w:rsidRPr="00FA6DDE">
              <w:rPr>
                <w:rFonts w:ascii="Times New Roman" w:eastAsia="Calibri" w:hAnsi="Times New Roman" w:cs="Times New Roman"/>
                <w:sz w:val="24"/>
              </w:rPr>
              <w:t xml:space="preserve">          100</w:t>
            </w:r>
          </w:p>
        </w:tc>
      </w:tr>
    </w:tbl>
    <w:p w:rsidR="00FA6DDE" w:rsidRDefault="00BC6001" w:rsidP="00BC6001">
      <w:pPr>
        <w:spacing w:after="0" w:line="240" w:lineRule="auto"/>
        <w:rPr>
          <w:rFonts w:ascii="Times New Roman" w:hAnsi="Times New Roman" w:cs="Times New Roman"/>
          <w:b/>
          <w:bCs/>
          <w:color w:val="000000"/>
        </w:rPr>
      </w:pPr>
      <w:r>
        <w:rPr>
          <w:rFonts w:ascii="Times New Roman" w:hAnsi="Times New Roman" w:cs="Times New Roman"/>
          <w:sz w:val="24"/>
          <w:szCs w:val="24"/>
        </w:rPr>
        <w:t xml:space="preserve">       </w:t>
      </w:r>
      <w:r w:rsidRPr="00BC6001">
        <w:rPr>
          <w:rFonts w:ascii="Times New Roman" w:hAnsi="Times New Roman" w:cs="Times New Roman"/>
          <w:b/>
          <w:bCs/>
          <w:color w:val="000000"/>
        </w:rPr>
        <w:t xml:space="preserve"> </w:t>
      </w:r>
    </w:p>
    <w:p w:rsidR="00BC6001" w:rsidRDefault="00BC6001" w:rsidP="00BC6001">
      <w:pPr>
        <w:spacing w:after="0" w:line="240" w:lineRule="auto"/>
        <w:rPr>
          <w:rFonts w:ascii="Times New Roman" w:hAnsi="Times New Roman" w:cs="Times New Roman"/>
          <w:b/>
          <w:bCs/>
          <w:color w:val="000000"/>
        </w:rPr>
      </w:pPr>
    </w:p>
    <w:p w:rsidR="00BC6001" w:rsidRDefault="00BC6001" w:rsidP="00BC6001">
      <w:pPr>
        <w:spacing w:after="0" w:line="240" w:lineRule="auto"/>
        <w:rPr>
          <w:rFonts w:ascii="Times New Roman" w:hAnsi="Times New Roman" w:cs="Times New Roman"/>
          <w:b/>
          <w:bCs/>
          <w:color w:val="000000"/>
        </w:rPr>
      </w:pPr>
    </w:p>
    <w:p w:rsidR="00BC6001" w:rsidRDefault="00BC6001" w:rsidP="00BC6001">
      <w:pPr>
        <w:spacing w:after="0" w:line="240" w:lineRule="auto"/>
        <w:rPr>
          <w:rFonts w:ascii="Times New Roman" w:hAnsi="Times New Roman" w:cs="Times New Roman"/>
          <w:b/>
          <w:bCs/>
          <w:color w:val="000000"/>
        </w:rPr>
      </w:pPr>
    </w:p>
    <w:p w:rsidR="000C46D5" w:rsidRDefault="000C46D5" w:rsidP="00153810">
      <w:pPr>
        <w:spacing w:after="0" w:line="240" w:lineRule="atLeast"/>
        <w:rPr>
          <w:rFonts w:ascii="Arial" w:hAnsi="Arial" w:cs="Arial"/>
          <w:b/>
          <w:bCs/>
          <w:color w:val="000000"/>
          <w:sz w:val="18"/>
          <w:szCs w:val="18"/>
        </w:rPr>
      </w:pPr>
    </w:p>
    <w:p w:rsidR="000E0A32" w:rsidRDefault="00BC6001" w:rsidP="000E0A32">
      <w:pPr>
        <w:spacing w:after="0" w:line="240" w:lineRule="atLeast"/>
        <w:rPr>
          <w:rFonts w:ascii="Times New Roman" w:hAnsi="Times New Roman" w:cs="Times New Roman"/>
          <w:b/>
        </w:rPr>
      </w:pPr>
      <w:r>
        <w:rPr>
          <w:rFonts w:ascii="Arial" w:hAnsi="Arial" w:cs="Arial"/>
          <w:b/>
          <w:bCs/>
          <w:color w:val="000000"/>
          <w:sz w:val="18"/>
          <w:szCs w:val="18"/>
        </w:rPr>
        <w:t xml:space="preserve">        </w:t>
      </w:r>
    </w:p>
    <w:p w:rsidR="00BC6001" w:rsidRDefault="00BC6001" w:rsidP="00834CE2">
      <w:pPr>
        <w:spacing w:after="0" w:line="240" w:lineRule="atLeast"/>
        <w:rPr>
          <w:rFonts w:ascii="Times New Roman" w:hAnsi="Times New Roman" w:cs="Times New Roman"/>
          <w:b/>
        </w:rPr>
      </w:pPr>
    </w:p>
    <w:p w:rsidR="00BC6001" w:rsidRDefault="00BC6001" w:rsidP="00834CE2">
      <w:pPr>
        <w:spacing w:after="0" w:line="240" w:lineRule="atLeast"/>
        <w:rPr>
          <w:rFonts w:ascii="Times New Roman" w:hAnsi="Times New Roman" w:cs="Times New Roman"/>
          <w:b/>
        </w:rPr>
      </w:pPr>
    </w:p>
    <w:p w:rsidR="00BC6001" w:rsidRDefault="00BC6001" w:rsidP="00834CE2">
      <w:pPr>
        <w:spacing w:after="0" w:line="240" w:lineRule="atLeast"/>
        <w:rPr>
          <w:rFonts w:ascii="Times New Roman" w:hAnsi="Times New Roman" w:cs="Times New Roman"/>
          <w:b/>
        </w:rPr>
      </w:pPr>
    </w:p>
    <w:p w:rsidR="00BC6001" w:rsidRDefault="00BC6001" w:rsidP="00834CE2">
      <w:pPr>
        <w:spacing w:after="0" w:line="240" w:lineRule="atLeast"/>
        <w:rPr>
          <w:rFonts w:ascii="Times New Roman" w:hAnsi="Times New Roman" w:cs="Times New Roman"/>
          <w:b/>
        </w:rPr>
      </w:pPr>
    </w:p>
    <w:p w:rsidR="00BC6001" w:rsidRDefault="00BC6001" w:rsidP="00834CE2">
      <w:pPr>
        <w:spacing w:after="0" w:line="240" w:lineRule="atLeast"/>
        <w:rPr>
          <w:rFonts w:ascii="Times New Roman" w:hAnsi="Times New Roman" w:cs="Times New Roman"/>
          <w:b/>
        </w:rPr>
      </w:pPr>
    </w:p>
    <w:p w:rsidR="00BC6001" w:rsidRDefault="00BC6001" w:rsidP="00834CE2">
      <w:pPr>
        <w:spacing w:after="0" w:line="240" w:lineRule="atLeast"/>
        <w:rPr>
          <w:rFonts w:ascii="Times New Roman" w:hAnsi="Times New Roman" w:cs="Times New Roman"/>
          <w:b/>
        </w:rPr>
      </w:pPr>
    </w:p>
    <w:p w:rsidR="00BC6001" w:rsidRDefault="00BC6001" w:rsidP="00834CE2">
      <w:pPr>
        <w:spacing w:after="0" w:line="240" w:lineRule="atLeast"/>
        <w:rPr>
          <w:rFonts w:ascii="Times New Roman" w:hAnsi="Times New Roman" w:cs="Times New Roman"/>
          <w:b/>
        </w:rPr>
      </w:pPr>
    </w:p>
    <w:p w:rsidR="00BC6001" w:rsidRDefault="00BC6001" w:rsidP="00834CE2">
      <w:pPr>
        <w:spacing w:after="0" w:line="240" w:lineRule="atLeast"/>
        <w:rPr>
          <w:rFonts w:ascii="Times New Roman" w:hAnsi="Times New Roman" w:cs="Times New Roman"/>
          <w:b/>
        </w:rPr>
      </w:pPr>
    </w:p>
    <w:p w:rsidR="00BC6001" w:rsidRDefault="00BC6001" w:rsidP="00834CE2">
      <w:pPr>
        <w:spacing w:after="0" w:line="240" w:lineRule="atLeast"/>
        <w:rPr>
          <w:rFonts w:ascii="Times New Roman" w:hAnsi="Times New Roman" w:cs="Times New Roman"/>
          <w:b/>
        </w:rPr>
      </w:pPr>
    </w:p>
    <w:p w:rsidR="00BC6001" w:rsidRDefault="00BC6001" w:rsidP="00834CE2">
      <w:pPr>
        <w:spacing w:after="0" w:line="240" w:lineRule="atLeast"/>
        <w:rPr>
          <w:rFonts w:ascii="Times New Roman" w:hAnsi="Times New Roman" w:cs="Times New Roman"/>
          <w:b/>
        </w:rPr>
      </w:pPr>
    </w:p>
    <w:p w:rsidR="00BC6001" w:rsidRDefault="00BC6001">
      <w:pPr>
        <w:rPr>
          <w:rFonts w:ascii="Times New Roman" w:hAnsi="Times New Roman" w:cs="Times New Roman"/>
          <w:b/>
        </w:rPr>
      </w:pPr>
      <w:r>
        <w:rPr>
          <w:rFonts w:ascii="Times New Roman" w:hAnsi="Times New Roman" w:cs="Times New Roman"/>
          <w:b/>
        </w:rPr>
        <w:br w:type="page"/>
      </w:r>
    </w:p>
    <w:p w:rsidR="00834CE2" w:rsidRDefault="000E0A32" w:rsidP="00834CE2">
      <w:pPr>
        <w:spacing w:after="0" w:line="240" w:lineRule="atLeast"/>
        <w:rPr>
          <w:rFonts w:ascii="Times New Roman" w:hAnsi="Times New Roman" w:cs="Times New Roman"/>
          <w:b/>
        </w:rPr>
      </w:pPr>
      <w:r>
        <w:rPr>
          <w:rFonts w:ascii="Times New Roman" w:hAnsi="Times New Roman" w:cs="Times New Roman"/>
          <w:b/>
        </w:rPr>
        <w:lastRenderedPageBreak/>
        <w:t>DISCUSIÓN</w:t>
      </w:r>
    </w:p>
    <w:p w:rsidR="00BC6001" w:rsidRPr="00834CE2" w:rsidRDefault="00BC6001" w:rsidP="00834CE2">
      <w:pPr>
        <w:spacing w:after="0" w:line="240" w:lineRule="atLeast"/>
        <w:rPr>
          <w:rFonts w:ascii="Times New Roman" w:hAnsi="Times New Roman" w:cs="Times New Roman"/>
          <w:b/>
        </w:rPr>
      </w:pPr>
    </w:p>
    <w:p w:rsidR="00111740" w:rsidRPr="00BC6001" w:rsidRDefault="00417025" w:rsidP="00AF2E51">
      <w:pPr>
        <w:spacing w:after="120" w:line="360" w:lineRule="auto"/>
        <w:jc w:val="both"/>
        <w:rPr>
          <w:rFonts w:ascii="Times New Roman" w:hAnsi="Times New Roman" w:cs="Times New Roman"/>
          <w:sz w:val="24"/>
          <w:szCs w:val="24"/>
        </w:rPr>
      </w:pPr>
      <w:r w:rsidRPr="00BC6001">
        <w:rPr>
          <w:rFonts w:ascii="Times New Roman" w:hAnsi="Times New Roman" w:cs="Times New Roman"/>
          <w:sz w:val="24"/>
          <w:szCs w:val="24"/>
        </w:rPr>
        <w:t>Nuestra revisión</w:t>
      </w:r>
      <w:r w:rsidR="00111740" w:rsidRPr="00BC6001">
        <w:rPr>
          <w:rFonts w:ascii="Times New Roman" w:hAnsi="Times New Roman" w:cs="Times New Roman"/>
          <w:sz w:val="24"/>
          <w:szCs w:val="24"/>
        </w:rPr>
        <w:t xml:space="preserve"> </w:t>
      </w:r>
      <w:r w:rsidRPr="00BC6001">
        <w:rPr>
          <w:rFonts w:ascii="Times New Roman" w:hAnsi="Times New Roman" w:cs="Times New Roman"/>
          <w:sz w:val="24"/>
          <w:szCs w:val="24"/>
        </w:rPr>
        <w:t>de la literatura</w:t>
      </w:r>
      <w:r w:rsidR="00111740" w:rsidRPr="00BC6001">
        <w:rPr>
          <w:rFonts w:ascii="Times New Roman" w:hAnsi="Times New Roman" w:cs="Times New Roman"/>
          <w:sz w:val="24"/>
          <w:szCs w:val="24"/>
        </w:rPr>
        <w:t xml:space="preserve"> encaminada a la identificación de investigaciones realizadas en México </w:t>
      </w:r>
      <w:r w:rsidR="006442D8" w:rsidRPr="00BC6001">
        <w:rPr>
          <w:rFonts w:ascii="Times New Roman" w:hAnsi="Times New Roman" w:cs="Times New Roman"/>
          <w:sz w:val="24"/>
          <w:szCs w:val="24"/>
        </w:rPr>
        <w:t xml:space="preserve">tendientes </w:t>
      </w:r>
      <w:r w:rsidR="00111740" w:rsidRPr="00BC6001">
        <w:rPr>
          <w:rFonts w:ascii="Times New Roman" w:hAnsi="Times New Roman" w:cs="Times New Roman"/>
          <w:sz w:val="24"/>
          <w:szCs w:val="24"/>
        </w:rPr>
        <w:t xml:space="preserve">a </w:t>
      </w:r>
      <w:r w:rsidR="00D32FC0" w:rsidRPr="00BC6001">
        <w:rPr>
          <w:rFonts w:ascii="Times New Roman" w:hAnsi="Times New Roman" w:cs="Times New Roman"/>
          <w:sz w:val="24"/>
          <w:szCs w:val="24"/>
        </w:rPr>
        <w:t>estudiar el</w:t>
      </w:r>
      <w:r w:rsidR="00111740" w:rsidRPr="00BC6001">
        <w:rPr>
          <w:rFonts w:ascii="Times New Roman" w:hAnsi="Times New Roman" w:cs="Times New Roman"/>
          <w:sz w:val="24"/>
          <w:szCs w:val="24"/>
        </w:rPr>
        <w:t xml:space="preserve"> </w:t>
      </w:r>
      <w:r w:rsidR="00111740" w:rsidRPr="00BC6001">
        <w:rPr>
          <w:rFonts w:ascii="Times New Roman" w:hAnsi="Times New Roman" w:cs="Times New Roman"/>
          <w:i/>
          <w:sz w:val="24"/>
          <w:szCs w:val="24"/>
        </w:rPr>
        <w:t>Cyberbullying en adolescentes</w:t>
      </w:r>
      <w:r w:rsidR="00111740" w:rsidRPr="00BC6001">
        <w:rPr>
          <w:rFonts w:ascii="Times New Roman" w:hAnsi="Times New Roman" w:cs="Times New Roman"/>
          <w:sz w:val="24"/>
          <w:szCs w:val="24"/>
        </w:rPr>
        <w:t xml:space="preserve"> </w:t>
      </w:r>
      <w:r w:rsidR="006442D8" w:rsidRPr="00BC6001">
        <w:rPr>
          <w:rFonts w:ascii="Times New Roman" w:hAnsi="Times New Roman" w:cs="Times New Roman"/>
          <w:sz w:val="24"/>
          <w:szCs w:val="24"/>
        </w:rPr>
        <w:t xml:space="preserve">nos indica que ésta </w:t>
      </w:r>
      <w:r w:rsidR="00494CFB" w:rsidRPr="00BC6001">
        <w:rPr>
          <w:rFonts w:ascii="Times New Roman" w:hAnsi="Times New Roman" w:cs="Times New Roman"/>
          <w:sz w:val="24"/>
          <w:szCs w:val="24"/>
        </w:rPr>
        <w:t xml:space="preserve">no ha sido tan fructífera, puesto que aún no se cuentan con datos suficientes </w:t>
      </w:r>
      <w:r w:rsidR="00AC455F" w:rsidRPr="00BC6001">
        <w:rPr>
          <w:rFonts w:ascii="Times New Roman" w:hAnsi="Times New Roman" w:cs="Times New Roman"/>
          <w:sz w:val="24"/>
          <w:szCs w:val="24"/>
        </w:rPr>
        <w:t xml:space="preserve">y actualizados </w:t>
      </w:r>
      <w:r w:rsidR="00494CFB" w:rsidRPr="00BC6001">
        <w:rPr>
          <w:rFonts w:ascii="Times New Roman" w:hAnsi="Times New Roman" w:cs="Times New Roman"/>
          <w:sz w:val="24"/>
          <w:szCs w:val="24"/>
        </w:rPr>
        <w:t>para su análisis y discusión</w:t>
      </w:r>
      <w:r w:rsidR="006442D8" w:rsidRPr="00BC6001">
        <w:rPr>
          <w:rFonts w:ascii="Times New Roman" w:hAnsi="Times New Roman" w:cs="Times New Roman"/>
          <w:sz w:val="24"/>
          <w:szCs w:val="24"/>
        </w:rPr>
        <w:t>,</w:t>
      </w:r>
      <w:r w:rsidR="00AE587B" w:rsidRPr="00BC6001">
        <w:rPr>
          <w:rFonts w:ascii="Times New Roman" w:hAnsi="Times New Roman" w:cs="Times New Roman"/>
          <w:sz w:val="24"/>
          <w:szCs w:val="24"/>
        </w:rPr>
        <w:t xml:space="preserve"> sobre todo en </w:t>
      </w:r>
      <w:r w:rsidR="006442D8" w:rsidRPr="00BC6001">
        <w:rPr>
          <w:rFonts w:ascii="Times New Roman" w:hAnsi="Times New Roman" w:cs="Times New Roman"/>
          <w:sz w:val="24"/>
          <w:szCs w:val="24"/>
        </w:rPr>
        <w:t xml:space="preserve">los </w:t>
      </w:r>
      <w:r w:rsidR="00AE587B" w:rsidRPr="00BC6001">
        <w:rPr>
          <w:rFonts w:ascii="Times New Roman" w:hAnsi="Times New Roman" w:cs="Times New Roman"/>
          <w:sz w:val="24"/>
          <w:szCs w:val="24"/>
        </w:rPr>
        <w:t xml:space="preserve">efectos </w:t>
      </w:r>
      <w:r w:rsidR="006442D8" w:rsidRPr="00BC6001">
        <w:rPr>
          <w:rFonts w:ascii="Times New Roman" w:hAnsi="Times New Roman" w:cs="Times New Roman"/>
          <w:sz w:val="24"/>
          <w:szCs w:val="24"/>
        </w:rPr>
        <w:t xml:space="preserve">derivado </w:t>
      </w:r>
      <w:r w:rsidR="00AE587B" w:rsidRPr="00BC6001">
        <w:rPr>
          <w:rFonts w:ascii="Times New Roman" w:hAnsi="Times New Roman" w:cs="Times New Roman"/>
          <w:sz w:val="24"/>
          <w:szCs w:val="24"/>
        </w:rPr>
        <w:t>de su uso desmedido</w:t>
      </w:r>
      <w:r w:rsidR="00494CFB" w:rsidRPr="00BC6001">
        <w:rPr>
          <w:rFonts w:ascii="Times New Roman" w:hAnsi="Times New Roman" w:cs="Times New Roman"/>
          <w:sz w:val="24"/>
          <w:szCs w:val="24"/>
        </w:rPr>
        <w:t xml:space="preserve"> (Correa, 2012</w:t>
      </w:r>
      <w:r w:rsidR="00AE587B" w:rsidRPr="00BC6001">
        <w:rPr>
          <w:rFonts w:ascii="Times New Roman" w:hAnsi="Times New Roman" w:cs="Times New Roman"/>
          <w:sz w:val="24"/>
          <w:szCs w:val="24"/>
        </w:rPr>
        <w:t>; Lucio; 2012; Arab, 2015</w:t>
      </w:r>
      <w:r w:rsidR="00494CFB" w:rsidRPr="00BC6001">
        <w:rPr>
          <w:rFonts w:ascii="Times New Roman" w:hAnsi="Times New Roman" w:cs="Times New Roman"/>
          <w:sz w:val="24"/>
          <w:szCs w:val="24"/>
        </w:rPr>
        <w:t>)</w:t>
      </w:r>
      <w:r w:rsidR="006442D8" w:rsidRPr="00BC6001">
        <w:rPr>
          <w:rFonts w:ascii="Times New Roman" w:hAnsi="Times New Roman" w:cs="Times New Roman"/>
          <w:sz w:val="24"/>
          <w:szCs w:val="24"/>
        </w:rPr>
        <w:t>.</w:t>
      </w:r>
    </w:p>
    <w:p w:rsidR="00027C6C" w:rsidRPr="00BC6001" w:rsidRDefault="006442D8" w:rsidP="00AF2E51">
      <w:pPr>
        <w:spacing w:after="120" w:line="360" w:lineRule="auto"/>
        <w:jc w:val="both"/>
        <w:rPr>
          <w:rFonts w:ascii="Times New Roman" w:hAnsi="Times New Roman" w:cs="Times New Roman"/>
          <w:sz w:val="24"/>
          <w:szCs w:val="24"/>
        </w:rPr>
      </w:pPr>
      <w:r w:rsidRPr="00BC6001">
        <w:rPr>
          <w:rFonts w:ascii="Times New Roman" w:hAnsi="Times New Roman" w:cs="Times New Roman"/>
          <w:sz w:val="24"/>
          <w:szCs w:val="24"/>
        </w:rPr>
        <w:t xml:space="preserve">Dentro de los </w:t>
      </w:r>
      <w:r w:rsidR="003D2319" w:rsidRPr="00BC6001">
        <w:rPr>
          <w:rFonts w:ascii="Times New Roman" w:hAnsi="Times New Roman" w:cs="Times New Roman"/>
          <w:sz w:val="24"/>
          <w:szCs w:val="24"/>
        </w:rPr>
        <w:t xml:space="preserve">investigadores </w:t>
      </w:r>
      <w:r w:rsidR="009D6A35" w:rsidRPr="00BC6001">
        <w:rPr>
          <w:rFonts w:ascii="Times New Roman" w:hAnsi="Times New Roman" w:cs="Times New Roman"/>
          <w:sz w:val="24"/>
          <w:szCs w:val="24"/>
        </w:rPr>
        <w:t>orienta</w:t>
      </w:r>
      <w:r w:rsidRPr="00BC6001">
        <w:rPr>
          <w:rFonts w:ascii="Times New Roman" w:hAnsi="Times New Roman" w:cs="Times New Roman"/>
          <w:sz w:val="24"/>
          <w:szCs w:val="24"/>
        </w:rPr>
        <w:t xml:space="preserve">dos al estudio de este fenómeno </w:t>
      </w:r>
      <w:r w:rsidR="003D2319" w:rsidRPr="00BC6001">
        <w:rPr>
          <w:rFonts w:ascii="Times New Roman" w:hAnsi="Times New Roman" w:cs="Times New Roman"/>
          <w:sz w:val="24"/>
          <w:szCs w:val="24"/>
        </w:rPr>
        <w:t xml:space="preserve">en nuestro país </w:t>
      </w:r>
      <w:r w:rsidRPr="00BC6001">
        <w:rPr>
          <w:rFonts w:ascii="Times New Roman" w:hAnsi="Times New Roman" w:cs="Times New Roman"/>
          <w:sz w:val="24"/>
          <w:szCs w:val="24"/>
        </w:rPr>
        <w:t>encontramos a Lucio (2010, 2012,); Avendaño, (2012);</w:t>
      </w:r>
      <w:r w:rsidR="005958A3" w:rsidRPr="00BC6001">
        <w:rPr>
          <w:rFonts w:ascii="Times New Roman" w:hAnsi="Times New Roman" w:cs="Times New Roman"/>
          <w:sz w:val="24"/>
          <w:szCs w:val="24"/>
        </w:rPr>
        <w:t xml:space="preserve"> </w:t>
      </w:r>
      <w:r w:rsidRPr="00BC6001">
        <w:rPr>
          <w:rFonts w:ascii="Times New Roman" w:hAnsi="Times New Roman" w:cs="Times New Roman"/>
          <w:sz w:val="24"/>
          <w:szCs w:val="24"/>
        </w:rPr>
        <w:t>Vega, González, &amp; Quintero, (2013)</w:t>
      </w:r>
      <w:r w:rsidR="005958A3" w:rsidRPr="00BC6001">
        <w:rPr>
          <w:rFonts w:ascii="Times New Roman" w:hAnsi="Times New Roman" w:cs="Times New Roman"/>
          <w:sz w:val="24"/>
          <w:szCs w:val="24"/>
        </w:rPr>
        <w:t>; Martínez (2013)</w:t>
      </w:r>
      <w:r w:rsidR="00AC455F" w:rsidRPr="00BC6001">
        <w:rPr>
          <w:rFonts w:ascii="Times New Roman" w:hAnsi="Times New Roman" w:cs="Times New Roman"/>
          <w:sz w:val="24"/>
          <w:szCs w:val="24"/>
        </w:rPr>
        <w:t>.</w:t>
      </w:r>
      <w:r w:rsidRPr="00BC6001">
        <w:rPr>
          <w:rFonts w:ascii="Times New Roman" w:hAnsi="Times New Roman" w:cs="Times New Roman"/>
          <w:sz w:val="24"/>
          <w:szCs w:val="24"/>
        </w:rPr>
        <w:t xml:space="preserve"> </w:t>
      </w:r>
      <w:r w:rsidR="009D6A35" w:rsidRPr="00BC6001">
        <w:rPr>
          <w:rFonts w:ascii="Times New Roman" w:hAnsi="Times New Roman" w:cs="Times New Roman"/>
          <w:sz w:val="24"/>
          <w:szCs w:val="24"/>
        </w:rPr>
        <w:t>Dentro de nuestro trabajo de indagación encontramos que estos estudios se han realizado básicamente en la Ciudad d</w:t>
      </w:r>
      <w:r w:rsidR="00AC455F" w:rsidRPr="00BC6001">
        <w:rPr>
          <w:rFonts w:ascii="Times New Roman" w:hAnsi="Times New Roman" w:cs="Times New Roman"/>
          <w:sz w:val="24"/>
          <w:szCs w:val="24"/>
        </w:rPr>
        <w:t xml:space="preserve">e </w:t>
      </w:r>
      <w:r w:rsidR="007F3C4E" w:rsidRPr="00BC6001">
        <w:rPr>
          <w:rFonts w:ascii="Times New Roman" w:hAnsi="Times New Roman" w:cs="Times New Roman"/>
          <w:sz w:val="24"/>
          <w:szCs w:val="24"/>
        </w:rPr>
        <w:t>México, los</w:t>
      </w:r>
      <w:r w:rsidR="00AC455F" w:rsidRPr="00BC6001">
        <w:rPr>
          <w:rFonts w:ascii="Times New Roman" w:hAnsi="Times New Roman" w:cs="Times New Roman"/>
          <w:sz w:val="24"/>
          <w:szCs w:val="24"/>
        </w:rPr>
        <w:t xml:space="preserve"> estados de </w:t>
      </w:r>
      <w:r w:rsidR="00D755F7" w:rsidRPr="00BC6001">
        <w:rPr>
          <w:rFonts w:ascii="Times New Roman" w:hAnsi="Times New Roman" w:cs="Times New Roman"/>
          <w:sz w:val="24"/>
          <w:szCs w:val="24"/>
        </w:rPr>
        <w:t>Jalisco</w:t>
      </w:r>
      <w:r w:rsidR="00AC455F" w:rsidRPr="00BC6001">
        <w:rPr>
          <w:rFonts w:ascii="Times New Roman" w:hAnsi="Times New Roman" w:cs="Times New Roman"/>
          <w:sz w:val="24"/>
          <w:szCs w:val="24"/>
        </w:rPr>
        <w:t xml:space="preserve"> y Nuevo León. H</w:t>
      </w:r>
      <w:r w:rsidR="00D755F7" w:rsidRPr="00BC6001">
        <w:rPr>
          <w:rFonts w:ascii="Times New Roman" w:hAnsi="Times New Roman" w:cs="Times New Roman"/>
          <w:sz w:val="24"/>
          <w:szCs w:val="24"/>
        </w:rPr>
        <w:t xml:space="preserve">asta </w:t>
      </w:r>
      <w:r w:rsidR="007F3C4E">
        <w:rPr>
          <w:rFonts w:ascii="Times New Roman" w:hAnsi="Times New Roman" w:cs="Times New Roman"/>
          <w:sz w:val="24"/>
          <w:szCs w:val="24"/>
        </w:rPr>
        <w:t>el momento</w:t>
      </w:r>
      <w:r w:rsidR="00D755F7" w:rsidRPr="00BC6001">
        <w:rPr>
          <w:rFonts w:ascii="Times New Roman" w:hAnsi="Times New Roman" w:cs="Times New Roman"/>
          <w:sz w:val="24"/>
          <w:szCs w:val="24"/>
        </w:rPr>
        <w:t xml:space="preserve"> de nuestros resultados</w:t>
      </w:r>
      <w:r w:rsidR="007F3C4E">
        <w:rPr>
          <w:rFonts w:ascii="Times New Roman" w:hAnsi="Times New Roman" w:cs="Times New Roman"/>
          <w:sz w:val="24"/>
          <w:szCs w:val="24"/>
        </w:rPr>
        <w:t>,</w:t>
      </w:r>
      <w:r w:rsidR="00D755F7" w:rsidRPr="00BC6001">
        <w:rPr>
          <w:rFonts w:ascii="Times New Roman" w:hAnsi="Times New Roman" w:cs="Times New Roman"/>
          <w:sz w:val="24"/>
          <w:szCs w:val="24"/>
        </w:rPr>
        <w:t xml:space="preserve"> en el sureste del país no encontramos fuente confiable de haberse realizado estudio</w:t>
      </w:r>
      <w:r w:rsidR="00AC455F" w:rsidRPr="00BC6001">
        <w:rPr>
          <w:rFonts w:ascii="Times New Roman" w:hAnsi="Times New Roman" w:cs="Times New Roman"/>
          <w:sz w:val="24"/>
          <w:szCs w:val="24"/>
        </w:rPr>
        <w:t>s parecidos</w:t>
      </w:r>
      <w:r w:rsidR="00D755F7" w:rsidRPr="00BC6001">
        <w:rPr>
          <w:rFonts w:ascii="Times New Roman" w:hAnsi="Times New Roman" w:cs="Times New Roman"/>
          <w:sz w:val="24"/>
          <w:szCs w:val="24"/>
        </w:rPr>
        <w:t>, de allí la importancia de describir el fenómeno en nuestro entorno inmediato</w:t>
      </w:r>
      <w:r w:rsidR="00AC455F" w:rsidRPr="00BC6001">
        <w:rPr>
          <w:rFonts w:ascii="Times New Roman" w:hAnsi="Times New Roman" w:cs="Times New Roman"/>
          <w:sz w:val="24"/>
          <w:szCs w:val="24"/>
        </w:rPr>
        <w:t>,</w:t>
      </w:r>
      <w:r w:rsidR="00D755F7" w:rsidRPr="00BC6001">
        <w:rPr>
          <w:rFonts w:ascii="Times New Roman" w:hAnsi="Times New Roman" w:cs="Times New Roman"/>
          <w:sz w:val="24"/>
          <w:szCs w:val="24"/>
        </w:rPr>
        <w:t xml:space="preserve"> que favorezca posteriormente</w:t>
      </w:r>
      <w:r w:rsidR="00AC455F" w:rsidRPr="00BC6001">
        <w:rPr>
          <w:rFonts w:ascii="Times New Roman" w:hAnsi="Times New Roman" w:cs="Times New Roman"/>
          <w:sz w:val="24"/>
          <w:szCs w:val="24"/>
        </w:rPr>
        <w:t xml:space="preserve"> una comple</w:t>
      </w:r>
      <w:r w:rsidR="00FA6DDE">
        <w:rPr>
          <w:rFonts w:ascii="Times New Roman" w:hAnsi="Times New Roman" w:cs="Times New Roman"/>
          <w:sz w:val="24"/>
          <w:szCs w:val="24"/>
        </w:rPr>
        <w:t>j</w:t>
      </w:r>
      <w:r w:rsidR="00AC455F" w:rsidRPr="00BC6001">
        <w:rPr>
          <w:rFonts w:ascii="Times New Roman" w:hAnsi="Times New Roman" w:cs="Times New Roman"/>
          <w:sz w:val="24"/>
          <w:szCs w:val="24"/>
        </w:rPr>
        <w:t>ización de la cuestión</w:t>
      </w:r>
      <w:r w:rsidR="00D755F7" w:rsidRPr="00BC6001">
        <w:rPr>
          <w:rFonts w:ascii="Times New Roman" w:hAnsi="Times New Roman" w:cs="Times New Roman"/>
          <w:sz w:val="24"/>
          <w:szCs w:val="24"/>
        </w:rPr>
        <w:t xml:space="preserve"> en esta población que a decir de los expertos es la más vulnerable debido a los procesos sociales e identificatorio</w:t>
      </w:r>
      <w:r w:rsidR="00C4770E" w:rsidRPr="00BC6001">
        <w:rPr>
          <w:rFonts w:ascii="Times New Roman" w:hAnsi="Times New Roman" w:cs="Times New Roman"/>
          <w:sz w:val="24"/>
          <w:szCs w:val="24"/>
        </w:rPr>
        <w:t>s</w:t>
      </w:r>
      <w:r w:rsidR="00D755F7" w:rsidRPr="00BC6001">
        <w:rPr>
          <w:rFonts w:ascii="Times New Roman" w:hAnsi="Times New Roman" w:cs="Times New Roman"/>
          <w:sz w:val="24"/>
          <w:szCs w:val="24"/>
        </w:rPr>
        <w:t xml:space="preserve"> que a esa edad se producen (</w:t>
      </w:r>
      <w:r w:rsidR="00C4770E" w:rsidRPr="00BC6001">
        <w:rPr>
          <w:rFonts w:ascii="Times New Roman" w:hAnsi="Times New Roman" w:cs="Times New Roman"/>
          <w:sz w:val="24"/>
          <w:szCs w:val="24"/>
        </w:rPr>
        <w:t>Cabra, 2012; Arab, 2015</w:t>
      </w:r>
      <w:r w:rsidR="00D755F7" w:rsidRPr="00BC6001">
        <w:rPr>
          <w:rFonts w:ascii="Times New Roman" w:hAnsi="Times New Roman" w:cs="Times New Roman"/>
          <w:sz w:val="24"/>
          <w:szCs w:val="24"/>
        </w:rPr>
        <w:t>)</w:t>
      </w:r>
      <w:r w:rsidR="00C4770E" w:rsidRPr="00BC6001">
        <w:rPr>
          <w:rFonts w:ascii="Times New Roman" w:hAnsi="Times New Roman" w:cs="Times New Roman"/>
          <w:sz w:val="24"/>
          <w:szCs w:val="24"/>
        </w:rPr>
        <w:t>.</w:t>
      </w:r>
    </w:p>
    <w:p w:rsidR="002C3C4D" w:rsidRPr="00BC6001" w:rsidRDefault="00102B53" w:rsidP="00AF2E51">
      <w:pPr>
        <w:spacing w:after="120" w:line="360" w:lineRule="auto"/>
        <w:jc w:val="both"/>
        <w:rPr>
          <w:rFonts w:ascii="Times New Roman" w:hAnsi="Times New Roman" w:cs="Times New Roman"/>
          <w:sz w:val="24"/>
          <w:szCs w:val="24"/>
        </w:rPr>
      </w:pPr>
      <w:r w:rsidRPr="00BC6001">
        <w:rPr>
          <w:rFonts w:ascii="Times New Roman" w:hAnsi="Times New Roman" w:cs="Times New Roman"/>
          <w:sz w:val="24"/>
          <w:szCs w:val="24"/>
        </w:rPr>
        <w:t xml:space="preserve">En </w:t>
      </w:r>
      <w:r w:rsidR="00FA6DDE" w:rsidRPr="00BC6001">
        <w:rPr>
          <w:rFonts w:ascii="Times New Roman" w:hAnsi="Times New Roman" w:cs="Times New Roman"/>
          <w:sz w:val="24"/>
          <w:szCs w:val="24"/>
        </w:rPr>
        <w:t>lo que</w:t>
      </w:r>
      <w:r w:rsidRPr="00BC6001">
        <w:rPr>
          <w:rFonts w:ascii="Times New Roman" w:hAnsi="Times New Roman" w:cs="Times New Roman"/>
          <w:sz w:val="24"/>
          <w:szCs w:val="24"/>
        </w:rPr>
        <w:t xml:space="preserve"> respecta a l</w:t>
      </w:r>
      <w:r w:rsidR="00AC455F" w:rsidRPr="00BC6001">
        <w:rPr>
          <w:rFonts w:ascii="Times New Roman" w:hAnsi="Times New Roman" w:cs="Times New Roman"/>
          <w:sz w:val="24"/>
          <w:szCs w:val="24"/>
        </w:rPr>
        <w:t>os resultados de nuestr</w:t>
      </w:r>
      <w:r w:rsidR="007F3C4E">
        <w:rPr>
          <w:rFonts w:ascii="Times New Roman" w:hAnsi="Times New Roman" w:cs="Times New Roman"/>
          <w:sz w:val="24"/>
          <w:szCs w:val="24"/>
        </w:rPr>
        <w:t>o trabajo</w:t>
      </w:r>
      <w:r w:rsidRPr="00BC6001">
        <w:rPr>
          <w:rFonts w:ascii="Times New Roman" w:hAnsi="Times New Roman" w:cs="Times New Roman"/>
          <w:sz w:val="24"/>
          <w:szCs w:val="24"/>
        </w:rPr>
        <w:t xml:space="preserve"> tenemos que el 26% de los encuestados ha sido víctima de </w:t>
      </w:r>
      <w:r w:rsidR="00FA6DDE" w:rsidRPr="00BC6001">
        <w:rPr>
          <w:rFonts w:ascii="Times New Roman" w:hAnsi="Times New Roman" w:cs="Times New Roman"/>
          <w:sz w:val="24"/>
          <w:szCs w:val="24"/>
        </w:rPr>
        <w:t>este</w:t>
      </w:r>
      <w:r w:rsidRPr="00BC6001">
        <w:rPr>
          <w:rFonts w:ascii="Times New Roman" w:hAnsi="Times New Roman" w:cs="Times New Roman"/>
          <w:sz w:val="24"/>
          <w:szCs w:val="24"/>
        </w:rPr>
        <w:t xml:space="preserve"> tipo de agresiones, al menos una sola vez durante los últimos dos meses</w:t>
      </w:r>
      <w:r w:rsidR="00AC455F" w:rsidRPr="00BC6001">
        <w:rPr>
          <w:rFonts w:ascii="Times New Roman" w:hAnsi="Times New Roman" w:cs="Times New Roman"/>
          <w:sz w:val="24"/>
          <w:szCs w:val="24"/>
        </w:rPr>
        <w:t>.</w:t>
      </w:r>
      <w:r w:rsidRPr="00BC6001">
        <w:rPr>
          <w:rFonts w:ascii="Times New Roman" w:hAnsi="Times New Roman" w:cs="Times New Roman"/>
          <w:sz w:val="24"/>
          <w:szCs w:val="24"/>
        </w:rPr>
        <w:t xml:space="preserve"> </w:t>
      </w:r>
      <w:r w:rsidR="00AC455F" w:rsidRPr="00BC6001">
        <w:rPr>
          <w:rFonts w:ascii="Times New Roman" w:hAnsi="Times New Roman" w:cs="Times New Roman"/>
          <w:sz w:val="24"/>
          <w:szCs w:val="24"/>
        </w:rPr>
        <w:t>A</w:t>
      </w:r>
      <w:r w:rsidR="008C1A5F" w:rsidRPr="00BC6001">
        <w:rPr>
          <w:rFonts w:ascii="Times New Roman" w:hAnsi="Times New Roman" w:cs="Times New Roman"/>
          <w:sz w:val="24"/>
          <w:szCs w:val="24"/>
        </w:rPr>
        <w:t xml:space="preserve"> nivel internacional estos porcentajes</w:t>
      </w:r>
      <w:r w:rsidRPr="00BC6001">
        <w:rPr>
          <w:rFonts w:ascii="Times New Roman" w:hAnsi="Times New Roman" w:cs="Times New Roman"/>
          <w:sz w:val="24"/>
          <w:szCs w:val="24"/>
        </w:rPr>
        <w:t xml:space="preserve"> </w:t>
      </w:r>
      <w:r w:rsidR="002C3C4D" w:rsidRPr="00BC6001">
        <w:rPr>
          <w:rFonts w:ascii="Times New Roman" w:hAnsi="Times New Roman" w:cs="Times New Roman"/>
          <w:sz w:val="24"/>
          <w:szCs w:val="24"/>
        </w:rPr>
        <w:t xml:space="preserve">resultan ser </w:t>
      </w:r>
      <w:r w:rsidR="008C1A5F" w:rsidRPr="00BC6001">
        <w:rPr>
          <w:rFonts w:ascii="Times New Roman" w:hAnsi="Times New Roman" w:cs="Times New Roman"/>
          <w:sz w:val="24"/>
          <w:szCs w:val="24"/>
        </w:rPr>
        <w:t xml:space="preserve">similares a </w:t>
      </w:r>
      <w:r w:rsidR="002C3C4D" w:rsidRPr="00BC6001">
        <w:rPr>
          <w:rFonts w:ascii="Times New Roman" w:hAnsi="Times New Roman" w:cs="Times New Roman"/>
          <w:sz w:val="24"/>
          <w:szCs w:val="24"/>
        </w:rPr>
        <w:t xml:space="preserve">los reportados por </w:t>
      </w:r>
      <w:r w:rsidR="008C1A5F" w:rsidRPr="00BC6001">
        <w:rPr>
          <w:rFonts w:ascii="Times New Roman" w:hAnsi="Times New Roman" w:cs="Times New Roman"/>
          <w:sz w:val="24"/>
          <w:szCs w:val="24"/>
        </w:rPr>
        <w:t xml:space="preserve">NCH </w:t>
      </w:r>
      <w:r w:rsidR="00FA6DDE" w:rsidRPr="00BC6001">
        <w:rPr>
          <w:rFonts w:ascii="Times New Roman" w:hAnsi="Times New Roman" w:cs="Times New Roman"/>
          <w:sz w:val="24"/>
          <w:szCs w:val="24"/>
        </w:rPr>
        <w:t>en 2005</w:t>
      </w:r>
      <w:r w:rsidR="008C1A5F" w:rsidRPr="00BC6001">
        <w:rPr>
          <w:rFonts w:ascii="Times New Roman" w:hAnsi="Times New Roman" w:cs="Times New Roman"/>
          <w:sz w:val="24"/>
          <w:szCs w:val="24"/>
        </w:rPr>
        <w:t xml:space="preserve"> para una población </w:t>
      </w:r>
      <w:r w:rsidR="005116FA" w:rsidRPr="00BC6001">
        <w:rPr>
          <w:rFonts w:ascii="Times New Roman" w:hAnsi="Times New Roman" w:cs="Times New Roman"/>
          <w:sz w:val="24"/>
          <w:szCs w:val="24"/>
        </w:rPr>
        <w:t xml:space="preserve">de adolescente en Reino Unido </w:t>
      </w:r>
      <w:r w:rsidR="008C1A5F" w:rsidRPr="00BC6001">
        <w:rPr>
          <w:rFonts w:ascii="Times New Roman" w:hAnsi="Times New Roman" w:cs="Times New Roman"/>
          <w:sz w:val="24"/>
          <w:szCs w:val="24"/>
        </w:rPr>
        <w:t>(citado por Ortega et al, 2008)</w:t>
      </w:r>
      <w:r w:rsidR="005116FA" w:rsidRPr="00BC6001">
        <w:rPr>
          <w:rFonts w:ascii="Times New Roman" w:hAnsi="Times New Roman" w:cs="Times New Roman"/>
          <w:sz w:val="24"/>
          <w:szCs w:val="24"/>
        </w:rPr>
        <w:t xml:space="preserve">, sin </w:t>
      </w:r>
      <w:r w:rsidR="00FA6DDE" w:rsidRPr="00BC6001">
        <w:rPr>
          <w:rFonts w:ascii="Times New Roman" w:hAnsi="Times New Roman" w:cs="Times New Roman"/>
          <w:sz w:val="24"/>
          <w:szCs w:val="24"/>
        </w:rPr>
        <w:t>embargo,</w:t>
      </w:r>
      <w:r w:rsidR="005116FA" w:rsidRPr="00BC6001">
        <w:rPr>
          <w:rFonts w:ascii="Times New Roman" w:hAnsi="Times New Roman" w:cs="Times New Roman"/>
          <w:sz w:val="24"/>
          <w:szCs w:val="24"/>
        </w:rPr>
        <w:t xml:space="preserve"> en una investigación </w:t>
      </w:r>
      <w:r w:rsidR="00FA6DDE" w:rsidRPr="00BC6001">
        <w:rPr>
          <w:rFonts w:ascii="Times New Roman" w:hAnsi="Times New Roman" w:cs="Times New Roman"/>
          <w:sz w:val="24"/>
          <w:szCs w:val="24"/>
        </w:rPr>
        <w:t>llevada a</w:t>
      </w:r>
      <w:r w:rsidR="005116FA" w:rsidRPr="00BC6001">
        <w:rPr>
          <w:rFonts w:ascii="Times New Roman" w:hAnsi="Times New Roman" w:cs="Times New Roman"/>
          <w:sz w:val="24"/>
          <w:szCs w:val="24"/>
        </w:rPr>
        <w:t xml:space="preserve"> cabo en Estados Unidos en jóvenes de edades similares en el mismo </w:t>
      </w:r>
      <w:r w:rsidR="00FA6DDE" w:rsidRPr="00BC6001">
        <w:rPr>
          <w:rFonts w:ascii="Times New Roman" w:hAnsi="Times New Roman" w:cs="Times New Roman"/>
          <w:sz w:val="24"/>
          <w:szCs w:val="24"/>
        </w:rPr>
        <w:t>año por Keith</w:t>
      </w:r>
      <w:r w:rsidR="005116FA" w:rsidRPr="00BC6001">
        <w:rPr>
          <w:rFonts w:ascii="Times New Roman" w:hAnsi="Times New Roman" w:cs="Times New Roman"/>
          <w:sz w:val="24"/>
          <w:szCs w:val="24"/>
        </w:rPr>
        <w:t xml:space="preserve"> &amp; Martin las incidencias de cyberbullying </w:t>
      </w:r>
      <w:r w:rsidR="002C3C4D" w:rsidRPr="00BC6001">
        <w:rPr>
          <w:rFonts w:ascii="Times New Roman" w:hAnsi="Times New Roman" w:cs="Times New Roman"/>
          <w:sz w:val="24"/>
          <w:szCs w:val="24"/>
        </w:rPr>
        <w:t>alcanzan un 42%</w:t>
      </w:r>
      <w:r w:rsidR="005116FA" w:rsidRPr="00BC6001">
        <w:rPr>
          <w:rFonts w:ascii="Times New Roman" w:hAnsi="Times New Roman" w:cs="Times New Roman"/>
          <w:sz w:val="24"/>
          <w:szCs w:val="24"/>
        </w:rPr>
        <w:t>.</w:t>
      </w:r>
      <w:r w:rsidR="00AE6C72" w:rsidRPr="00BC6001">
        <w:rPr>
          <w:rFonts w:ascii="Times New Roman" w:hAnsi="Times New Roman" w:cs="Times New Roman"/>
          <w:sz w:val="24"/>
          <w:szCs w:val="24"/>
        </w:rPr>
        <w:t xml:space="preserve"> Por otro lado</w:t>
      </w:r>
      <w:r w:rsidR="0076232C" w:rsidRPr="00BC6001">
        <w:rPr>
          <w:rFonts w:ascii="Times New Roman" w:hAnsi="Times New Roman" w:cs="Times New Roman"/>
          <w:sz w:val="24"/>
          <w:szCs w:val="24"/>
        </w:rPr>
        <w:t>,</w:t>
      </w:r>
      <w:r w:rsidR="00AE6C72" w:rsidRPr="00BC6001">
        <w:rPr>
          <w:rFonts w:ascii="Times New Roman" w:hAnsi="Times New Roman" w:cs="Times New Roman"/>
          <w:sz w:val="24"/>
          <w:szCs w:val="24"/>
        </w:rPr>
        <w:t xml:space="preserve"> en España las pesquisas realizadas por Ortega et al, 2008, encontraron qué, la prevalencia de este fenómeno en su muestra fue del 26,6%.</w:t>
      </w:r>
    </w:p>
    <w:p w:rsidR="00AC455F" w:rsidRPr="00BC6001" w:rsidRDefault="00AE6C72" w:rsidP="00AF2E51">
      <w:pPr>
        <w:spacing w:after="120" w:line="360" w:lineRule="auto"/>
        <w:jc w:val="both"/>
        <w:rPr>
          <w:rFonts w:ascii="Times New Roman" w:hAnsi="Times New Roman" w:cs="Times New Roman"/>
          <w:sz w:val="24"/>
          <w:szCs w:val="24"/>
        </w:rPr>
      </w:pPr>
      <w:r w:rsidRPr="00BC6001">
        <w:rPr>
          <w:rFonts w:ascii="Times New Roman" w:hAnsi="Times New Roman" w:cs="Times New Roman"/>
          <w:sz w:val="24"/>
          <w:szCs w:val="24"/>
        </w:rPr>
        <w:t>Por último</w:t>
      </w:r>
      <w:r w:rsidR="00D30D75" w:rsidRPr="00BC6001">
        <w:rPr>
          <w:rFonts w:ascii="Times New Roman" w:hAnsi="Times New Roman" w:cs="Times New Roman"/>
          <w:sz w:val="24"/>
          <w:szCs w:val="24"/>
        </w:rPr>
        <w:t>,</w:t>
      </w:r>
      <w:r w:rsidRPr="00BC6001">
        <w:rPr>
          <w:rFonts w:ascii="Times New Roman" w:hAnsi="Times New Roman" w:cs="Times New Roman"/>
          <w:sz w:val="24"/>
          <w:szCs w:val="24"/>
        </w:rPr>
        <w:t xml:space="preserve"> en nuestro país los estudios realizados </w:t>
      </w:r>
      <w:r w:rsidR="0076232C" w:rsidRPr="00BC6001">
        <w:rPr>
          <w:rFonts w:ascii="Times New Roman" w:hAnsi="Times New Roman" w:cs="Times New Roman"/>
          <w:sz w:val="24"/>
          <w:szCs w:val="24"/>
        </w:rPr>
        <w:t xml:space="preserve">en poblaciones similares a la nuestra reportan una incidencia del fenómeno del </w:t>
      </w:r>
      <w:r w:rsidR="00D30D75" w:rsidRPr="00BC6001">
        <w:rPr>
          <w:rFonts w:ascii="Times New Roman" w:hAnsi="Times New Roman" w:cs="Times New Roman"/>
          <w:sz w:val="24"/>
          <w:szCs w:val="24"/>
        </w:rPr>
        <w:t>22.6</w:t>
      </w:r>
      <w:r w:rsidR="00FA6DDE" w:rsidRPr="00BC6001">
        <w:rPr>
          <w:rFonts w:ascii="Times New Roman" w:hAnsi="Times New Roman" w:cs="Times New Roman"/>
          <w:sz w:val="24"/>
          <w:szCs w:val="24"/>
        </w:rPr>
        <w:t>% (</w:t>
      </w:r>
      <w:r w:rsidR="0076232C" w:rsidRPr="00BC6001">
        <w:rPr>
          <w:rFonts w:ascii="Times New Roman" w:hAnsi="Times New Roman" w:cs="Times New Roman"/>
          <w:sz w:val="24"/>
          <w:szCs w:val="24"/>
        </w:rPr>
        <w:t>Lucio, 2009);</w:t>
      </w:r>
      <w:r w:rsidR="00697A34" w:rsidRPr="00BC6001">
        <w:rPr>
          <w:rFonts w:ascii="Times New Roman" w:hAnsi="Times New Roman" w:cs="Times New Roman"/>
          <w:sz w:val="24"/>
          <w:szCs w:val="24"/>
        </w:rPr>
        <w:t xml:space="preserve"> En otro estudio realizado </w:t>
      </w:r>
      <w:r w:rsidR="00AC455F" w:rsidRPr="00BC6001">
        <w:rPr>
          <w:rFonts w:ascii="Times New Roman" w:hAnsi="Times New Roman" w:cs="Times New Roman"/>
          <w:sz w:val="24"/>
          <w:szCs w:val="24"/>
        </w:rPr>
        <w:t xml:space="preserve">por </w:t>
      </w:r>
      <w:r w:rsidR="00697A34" w:rsidRPr="00BC6001">
        <w:rPr>
          <w:rFonts w:ascii="Times New Roman" w:hAnsi="Times New Roman" w:cs="Times New Roman"/>
          <w:sz w:val="24"/>
          <w:szCs w:val="24"/>
        </w:rPr>
        <w:t xml:space="preserve">Velázquez en </w:t>
      </w:r>
      <w:r w:rsidR="00FA6DDE" w:rsidRPr="00BC6001">
        <w:rPr>
          <w:rFonts w:ascii="Times New Roman" w:hAnsi="Times New Roman" w:cs="Times New Roman"/>
          <w:sz w:val="24"/>
          <w:szCs w:val="24"/>
        </w:rPr>
        <w:t>2010 se</w:t>
      </w:r>
      <w:r w:rsidR="00AC455F" w:rsidRPr="00BC6001">
        <w:rPr>
          <w:rFonts w:ascii="Times New Roman" w:hAnsi="Times New Roman" w:cs="Times New Roman"/>
          <w:sz w:val="24"/>
          <w:szCs w:val="24"/>
        </w:rPr>
        <w:t xml:space="preserve"> detectó que el 26.8 de la población </w:t>
      </w:r>
      <w:r w:rsidR="00FA6DDE" w:rsidRPr="00BC6001">
        <w:rPr>
          <w:rFonts w:ascii="Times New Roman" w:hAnsi="Times New Roman" w:cs="Times New Roman"/>
          <w:sz w:val="24"/>
          <w:szCs w:val="24"/>
        </w:rPr>
        <w:t>estudiada declaró</w:t>
      </w:r>
      <w:r w:rsidR="00AC455F" w:rsidRPr="00BC6001">
        <w:rPr>
          <w:rFonts w:ascii="Times New Roman" w:hAnsi="Times New Roman" w:cs="Times New Roman"/>
          <w:sz w:val="24"/>
          <w:szCs w:val="24"/>
        </w:rPr>
        <w:t xml:space="preserve"> haber sido participe de cyberbullying en internet.</w:t>
      </w:r>
    </w:p>
    <w:p w:rsidR="00BC6001" w:rsidRDefault="00BC6001">
      <w:pPr>
        <w:rPr>
          <w:rFonts w:ascii="Times New Roman" w:hAnsi="Times New Roman" w:cs="Times New Roman"/>
          <w:b/>
        </w:rPr>
      </w:pPr>
      <w:r>
        <w:rPr>
          <w:rFonts w:ascii="Times New Roman" w:hAnsi="Times New Roman" w:cs="Times New Roman"/>
          <w:b/>
        </w:rPr>
        <w:br w:type="page"/>
      </w:r>
    </w:p>
    <w:p w:rsidR="000C4124" w:rsidRPr="00BC6001" w:rsidRDefault="000C4124" w:rsidP="0006706A">
      <w:pPr>
        <w:spacing w:after="0" w:line="360" w:lineRule="auto"/>
        <w:jc w:val="both"/>
        <w:rPr>
          <w:rFonts w:ascii="Times New Roman" w:hAnsi="Times New Roman" w:cs="Times New Roman"/>
          <w:b/>
          <w:sz w:val="24"/>
          <w:szCs w:val="24"/>
        </w:rPr>
      </w:pPr>
      <w:r w:rsidRPr="00BC6001">
        <w:rPr>
          <w:rFonts w:ascii="Times New Roman" w:hAnsi="Times New Roman" w:cs="Times New Roman"/>
          <w:b/>
          <w:sz w:val="24"/>
          <w:szCs w:val="24"/>
        </w:rPr>
        <w:lastRenderedPageBreak/>
        <w:t>CONCLUSIONES</w:t>
      </w:r>
    </w:p>
    <w:p w:rsidR="000F3D33" w:rsidRPr="00BC6001" w:rsidRDefault="000F3D33" w:rsidP="00457990">
      <w:pPr>
        <w:spacing w:after="120" w:line="360" w:lineRule="auto"/>
        <w:jc w:val="both"/>
        <w:rPr>
          <w:rFonts w:ascii="Times New Roman" w:hAnsi="Times New Roman" w:cs="Times New Roman"/>
          <w:sz w:val="24"/>
          <w:szCs w:val="24"/>
        </w:rPr>
      </w:pPr>
      <w:r w:rsidRPr="00BC6001">
        <w:rPr>
          <w:rFonts w:ascii="Times New Roman" w:hAnsi="Times New Roman" w:cs="Times New Roman"/>
          <w:sz w:val="24"/>
          <w:szCs w:val="24"/>
        </w:rPr>
        <w:t xml:space="preserve">A manera de conclusión podemos señalar que nuestra investigación revela que el cyberbullying es un fenómeno presente en nuestra comunidad y, sin </w:t>
      </w:r>
      <w:r w:rsidR="00FA6DDE" w:rsidRPr="00BC6001">
        <w:rPr>
          <w:rFonts w:ascii="Times New Roman" w:hAnsi="Times New Roman" w:cs="Times New Roman"/>
          <w:sz w:val="24"/>
          <w:szCs w:val="24"/>
        </w:rPr>
        <w:t>embargo,</w:t>
      </w:r>
      <w:r w:rsidRPr="00BC6001">
        <w:rPr>
          <w:rFonts w:ascii="Times New Roman" w:hAnsi="Times New Roman" w:cs="Times New Roman"/>
          <w:sz w:val="24"/>
          <w:szCs w:val="24"/>
        </w:rPr>
        <w:t xml:space="preserve"> éste no ha sido abordado de manera sistemática. En este sentido consideramos necesario no sólo </w:t>
      </w:r>
      <w:r w:rsidR="00615397" w:rsidRPr="00BC6001">
        <w:rPr>
          <w:rFonts w:ascii="Times New Roman" w:hAnsi="Times New Roman" w:cs="Times New Roman"/>
          <w:sz w:val="24"/>
          <w:szCs w:val="24"/>
        </w:rPr>
        <w:t xml:space="preserve">estudios descriptivos a mayor escala, sino </w:t>
      </w:r>
      <w:r w:rsidR="00FA6DDE" w:rsidRPr="00BC6001">
        <w:rPr>
          <w:rFonts w:ascii="Times New Roman" w:hAnsi="Times New Roman" w:cs="Times New Roman"/>
          <w:sz w:val="24"/>
          <w:szCs w:val="24"/>
        </w:rPr>
        <w:t>además con</w:t>
      </w:r>
      <w:r w:rsidR="00615397" w:rsidRPr="00BC6001">
        <w:rPr>
          <w:rFonts w:ascii="Times New Roman" w:hAnsi="Times New Roman" w:cs="Times New Roman"/>
          <w:sz w:val="24"/>
          <w:szCs w:val="24"/>
        </w:rPr>
        <w:t xml:space="preserve"> otras metodologías que permitan profundizar y complejizar el fenómeno.</w:t>
      </w:r>
    </w:p>
    <w:p w:rsidR="00615397" w:rsidRPr="00BC6001" w:rsidRDefault="00615397" w:rsidP="00457990">
      <w:pPr>
        <w:spacing w:after="120" w:line="360" w:lineRule="auto"/>
        <w:jc w:val="both"/>
        <w:rPr>
          <w:rFonts w:ascii="Times New Roman" w:hAnsi="Times New Roman" w:cs="Times New Roman"/>
          <w:sz w:val="24"/>
          <w:szCs w:val="24"/>
        </w:rPr>
      </w:pPr>
      <w:r w:rsidRPr="00BC6001">
        <w:rPr>
          <w:rFonts w:ascii="Times New Roman" w:hAnsi="Times New Roman" w:cs="Times New Roman"/>
          <w:sz w:val="24"/>
          <w:szCs w:val="24"/>
        </w:rPr>
        <w:t>Nuestro estudio nos permitió identifi</w:t>
      </w:r>
      <w:bookmarkStart w:id="1" w:name="_GoBack"/>
      <w:bookmarkEnd w:id="1"/>
      <w:r w:rsidRPr="00BC6001">
        <w:rPr>
          <w:rFonts w:ascii="Times New Roman" w:hAnsi="Times New Roman" w:cs="Times New Roman"/>
          <w:sz w:val="24"/>
          <w:szCs w:val="24"/>
        </w:rPr>
        <w:t xml:space="preserve">car que </w:t>
      </w:r>
      <w:r w:rsidR="00F1667E" w:rsidRPr="00BC6001">
        <w:rPr>
          <w:rFonts w:ascii="Times New Roman" w:hAnsi="Times New Roman" w:cs="Times New Roman"/>
          <w:sz w:val="24"/>
          <w:szCs w:val="24"/>
        </w:rPr>
        <w:t>un porcentaje significativo de los adolescentes (20%)</w:t>
      </w:r>
      <w:r w:rsidRPr="00BC6001">
        <w:rPr>
          <w:rFonts w:ascii="Times New Roman" w:hAnsi="Times New Roman" w:cs="Times New Roman"/>
          <w:sz w:val="24"/>
          <w:szCs w:val="24"/>
        </w:rPr>
        <w:t xml:space="preserve"> </w:t>
      </w:r>
      <w:r w:rsidR="00F1667E" w:rsidRPr="00BC6001">
        <w:rPr>
          <w:rFonts w:ascii="Times New Roman" w:hAnsi="Times New Roman" w:cs="Times New Roman"/>
          <w:sz w:val="24"/>
          <w:szCs w:val="24"/>
        </w:rPr>
        <w:t>que son víctimas de esta agresión</w:t>
      </w:r>
      <w:r w:rsidR="0073149B">
        <w:rPr>
          <w:rFonts w:ascii="Times New Roman" w:hAnsi="Times New Roman" w:cs="Times New Roman"/>
          <w:sz w:val="24"/>
          <w:szCs w:val="24"/>
        </w:rPr>
        <w:t xml:space="preserve"> conocen a quienes le a</w:t>
      </w:r>
      <w:r w:rsidR="004E04C6">
        <w:rPr>
          <w:rFonts w:ascii="Times New Roman" w:hAnsi="Times New Roman" w:cs="Times New Roman"/>
          <w:sz w:val="24"/>
          <w:szCs w:val="24"/>
        </w:rPr>
        <w:t>g</w:t>
      </w:r>
      <w:r w:rsidR="0073149B">
        <w:rPr>
          <w:rFonts w:ascii="Times New Roman" w:hAnsi="Times New Roman" w:cs="Times New Roman"/>
          <w:sz w:val="24"/>
          <w:szCs w:val="24"/>
        </w:rPr>
        <w:t>reden</w:t>
      </w:r>
      <w:r w:rsidR="00F1667E" w:rsidRPr="00BC6001">
        <w:rPr>
          <w:rFonts w:ascii="Times New Roman" w:hAnsi="Times New Roman" w:cs="Times New Roman"/>
          <w:sz w:val="24"/>
          <w:szCs w:val="24"/>
        </w:rPr>
        <w:t>.</w:t>
      </w:r>
    </w:p>
    <w:p w:rsidR="00111740" w:rsidRDefault="00111740" w:rsidP="000E0A32">
      <w:pPr>
        <w:spacing w:after="0" w:line="240" w:lineRule="atLeast"/>
        <w:rPr>
          <w:rFonts w:ascii="Times New Roman" w:hAnsi="Times New Roman" w:cs="Times New Roman"/>
          <w:b/>
        </w:rPr>
      </w:pPr>
    </w:p>
    <w:p w:rsidR="009D231A" w:rsidRPr="001B28AF" w:rsidRDefault="00917EAB" w:rsidP="00B51B7A">
      <w:pPr>
        <w:rPr>
          <w:rFonts w:ascii="Calibri" w:hAnsi="Calibri" w:cs="Calibri"/>
          <w:b/>
          <w:color w:val="000000" w:themeColor="text1"/>
          <w:sz w:val="28"/>
          <w:szCs w:val="24"/>
          <w:lang w:val="es-ES"/>
        </w:rPr>
      </w:pPr>
      <w:r w:rsidRPr="001B28AF">
        <w:rPr>
          <w:rFonts w:ascii="Calibri" w:hAnsi="Calibri" w:cs="Calibri"/>
          <w:b/>
          <w:color w:val="000000" w:themeColor="text1"/>
          <w:sz w:val="28"/>
          <w:szCs w:val="24"/>
          <w:lang w:val="es-ES"/>
        </w:rPr>
        <w:t>R</w:t>
      </w:r>
      <w:r w:rsidR="001B28AF" w:rsidRPr="001B28AF">
        <w:rPr>
          <w:rFonts w:ascii="Calibri" w:hAnsi="Calibri" w:cs="Calibri"/>
          <w:b/>
          <w:color w:val="000000" w:themeColor="text1"/>
          <w:sz w:val="28"/>
          <w:szCs w:val="24"/>
          <w:lang w:val="es-ES"/>
        </w:rPr>
        <w:t>eferencias</w:t>
      </w:r>
      <w:r w:rsidRPr="001B28AF">
        <w:rPr>
          <w:rFonts w:ascii="Calibri" w:hAnsi="Calibri" w:cs="Calibri"/>
          <w:b/>
          <w:color w:val="000000" w:themeColor="text1"/>
          <w:sz w:val="28"/>
          <w:szCs w:val="24"/>
          <w:lang w:val="es-ES"/>
        </w:rPr>
        <w:t xml:space="preserve"> </w:t>
      </w:r>
    </w:p>
    <w:p w:rsidR="00C84727" w:rsidRDefault="00C84727" w:rsidP="00B51B7A">
      <w:pPr>
        <w:spacing w:after="0" w:line="360" w:lineRule="auto"/>
        <w:ind w:left="709" w:hanging="709"/>
        <w:jc w:val="both"/>
        <w:rPr>
          <w:rFonts w:ascii="Times New Roman" w:hAnsi="Times New Roman" w:cs="Times New Roman"/>
          <w:sz w:val="24"/>
          <w:szCs w:val="24"/>
        </w:rPr>
      </w:pPr>
      <w:r w:rsidRPr="003934E5">
        <w:rPr>
          <w:rFonts w:ascii="Times New Roman" w:hAnsi="Times New Roman" w:cs="Times New Roman"/>
          <w:sz w:val="24"/>
          <w:szCs w:val="24"/>
        </w:rPr>
        <w:t>Arab, E. &amp; Díaz, A. (2015). Impacto de las redes sociales e internet en la adolescencia: aspectos positivos y negativos. Revista Médica Clínica Las Condes, (26) Pp. 7-13 DOI: 10.1016/j.rmclc.2014.12.001</w:t>
      </w:r>
    </w:p>
    <w:p w:rsidR="005958A3" w:rsidRDefault="005958A3" w:rsidP="00B51B7A">
      <w:pPr>
        <w:spacing w:after="0" w:line="360" w:lineRule="auto"/>
        <w:ind w:left="709" w:hanging="709"/>
        <w:jc w:val="both"/>
        <w:rPr>
          <w:rFonts w:ascii="Times New Roman" w:hAnsi="Times New Roman" w:cs="Times New Roman"/>
          <w:sz w:val="24"/>
          <w:szCs w:val="24"/>
        </w:rPr>
      </w:pPr>
      <w:r w:rsidRPr="005958A3">
        <w:rPr>
          <w:rFonts w:ascii="Times New Roman" w:hAnsi="Times New Roman" w:cs="Times New Roman"/>
          <w:sz w:val="24"/>
          <w:szCs w:val="24"/>
        </w:rPr>
        <w:t>Avendaño, S. (2012). Estudio descriptivo del acoso cibernético “cyberbullying” en adolescentes de educación media superior mediante la construcción de un cuestionario</w:t>
      </w:r>
      <w:r>
        <w:rPr>
          <w:rFonts w:ascii="Times New Roman" w:hAnsi="Times New Roman" w:cs="Times New Roman"/>
          <w:sz w:val="24"/>
          <w:szCs w:val="24"/>
        </w:rPr>
        <w:t xml:space="preserve"> (Tesis de pregrado)</w:t>
      </w:r>
      <w:r w:rsidRPr="005958A3">
        <w:rPr>
          <w:rFonts w:ascii="Times New Roman" w:hAnsi="Times New Roman" w:cs="Times New Roman"/>
          <w:sz w:val="24"/>
          <w:szCs w:val="24"/>
        </w:rPr>
        <w:t>. Universidad Nac</w:t>
      </w:r>
      <w:r>
        <w:rPr>
          <w:rFonts w:ascii="Times New Roman" w:hAnsi="Times New Roman" w:cs="Times New Roman"/>
          <w:sz w:val="24"/>
          <w:szCs w:val="24"/>
        </w:rPr>
        <w:t>ional Autónoma de México, Ciudad de México</w:t>
      </w:r>
      <w:r w:rsidRPr="005958A3">
        <w:rPr>
          <w:rFonts w:ascii="Times New Roman" w:hAnsi="Times New Roman" w:cs="Times New Roman"/>
          <w:sz w:val="24"/>
          <w:szCs w:val="24"/>
        </w:rPr>
        <w:t xml:space="preserve">. Recuperado de </w:t>
      </w:r>
      <w:hyperlink r:id="rId7" w:history="1">
        <w:r w:rsidRPr="00202D3D">
          <w:rPr>
            <w:rStyle w:val="Hipervnculo"/>
            <w:rFonts w:ascii="Times New Roman" w:hAnsi="Times New Roman" w:cs="Times New Roman"/>
            <w:sz w:val="24"/>
            <w:szCs w:val="24"/>
          </w:rPr>
          <w:t>http://132.248.9.195/ptd2013/abril/302208342/302208342.pdf</w:t>
        </w:r>
      </w:hyperlink>
    </w:p>
    <w:p w:rsidR="00CA4333" w:rsidRDefault="00CA4333" w:rsidP="00B51B7A">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Buendía, N., Castaño-C, J., Cañón, C., Giraldo, J., Marín, L., Sánchez, S. &amp; Suarez, F. </w:t>
      </w:r>
      <w:r w:rsidRPr="00CA4333">
        <w:rPr>
          <w:rFonts w:ascii="Times New Roman" w:hAnsi="Times New Roman" w:cs="Times New Roman"/>
          <w:sz w:val="24"/>
          <w:szCs w:val="24"/>
        </w:rPr>
        <w:t xml:space="preserve"> (2016). Frecuencia y factores asociados al acoso escolar en colegios públicos. </w:t>
      </w:r>
      <w:r w:rsidRPr="00CA4333">
        <w:rPr>
          <w:rFonts w:ascii="Times New Roman" w:hAnsi="Times New Roman" w:cs="Times New Roman"/>
          <w:i/>
          <w:iCs/>
          <w:sz w:val="24"/>
          <w:szCs w:val="24"/>
        </w:rPr>
        <w:t>Psicología desde el Caribe</w:t>
      </w:r>
      <w:r w:rsidRPr="00CA4333">
        <w:rPr>
          <w:rFonts w:ascii="Times New Roman" w:hAnsi="Times New Roman" w:cs="Times New Roman"/>
          <w:sz w:val="24"/>
          <w:szCs w:val="24"/>
        </w:rPr>
        <w:t xml:space="preserve">, </w:t>
      </w:r>
      <w:r w:rsidRPr="00CA4333">
        <w:rPr>
          <w:rFonts w:ascii="Times New Roman" w:hAnsi="Times New Roman" w:cs="Times New Roman"/>
          <w:i/>
          <w:iCs/>
          <w:sz w:val="24"/>
          <w:szCs w:val="24"/>
        </w:rPr>
        <w:t>33</w:t>
      </w:r>
      <w:r w:rsidRPr="00CA4333">
        <w:rPr>
          <w:rFonts w:ascii="Times New Roman" w:hAnsi="Times New Roman" w:cs="Times New Roman"/>
          <w:sz w:val="24"/>
          <w:szCs w:val="24"/>
        </w:rPr>
        <w:t xml:space="preserve">(3), 312-332. </w:t>
      </w:r>
      <w:r>
        <w:rPr>
          <w:rFonts w:ascii="Times New Roman" w:hAnsi="Times New Roman" w:cs="Times New Roman"/>
          <w:sz w:val="24"/>
          <w:szCs w:val="24"/>
        </w:rPr>
        <w:t xml:space="preserve">Recuperado de, </w:t>
      </w:r>
      <w:hyperlink r:id="rId8" w:history="1">
        <w:r w:rsidRPr="00124AA7">
          <w:rPr>
            <w:rStyle w:val="Hipervnculo"/>
            <w:rFonts w:ascii="Times New Roman" w:hAnsi="Times New Roman" w:cs="Times New Roman"/>
            <w:sz w:val="24"/>
            <w:szCs w:val="24"/>
          </w:rPr>
          <w:t>http://www.scielo.org.co/scielo.php?script=sci_arttext&amp;pid=S0123-417X2016000300312&amp;lng=en&amp;tlng=es</w:t>
        </w:r>
      </w:hyperlink>
      <w:r w:rsidRPr="00CA4333">
        <w:rPr>
          <w:rFonts w:ascii="Times New Roman" w:hAnsi="Times New Roman" w:cs="Times New Roman"/>
          <w:sz w:val="24"/>
          <w:szCs w:val="24"/>
        </w:rPr>
        <w:t>.</w:t>
      </w:r>
    </w:p>
    <w:p w:rsidR="00BC718C" w:rsidRDefault="00BC718C" w:rsidP="00B51B7A">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Cabra, F.</w:t>
      </w:r>
      <w:r w:rsidRPr="00BC718C">
        <w:rPr>
          <w:rFonts w:ascii="Times New Roman" w:hAnsi="Times New Roman" w:cs="Times New Roman"/>
          <w:sz w:val="24"/>
          <w:szCs w:val="24"/>
        </w:rPr>
        <w:t xml:space="preserve"> &amp; </w:t>
      </w:r>
      <w:r>
        <w:rPr>
          <w:rFonts w:ascii="Times New Roman" w:hAnsi="Times New Roman" w:cs="Times New Roman"/>
          <w:sz w:val="24"/>
          <w:szCs w:val="24"/>
        </w:rPr>
        <w:t>Marciales, P</w:t>
      </w:r>
      <w:r w:rsidRPr="00BC718C">
        <w:rPr>
          <w:rFonts w:ascii="Times New Roman" w:hAnsi="Times New Roman" w:cs="Times New Roman"/>
          <w:sz w:val="24"/>
          <w:szCs w:val="24"/>
        </w:rPr>
        <w:t xml:space="preserve">. (2012). Comunicación electrónica y cyberbullying: Temas emergentes para la investigación e intervención socioeducativa. </w:t>
      </w:r>
      <w:r w:rsidRPr="00BC718C">
        <w:rPr>
          <w:rFonts w:ascii="Times New Roman" w:hAnsi="Times New Roman" w:cs="Times New Roman"/>
          <w:i/>
          <w:iCs/>
          <w:sz w:val="24"/>
          <w:szCs w:val="24"/>
        </w:rPr>
        <w:t>Psicología desde el Caribe</w:t>
      </w:r>
      <w:r w:rsidRPr="00BC718C">
        <w:rPr>
          <w:rFonts w:ascii="Times New Roman" w:hAnsi="Times New Roman" w:cs="Times New Roman"/>
          <w:sz w:val="24"/>
          <w:szCs w:val="24"/>
        </w:rPr>
        <w:t xml:space="preserve">, </w:t>
      </w:r>
      <w:r w:rsidRPr="00BC718C">
        <w:rPr>
          <w:rFonts w:ascii="Times New Roman" w:hAnsi="Times New Roman" w:cs="Times New Roman"/>
          <w:i/>
          <w:iCs/>
          <w:sz w:val="24"/>
          <w:szCs w:val="24"/>
        </w:rPr>
        <w:t>29</w:t>
      </w:r>
      <w:r w:rsidRPr="00BC718C">
        <w:rPr>
          <w:rFonts w:ascii="Times New Roman" w:hAnsi="Times New Roman" w:cs="Times New Roman"/>
          <w:sz w:val="24"/>
          <w:szCs w:val="24"/>
        </w:rPr>
        <w:t xml:space="preserve">(3), 707-730. </w:t>
      </w:r>
      <w:r>
        <w:rPr>
          <w:rFonts w:ascii="Times New Roman" w:hAnsi="Times New Roman" w:cs="Times New Roman"/>
          <w:sz w:val="24"/>
          <w:szCs w:val="24"/>
        </w:rPr>
        <w:t xml:space="preserve">Recuperado de </w:t>
      </w:r>
      <w:hyperlink r:id="rId9" w:history="1">
        <w:r w:rsidRPr="00124AA7">
          <w:rPr>
            <w:rStyle w:val="Hipervnculo"/>
            <w:rFonts w:ascii="Times New Roman" w:hAnsi="Times New Roman" w:cs="Times New Roman"/>
            <w:sz w:val="24"/>
            <w:szCs w:val="24"/>
          </w:rPr>
          <w:t>http://www.scielo.org.co/scielo.php?script=sci_arttext&amp;pid=S0123-417X2012000300008&amp;lng=en&amp;tlng=es</w:t>
        </w:r>
      </w:hyperlink>
      <w:r w:rsidRPr="00BC718C">
        <w:rPr>
          <w:rFonts w:ascii="Times New Roman" w:hAnsi="Times New Roman" w:cs="Times New Roman"/>
          <w:sz w:val="24"/>
          <w:szCs w:val="24"/>
        </w:rPr>
        <w:t>.</w:t>
      </w:r>
    </w:p>
    <w:p w:rsidR="008C1A5F" w:rsidRDefault="008C1A5F" w:rsidP="008C1A5F">
      <w:pPr>
        <w:spacing w:after="0" w:line="360" w:lineRule="auto"/>
        <w:ind w:left="709" w:hanging="709"/>
        <w:jc w:val="both"/>
        <w:rPr>
          <w:rFonts w:ascii="Times New Roman" w:hAnsi="Times New Roman" w:cs="Times New Roman"/>
          <w:sz w:val="24"/>
          <w:szCs w:val="24"/>
        </w:rPr>
      </w:pPr>
      <w:r w:rsidRPr="008C1A5F">
        <w:rPr>
          <w:rFonts w:ascii="Times New Roman" w:hAnsi="Times New Roman" w:cs="Times New Roman"/>
          <w:sz w:val="24"/>
          <w:szCs w:val="24"/>
          <w:lang w:val="en-US"/>
        </w:rPr>
        <w:lastRenderedPageBreak/>
        <w:t>NCH (2005). Putting U in the Picture-Mobile phone bullying survey 2005.</w:t>
      </w:r>
      <w:r>
        <w:rPr>
          <w:rFonts w:ascii="Times New Roman" w:hAnsi="Times New Roman" w:cs="Times New Roman"/>
          <w:sz w:val="24"/>
          <w:szCs w:val="24"/>
          <w:lang w:val="en-US"/>
        </w:rPr>
        <w:t xml:space="preserve"> </w:t>
      </w:r>
      <w:r w:rsidRPr="008C1A5F">
        <w:rPr>
          <w:rFonts w:ascii="Times New Roman" w:hAnsi="Times New Roman" w:cs="Times New Roman"/>
          <w:sz w:val="24"/>
          <w:szCs w:val="24"/>
        </w:rPr>
        <w:t xml:space="preserve">Recuperado de </w:t>
      </w:r>
      <w:hyperlink r:id="rId10" w:history="1">
        <w:r w:rsidRPr="009256A8">
          <w:rPr>
            <w:rStyle w:val="Hipervnculo"/>
            <w:rFonts w:ascii="Times New Roman" w:hAnsi="Times New Roman" w:cs="Times New Roman"/>
            <w:sz w:val="24"/>
            <w:szCs w:val="24"/>
          </w:rPr>
          <w:t>http://www.nch.org.uk/uploads/documents/Mobile_bullying_%20report.pdf</w:t>
        </w:r>
      </w:hyperlink>
    </w:p>
    <w:p w:rsidR="006B3325" w:rsidRPr="006B3325" w:rsidRDefault="006B3325" w:rsidP="00B51B7A">
      <w:pPr>
        <w:spacing w:after="0" w:line="360" w:lineRule="auto"/>
        <w:ind w:left="709" w:hanging="709"/>
        <w:jc w:val="both"/>
        <w:rPr>
          <w:rFonts w:ascii="Times New Roman" w:hAnsi="Times New Roman" w:cs="Times New Roman"/>
          <w:sz w:val="24"/>
          <w:szCs w:val="24"/>
        </w:rPr>
      </w:pPr>
      <w:r w:rsidRPr="006B3325">
        <w:rPr>
          <w:rFonts w:ascii="Times New Roman" w:hAnsi="Times New Roman" w:cs="Times New Roman"/>
          <w:sz w:val="24"/>
          <w:szCs w:val="24"/>
        </w:rPr>
        <w:t>García, L. (2</w:t>
      </w:r>
      <w:r w:rsidR="00B21148">
        <w:rPr>
          <w:rFonts w:ascii="Times New Roman" w:hAnsi="Times New Roman" w:cs="Times New Roman"/>
          <w:sz w:val="24"/>
          <w:szCs w:val="24"/>
        </w:rPr>
        <w:t>006). Acoso entre iguales. Lima,</w:t>
      </w:r>
      <w:r w:rsidRPr="006B3325">
        <w:rPr>
          <w:rFonts w:ascii="Times New Roman" w:hAnsi="Times New Roman" w:cs="Times New Roman"/>
          <w:sz w:val="24"/>
          <w:szCs w:val="24"/>
        </w:rPr>
        <w:t xml:space="preserve"> UNMSM.</w:t>
      </w:r>
    </w:p>
    <w:p w:rsidR="006B3325" w:rsidRPr="006B3325" w:rsidRDefault="00B21148" w:rsidP="00B51B7A">
      <w:pPr>
        <w:spacing w:after="0" w:line="360" w:lineRule="auto"/>
        <w:ind w:left="709" w:hanging="709"/>
        <w:jc w:val="both"/>
        <w:rPr>
          <w:rFonts w:ascii="Times New Roman" w:hAnsi="Times New Roman" w:cs="Times New Roman"/>
          <w:sz w:val="24"/>
          <w:szCs w:val="24"/>
        </w:rPr>
      </w:pPr>
      <w:bookmarkStart w:id="2" w:name="_Hlk501144423"/>
      <w:r>
        <w:rPr>
          <w:rFonts w:ascii="Times New Roman" w:hAnsi="Times New Roman" w:cs="Times New Roman"/>
          <w:sz w:val="24"/>
          <w:szCs w:val="24"/>
        </w:rPr>
        <w:t xml:space="preserve">García, L. (2007). </w:t>
      </w:r>
      <w:r w:rsidR="006B3325" w:rsidRPr="006B3325">
        <w:rPr>
          <w:rFonts w:ascii="Times New Roman" w:hAnsi="Times New Roman" w:cs="Times New Roman"/>
          <w:sz w:val="24"/>
          <w:szCs w:val="24"/>
        </w:rPr>
        <w:t>Diferencias de género y atribucione</w:t>
      </w:r>
      <w:r w:rsidR="006B3325">
        <w:rPr>
          <w:rFonts w:ascii="Times New Roman" w:hAnsi="Times New Roman" w:cs="Times New Roman"/>
          <w:sz w:val="24"/>
          <w:szCs w:val="24"/>
        </w:rPr>
        <w:t xml:space="preserve">s causales en los protagonistas </w:t>
      </w:r>
      <w:r>
        <w:rPr>
          <w:rFonts w:ascii="Times New Roman" w:hAnsi="Times New Roman" w:cs="Times New Roman"/>
          <w:sz w:val="24"/>
          <w:szCs w:val="24"/>
        </w:rPr>
        <w:t>del bullying</w:t>
      </w:r>
      <w:r w:rsidR="006B3325" w:rsidRPr="006B3325">
        <w:rPr>
          <w:rFonts w:ascii="Times New Roman" w:hAnsi="Times New Roman" w:cs="Times New Roman"/>
          <w:sz w:val="24"/>
          <w:szCs w:val="24"/>
        </w:rPr>
        <w:t>. R</w:t>
      </w:r>
      <w:r>
        <w:rPr>
          <w:rFonts w:ascii="Times New Roman" w:hAnsi="Times New Roman" w:cs="Times New Roman"/>
          <w:sz w:val="24"/>
          <w:szCs w:val="24"/>
        </w:rPr>
        <w:t xml:space="preserve">evista Magistri et </w:t>
      </w:r>
      <w:r w:rsidR="00FA6DDE">
        <w:rPr>
          <w:rFonts w:ascii="Times New Roman" w:hAnsi="Times New Roman" w:cs="Times New Roman"/>
          <w:sz w:val="24"/>
          <w:szCs w:val="24"/>
        </w:rPr>
        <w:t xml:space="preserve">doctores, </w:t>
      </w:r>
      <w:r w:rsidR="00FA6DDE" w:rsidRPr="006B3325">
        <w:rPr>
          <w:rFonts w:ascii="Times New Roman" w:hAnsi="Times New Roman" w:cs="Times New Roman"/>
          <w:sz w:val="24"/>
          <w:szCs w:val="24"/>
        </w:rPr>
        <w:t>(</w:t>
      </w:r>
      <w:r w:rsidR="006B3325" w:rsidRPr="006B3325">
        <w:rPr>
          <w:rFonts w:ascii="Times New Roman" w:hAnsi="Times New Roman" w:cs="Times New Roman"/>
          <w:sz w:val="24"/>
          <w:szCs w:val="24"/>
        </w:rPr>
        <w:t>3</w:t>
      </w:r>
      <w:r>
        <w:rPr>
          <w:rFonts w:ascii="Times New Roman" w:hAnsi="Times New Roman" w:cs="Times New Roman"/>
          <w:sz w:val="24"/>
          <w:szCs w:val="24"/>
        </w:rPr>
        <w:t>)</w:t>
      </w:r>
      <w:r w:rsidR="006B3325" w:rsidRPr="006B3325">
        <w:rPr>
          <w:rFonts w:ascii="Times New Roman" w:hAnsi="Times New Roman" w:cs="Times New Roman"/>
          <w:sz w:val="24"/>
          <w:szCs w:val="24"/>
        </w:rPr>
        <w:t>, 87-109.</w:t>
      </w:r>
    </w:p>
    <w:p w:rsidR="006B3325" w:rsidRDefault="00B21148" w:rsidP="00B51B7A">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García, L. (2008). Acoso escolar: Bullying</w:t>
      </w:r>
      <w:r w:rsidR="006B3325" w:rsidRPr="006B3325">
        <w:rPr>
          <w:rFonts w:ascii="Times New Roman" w:hAnsi="Times New Roman" w:cs="Times New Roman"/>
          <w:sz w:val="24"/>
          <w:szCs w:val="24"/>
        </w:rPr>
        <w:t>. En Sab</w:t>
      </w:r>
      <w:r w:rsidR="006B3325">
        <w:rPr>
          <w:rFonts w:ascii="Times New Roman" w:hAnsi="Times New Roman" w:cs="Times New Roman"/>
          <w:sz w:val="24"/>
          <w:szCs w:val="24"/>
        </w:rPr>
        <w:t xml:space="preserve">eres vigentes en la psicología, </w:t>
      </w:r>
      <w:r>
        <w:rPr>
          <w:rFonts w:ascii="Times New Roman" w:hAnsi="Times New Roman" w:cs="Times New Roman"/>
          <w:sz w:val="24"/>
          <w:szCs w:val="24"/>
        </w:rPr>
        <w:t>165-180. Lima,</w:t>
      </w:r>
      <w:r w:rsidR="006B3325" w:rsidRPr="006B3325">
        <w:rPr>
          <w:rFonts w:ascii="Times New Roman" w:hAnsi="Times New Roman" w:cs="Times New Roman"/>
          <w:sz w:val="24"/>
          <w:szCs w:val="24"/>
        </w:rPr>
        <w:t xml:space="preserve"> UNMSM.</w:t>
      </w:r>
    </w:p>
    <w:p w:rsidR="00C84727" w:rsidRDefault="006B3325" w:rsidP="00B51B7A">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García</w:t>
      </w:r>
      <w:r w:rsidR="00F01153" w:rsidRPr="00F01153">
        <w:rPr>
          <w:rFonts w:ascii="Times New Roman" w:hAnsi="Times New Roman" w:cs="Times New Roman"/>
          <w:sz w:val="24"/>
          <w:szCs w:val="24"/>
        </w:rPr>
        <w:t xml:space="preserve">, O., </w:t>
      </w:r>
      <w:r>
        <w:rPr>
          <w:rFonts w:ascii="Times New Roman" w:hAnsi="Times New Roman" w:cs="Times New Roman"/>
          <w:sz w:val="24"/>
          <w:szCs w:val="24"/>
        </w:rPr>
        <w:t>Orellana, M</w:t>
      </w:r>
      <w:r w:rsidR="00F01153" w:rsidRPr="00F01153">
        <w:rPr>
          <w:rFonts w:ascii="Times New Roman" w:hAnsi="Times New Roman" w:cs="Times New Roman"/>
          <w:sz w:val="24"/>
          <w:szCs w:val="24"/>
        </w:rPr>
        <w:t>., Pomalaya, R., Yanac, E.,</w:t>
      </w:r>
      <w:r w:rsidR="00F01153">
        <w:rPr>
          <w:rFonts w:ascii="Times New Roman" w:hAnsi="Times New Roman" w:cs="Times New Roman"/>
          <w:sz w:val="24"/>
          <w:szCs w:val="24"/>
        </w:rPr>
        <w:t xml:space="preserve"> Sotelo, L., Herrera, </w:t>
      </w:r>
      <w:r w:rsidR="00FA6DDE">
        <w:rPr>
          <w:rFonts w:ascii="Times New Roman" w:hAnsi="Times New Roman" w:cs="Times New Roman"/>
          <w:sz w:val="24"/>
          <w:szCs w:val="24"/>
        </w:rPr>
        <w:t>E....</w:t>
      </w:r>
      <w:r w:rsidR="00F01153">
        <w:rPr>
          <w:rFonts w:ascii="Times New Roman" w:hAnsi="Times New Roman" w:cs="Times New Roman"/>
          <w:sz w:val="24"/>
          <w:szCs w:val="24"/>
        </w:rPr>
        <w:t xml:space="preserve"> &amp; </w:t>
      </w:r>
      <w:r w:rsidR="00F01153" w:rsidRPr="00F01153">
        <w:rPr>
          <w:rFonts w:ascii="Times New Roman" w:hAnsi="Times New Roman" w:cs="Times New Roman"/>
          <w:sz w:val="24"/>
          <w:szCs w:val="24"/>
        </w:rPr>
        <w:t>Orellana, D. (2010). Cyberbullying en escolares de educación secundaria de Lima Metropolitana. Revista de Investigación en Psicología, 13(2), 83-99.</w:t>
      </w:r>
    </w:p>
    <w:p w:rsidR="00AE587B" w:rsidRPr="00C84727" w:rsidRDefault="00AE587B" w:rsidP="00B51B7A">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Correa, E. (2012). </w:t>
      </w:r>
      <w:r w:rsidRPr="00AE587B">
        <w:rPr>
          <w:rFonts w:ascii="Times New Roman" w:hAnsi="Times New Roman" w:cs="Times New Roman"/>
          <w:sz w:val="24"/>
          <w:szCs w:val="24"/>
        </w:rPr>
        <w:t>Cyberbullying en jóvenes universitarios a través de Facebook</w:t>
      </w:r>
      <w:r>
        <w:rPr>
          <w:rFonts w:ascii="Times New Roman" w:hAnsi="Times New Roman" w:cs="Times New Roman"/>
          <w:sz w:val="24"/>
          <w:szCs w:val="24"/>
        </w:rPr>
        <w:t>, En Correa y Cervantes (Comp.), Jóvenes,</w:t>
      </w:r>
      <w:r w:rsidR="00BE5ED8">
        <w:rPr>
          <w:rFonts w:ascii="Times New Roman" w:hAnsi="Times New Roman" w:cs="Times New Roman"/>
          <w:sz w:val="24"/>
          <w:szCs w:val="24"/>
        </w:rPr>
        <w:t xml:space="preserve"> educación y nuevas tecnologías (pp. 5-26) </w:t>
      </w:r>
      <w:r w:rsidRPr="00AE587B">
        <w:rPr>
          <w:rFonts w:ascii="Times New Roman" w:hAnsi="Times New Roman" w:cs="Times New Roman"/>
          <w:sz w:val="24"/>
          <w:szCs w:val="24"/>
        </w:rPr>
        <w:t>Mexicali, Universidad Autónoma de Baja California</w:t>
      </w:r>
    </w:p>
    <w:p w:rsidR="00D73F64" w:rsidRDefault="00D73F64" w:rsidP="00B51B7A">
      <w:pPr>
        <w:spacing w:after="0" w:line="360" w:lineRule="auto"/>
        <w:ind w:left="709" w:hanging="709"/>
        <w:jc w:val="both"/>
        <w:rPr>
          <w:rFonts w:ascii="Times New Roman" w:hAnsi="Times New Roman" w:cs="Times New Roman"/>
          <w:sz w:val="24"/>
          <w:szCs w:val="24"/>
        </w:rPr>
      </w:pPr>
      <w:r w:rsidRPr="00D73F64">
        <w:rPr>
          <w:rFonts w:ascii="Times New Roman" w:hAnsi="Times New Roman" w:cs="Times New Roman"/>
          <w:sz w:val="24"/>
          <w:szCs w:val="24"/>
        </w:rPr>
        <w:t>Ilardo, S. (2015). Mujeres en lucha contra la violencia hacia las mujeres en Facebook</w:t>
      </w:r>
      <w:r>
        <w:rPr>
          <w:rFonts w:ascii="Times New Roman" w:hAnsi="Times New Roman" w:cs="Times New Roman"/>
          <w:sz w:val="24"/>
          <w:szCs w:val="24"/>
        </w:rPr>
        <w:t>.</w:t>
      </w:r>
      <w:r w:rsidRPr="00D73F64">
        <w:t xml:space="preserve"> </w:t>
      </w:r>
      <w:r w:rsidRPr="00D73F64">
        <w:rPr>
          <w:rFonts w:ascii="Times New Roman" w:hAnsi="Times New Roman" w:cs="Times New Roman"/>
          <w:sz w:val="24"/>
          <w:szCs w:val="24"/>
        </w:rPr>
        <w:t>VIII Semi</w:t>
      </w:r>
      <w:r w:rsidR="004E748A">
        <w:rPr>
          <w:rFonts w:ascii="Times New Roman" w:hAnsi="Times New Roman" w:cs="Times New Roman"/>
          <w:sz w:val="24"/>
          <w:szCs w:val="24"/>
        </w:rPr>
        <w:t xml:space="preserve">nario Regional (Cono Sur) ALAIC, 27 y 28 de agosto 2015, </w:t>
      </w:r>
      <w:r w:rsidRPr="00D73F64">
        <w:rPr>
          <w:rFonts w:ascii="Times New Roman" w:hAnsi="Times New Roman" w:cs="Times New Roman"/>
          <w:sz w:val="24"/>
          <w:szCs w:val="24"/>
        </w:rPr>
        <w:t>Córdoba, Argentina</w:t>
      </w:r>
      <w:r w:rsidR="004E748A">
        <w:rPr>
          <w:rFonts w:ascii="Times New Roman" w:hAnsi="Times New Roman" w:cs="Times New Roman"/>
          <w:sz w:val="24"/>
          <w:szCs w:val="24"/>
        </w:rPr>
        <w:t xml:space="preserve">. Recuperado de, </w:t>
      </w:r>
      <w:hyperlink r:id="rId11" w:history="1">
        <w:r w:rsidR="004E748A" w:rsidRPr="002A6A0B">
          <w:rPr>
            <w:rStyle w:val="Hipervnculo"/>
            <w:rFonts w:ascii="Times New Roman" w:hAnsi="Times New Roman" w:cs="Times New Roman"/>
            <w:sz w:val="24"/>
            <w:szCs w:val="24"/>
          </w:rPr>
          <w:t>http://www.alaic2015.eci.unc.edu.ar/files/ALAIC/EJE6/alaic_6_-74_.pdf</w:t>
        </w:r>
      </w:hyperlink>
    </w:p>
    <w:p w:rsidR="00165B1D" w:rsidRDefault="00165B1D" w:rsidP="00B51B7A">
      <w:pPr>
        <w:spacing w:after="0" w:line="360" w:lineRule="auto"/>
        <w:ind w:left="709" w:hanging="709"/>
        <w:jc w:val="both"/>
        <w:rPr>
          <w:rStyle w:val="Hipervnculo"/>
          <w:rFonts w:ascii="Times New Roman" w:hAnsi="Times New Roman" w:cs="Times New Roman"/>
          <w:sz w:val="24"/>
          <w:szCs w:val="24"/>
        </w:rPr>
      </w:pPr>
      <w:r>
        <w:rPr>
          <w:rFonts w:ascii="Times New Roman" w:eastAsia="Times New Roman" w:hAnsi="Times New Roman" w:cs="Times New Roman"/>
          <w:sz w:val="23"/>
          <w:szCs w:val="23"/>
          <w:lang w:eastAsia="es-MX"/>
        </w:rPr>
        <w:t>INFOTEC (</w:t>
      </w:r>
      <w:r w:rsidR="00457990">
        <w:rPr>
          <w:rFonts w:ascii="Times New Roman" w:eastAsia="Times New Roman" w:hAnsi="Times New Roman" w:cs="Times New Roman"/>
          <w:sz w:val="23"/>
          <w:szCs w:val="23"/>
          <w:lang w:eastAsia="es-MX"/>
        </w:rPr>
        <w:t>mayo</w:t>
      </w:r>
      <w:r>
        <w:rPr>
          <w:rFonts w:ascii="Times New Roman" w:eastAsia="Times New Roman" w:hAnsi="Times New Roman" w:cs="Times New Roman"/>
          <w:sz w:val="23"/>
          <w:szCs w:val="23"/>
          <w:lang w:eastAsia="es-MX"/>
        </w:rPr>
        <w:t xml:space="preserve">, </w:t>
      </w:r>
      <w:r>
        <w:rPr>
          <w:rFonts w:ascii="Times New Roman" w:hAnsi="Times New Roman" w:cs="Times New Roman"/>
          <w:sz w:val="24"/>
          <w:szCs w:val="24"/>
        </w:rPr>
        <w:t xml:space="preserve">2017). </w:t>
      </w:r>
      <w:r w:rsidRPr="00165B1D">
        <w:rPr>
          <w:rFonts w:ascii="Times New Roman" w:hAnsi="Times New Roman" w:cs="Times New Roman"/>
          <w:sz w:val="24"/>
          <w:szCs w:val="24"/>
        </w:rPr>
        <w:t>Estudio sobre los hábitos de los usuarios de Internet en México 2017</w:t>
      </w:r>
      <w:r>
        <w:rPr>
          <w:rFonts w:ascii="Times New Roman" w:hAnsi="Times New Roman" w:cs="Times New Roman"/>
          <w:sz w:val="24"/>
          <w:szCs w:val="24"/>
        </w:rPr>
        <w:t xml:space="preserve">, Recuperado de </w:t>
      </w:r>
      <w:hyperlink r:id="rId12" w:history="1">
        <w:r w:rsidRPr="002A6A0B">
          <w:rPr>
            <w:rStyle w:val="Hipervnculo"/>
            <w:rFonts w:ascii="Times New Roman" w:hAnsi="Times New Roman" w:cs="Times New Roman"/>
            <w:sz w:val="24"/>
            <w:szCs w:val="24"/>
          </w:rPr>
          <w:t>https://www.infotec.mx/work/models/infotec/Resource/1012/6/images/Estudio_Habitos_Usuarios_2017.pdf</w:t>
        </w:r>
      </w:hyperlink>
    </w:p>
    <w:p w:rsidR="008C1A5F" w:rsidRPr="009A3AB9" w:rsidRDefault="008C1A5F" w:rsidP="008C1A5F">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lang w:val="en-US"/>
        </w:rPr>
        <w:t>Keith S y Martin M.</w:t>
      </w:r>
      <w:r w:rsidRPr="008C1A5F">
        <w:rPr>
          <w:rFonts w:ascii="Times New Roman" w:hAnsi="Times New Roman" w:cs="Times New Roman"/>
          <w:sz w:val="24"/>
          <w:szCs w:val="24"/>
          <w:lang w:val="en-US"/>
        </w:rPr>
        <w:t xml:space="preserve"> (2005). Cyber-Bullying: Creating a Cultu</w:t>
      </w:r>
      <w:r>
        <w:rPr>
          <w:rFonts w:ascii="Times New Roman" w:hAnsi="Times New Roman" w:cs="Times New Roman"/>
          <w:sz w:val="24"/>
          <w:szCs w:val="24"/>
          <w:lang w:val="en-US"/>
        </w:rPr>
        <w:t xml:space="preserve">re of Respect in a Cyber World. </w:t>
      </w:r>
      <w:r w:rsidRPr="008C1A5F">
        <w:rPr>
          <w:rFonts w:ascii="Times New Roman" w:hAnsi="Times New Roman" w:cs="Times New Roman"/>
          <w:sz w:val="24"/>
          <w:szCs w:val="24"/>
        </w:rPr>
        <w:t>Reclaiming Children and Youth, 13, 224-228.</w:t>
      </w:r>
    </w:p>
    <w:p w:rsidR="00F5343B" w:rsidRDefault="00F5343B" w:rsidP="00B51B7A">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Lacan, J. (1957-58/2010)</w:t>
      </w:r>
      <w:r w:rsidRPr="00F5343B">
        <w:rPr>
          <w:rFonts w:ascii="Times New Roman" w:hAnsi="Times New Roman" w:cs="Times New Roman"/>
          <w:sz w:val="24"/>
          <w:szCs w:val="24"/>
        </w:rPr>
        <w:t xml:space="preserve"> El Seminario, Libro 5. Las form</w:t>
      </w:r>
      <w:r>
        <w:rPr>
          <w:rFonts w:ascii="Times New Roman" w:hAnsi="Times New Roman" w:cs="Times New Roman"/>
          <w:sz w:val="24"/>
          <w:szCs w:val="24"/>
        </w:rPr>
        <w:t>aciones del inconsciente, Buenos Aires</w:t>
      </w:r>
      <w:r w:rsidRPr="00F5343B">
        <w:rPr>
          <w:rFonts w:ascii="Times New Roman" w:hAnsi="Times New Roman" w:cs="Times New Roman"/>
          <w:sz w:val="24"/>
          <w:szCs w:val="24"/>
        </w:rPr>
        <w:t xml:space="preserve">, </w:t>
      </w:r>
      <w:r>
        <w:rPr>
          <w:rFonts w:ascii="Times New Roman" w:hAnsi="Times New Roman" w:cs="Times New Roman"/>
          <w:sz w:val="24"/>
          <w:szCs w:val="24"/>
        </w:rPr>
        <w:t>Editorial Paidós.</w:t>
      </w:r>
    </w:p>
    <w:p w:rsidR="001B2591" w:rsidRPr="00B10F97" w:rsidRDefault="001B2591" w:rsidP="00B51B7A">
      <w:pPr>
        <w:spacing w:after="0" w:line="360" w:lineRule="auto"/>
        <w:ind w:left="709" w:hanging="709"/>
        <w:jc w:val="both"/>
        <w:rPr>
          <w:rFonts w:ascii="Times New Roman" w:hAnsi="Times New Roman" w:cs="Times New Roman"/>
          <w:sz w:val="24"/>
          <w:szCs w:val="24"/>
        </w:rPr>
      </w:pPr>
      <w:r w:rsidRPr="001B2591">
        <w:rPr>
          <w:rFonts w:ascii="Times New Roman" w:hAnsi="Times New Roman" w:cs="Times New Roman"/>
          <w:sz w:val="24"/>
          <w:szCs w:val="24"/>
        </w:rPr>
        <w:t>L</w:t>
      </w:r>
      <w:r>
        <w:rPr>
          <w:rFonts w:ascii="Times New Roman" w:hAnsi="Times New Roman" w:cs="Times New Roman"/>
          <w:sz w:val="24"/>
          <w:szCs w:val="24"/>
        </w:rPr>
        <w:t>acan</w:t>
      </w:r>
      <w:r w:rsidRPr="001B2591">
        <w:rPr>
          <w:rFonts w:ascii="Times New Roman" w:hAnsi="Times New Roman" w:cs="Times New Roman"/>
          <w:sz w:val="24"/>
          <w:szCs w:val="24"/>
        </w:rPr>
        <w:t>, J. (1988). La agresividad en psicoanálisis, en Escritos I, Ciudad de México, Editorial siglo XXI.</w:t>
      </w:r>
    </w:p>
    <w:p w:rsidR="00A43BE4" w:rsidRPr="00B10F97" w:rsidRDefault="00A43BE4" w:rsidP="00B51B7A">
      <w:pPr>
        <w:spacing w:after="0" w:line="360" w:lineRule="auto"/>
        <w:ind w:left="709" w:hanging="709"/>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Lucio</w:t>
      </w:r>
      <w:r w:rsidR="00766AC3">
        <w:rPr>
          <w:rFonts w:ascii="Times New Roman" w:eastAsia="Times New Roman" w:hAnsi="Times New Roman" w:cs="Times New Roman"/>
          <w:sz w:val="24"/>
          <w:szCs w:val="24"/>
          <w:lang w:eastAsia="es-MX"/>
        </w:rPr>
        <w:t>, L.</w:t>
      </w:r>
      <w:r w:rsidR="00766AC3" w:rsidRPr="00BF07EB">
        <w:rPr>
          <w:rFonts w:ascii="Times New Roman" w:eastAsia="Times New Roman" w:hAnsi="Times New Roman" w:cs="Times New Roman"/>
          <w:sz w:val="24"/>
          <w:szCs w:val="24"/>
          <w:lang w:eastAsia="es-MX"/>
        </w:rPr>
        <w:t xml:space="preserve"> (2009). El cyberbullying en estudiantes del Nivel Medio Superior en México. Ponencia presentada al X Congreso Nacional de Investigación Educativa, Veracruz, México.</w:t>
      </w:r>
    </w:p>
    <w:p w:rsidR="00B10F97" w:rsidRDefault="00497D4F" w:rsidP="00B51B7A">
      <w:pPr>
        <w:spacing w:after="0" w:line="360" w:lineRule="auto"/>
        <w:ind w:left="709" w:hanging="709"/>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lastRenderedPageBreak/>
        <w:t>Lucio</w:t>
      </w:r>
      <w:r w:rsidR="00FA6DDE">
        <w:rPr>
          <w:rFonts w:ascii="Times New Roman" w:eastAsia="Times New Roman" w:hAnsi="Times New Roman" w:cs="Times New Roman"/>
          <w:sz w:val="24"/>
          <w:szCs w:val="24"/>
          <w:lang w:eastAsia="es-MX"/>
        </w:rPr>
        <w:t>,</w:t>
      </w:r>
      <w:r>
        <w:rPr>
          <w:rFonts w:ascii="Times New Roman" w:eastAsia="Times New Roman" w:hAnsi="Times New Roman" w:cs="Times New Roman"/>
          <w:sz w:val="24"/>
          <w:szCs w:val="24"/>
          <w:lang w:eastAsia="es-MX"/>
        </w:rPr>
        <w:t xml:space="preserve"> L.</w:t>
      </w:r>
      <w:r w:rsidR="00A43BE4" w:rsidRPr="00A43BE4">
        <w:rPr>
          <w:rFonts w:ascii="Times New Roman" w:eastAsia="Times New Roman" w:hAnsi="Times New Roman" w:cs="Times New Roman"/>
          <w:sz w:val="24"/>
          <w:szCs w:val="24"/>
          <w:lang w:eastAsia="es-MX"/>
        </w:rPr>
        <w:t xml:space="preserve"> (2012). Conductas de acoso en Fa</w:t>
      </w:r>
      <w:r w:rsidR="00A43BE4">
        <w:rPr>
          <w:rFonts w:ascii="Times New Roman" w:eastAsia="Times New Roman" w:hAnsi="Times New Roman" w:cs="Times New Roman"/>
          <w:sz w:val="24"/>
          <w:szCs w:val="24"/>
          <w:lang w:eastAsia="es-MX"/>
        </w:rPr>
        <w:t>cebook en estudiantes de prepa</w:t>
      </w:r>
      <w:r w:rsidR="00A43BE4" w:rsidRPr="00A43BE4">
        <w:rPr>
          <w:rFonts w:ascii="Times New Roman" w:eastAsia="Times New Roman" w:hAnsi="Times New Roman" w:cs="Times New Roman"/>
          <w:sz w:val="24"/>
          <w:szCs w:val="24"/>
          <w:lang w:eastAsia="es-MX"/>
        </w:rPr>
        <w:t>ratoria y facultad; de la adicción a la trasmisión d</w:t>
      </w:r>
      <w:r w:rsidR="00A43BE4">
        <w:rPr>
          <w:rFonts w:ascii="Times New Roman" w:eastAsia="Times New Roman" w:hAnsi="Times New Roman" w:cs="Times New Roman"/>
          <w:sz w:val="24"/>
          <w:szCs w:val="24"/>
          <w:lang w:eastAsia="es-MX"/>
        </w:rPr>
        <w:t xml:space="preserve">e emociones negativas en la red social. </w:t>
      </w:r>
      <w:r w:rsidR="00A43BE4" w:rsidRPr="00A43BE4">
        <w:rPr>
          <w:rFonts w:ascii="Times New Roman" w:eastAsia="Times New Roman" w:hAnsi="Times New Roman" w:cs="Times New Roman"/>
          <w:sz w:val="24"/>
          <w:szCs w:val="24"/>
          <w:lang w:eastAsia="es-MX"/>
        </w:rPr>
        <w:t>Revista Elect</w:t>
      </w:r>
      <w:r w:rsidR="00A43BE4">
        <w:rPr>
          <w:rFonts w:ascii="Times New Roman" w:eastAsia="Times New Roman" w:hAnsi="Times New Roman" w:cs="Times New Roman"/>
          <w:sz w:val="24"/>
          <w:szCs w:val="24"/>
          <w:lang w:eastAsia="es-MX"/>
        </w:rPr>
        <w:t xml:space="preserve">rónica Diálogos sobre educación, 3 </w:t>
      </w:r>
      <w:r w:rsidR="00A43BE4" w:rsidRPr="00A43BE4">
        <w:rPr>
          <w:rFonts w:ascii="Times New Roman" w:eastAsia="Times New Roman" w:hAnsi="Times New Roman" w:cs="Times New Roman"/>
          <w:sz w:val="24"/>
          <w:szCs w:val="24"/>
          <w:lang w:eastAsia="es-MX"/>
        </w:rPr>
        <w:t>(4), 1-16.</w:t>
      </w:r>
    </w:p>
    <w:bookmarkEnd w:id="2"/>
    <w:p w:rsidR="005958A3" w:rsidRDefault="005958A3" w:rsidP="00B51B7A">
      <w:pPr>
        <w:spacing w:after="0" w:line="360" w:lineRule="auto"/>
        <w:ind w:left="709" w:hanging="709"/>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Martínez, O.</w:t>
      </w:r>
      <w:r w:rsidRPr="005958A3">
        <w:rPr>
          <w:rFonts w:ascii="Times New Roman" w:eastAsia="Times New Roman" w:hAnsi="Times New Roman" w:cs="Times New Roman"/>
          <w:sz w:val="24"/>
          <w:szCs w:val="24"/>
          <w:lang w:eastAsia="es-MX"/>
        </w:rPr>
        <w:t xml:space="preserve"> (2013</w:t>
      </w:r>
      <w:r>
        <w:rPr>
          <w:rFonts w:ascii="Times New Roman" w:eastAsia="Times New Roman" w:hAnsi="Times New Roman" w:cs="Times New Roman"/>
          <w:sz w:val="24"/>
          <w:szCs w:val="24"/>
          <w:lang w:eastAsia="es-MX"/>
        </w:rPr>
        <w:t>). Frecuencia de acoso escolar bullying, acoso cibernético cyberbullying</w:t>
      </w:r>
      <w:r w:rsidRPr="005958A3">
        <w:rPr>
          <w:rFonts w:ascii="Times New Roman" w:eastAsia="Times New Roman" w:hAnsi="Times New Roman" w:cs="Times New Roman"/>
          <w:sz w:val="24"/>
          <w:szCs w:val="24"/>
          <w:lang w:eastAsia="es-MX"/>
        </w:rPr>
        <w:t xml:space="preserve"> en una población de adolescentes de educación secundaria del distrito federal</w:t>
      </w:r>
      <w:r>
        <w:rPr>
          <w:rFonts w:ascii="Times New Roman" w:eastAsia="Times New Roman" w:hAnsi="Times New Roman" w:cs="Times New Roman"/>
          <w:sz w:val="24"/>
          <w:szCs w:val="24"/>
          <w:lang w:eastAsia="es-MX"/>
        </w:rPr>
        <w:t xml:space="preserve"> (Tesis de postgrado)</w:t>
      </w:r>
      <w:r w:rsidRPr="005958A3">
        <w:rPr>
          <w:rFonts w:ascii="Times New Roman" w:eastAsia="Times New Roman" w:hAnsi="Times New Roman" w:cs="Times New Roman"/>
          <w:sz w:val="24"/>
          <w:szCs w:val="24"/>
          <w:lang w:eastAsia="es-MX"/>
        </w:rPr>
        <w:t>. Universidad Nacional Autónoma de Méxi</w:t>
      </w:r>
      <w:r w:rsidR="003D2319">
        <w:rPr>
          <w:rFonts w:ascii="Times New Roman" w:eastAsia="Times New Roman" w:hAnsi="Times New Roman" w:cs="Times New Roman"/>
          <w:sz w:val="24"/>
          <w:szCs w:val="24"/>
          <w:lang w:eastAsia="es-MX"/>
        </w:rPr>
        <w:t xml:space="preserve">co, Ciudad de México. Recuperado </w:t>
      </w:r>
      <w:r w:rsidRPr="005958A3">
        <w:rPr>
          <w:rFonts w:ascii="Times New Roman" w:eastAsia="Times New Roman" w:hAnsi="Times New Roman" w:cs="Times New Roman"/>
          <w:sz w:val="24"/>
          <w:szCs w:val="24"/>
          <w:lang w:eastAsia="es-MX"/>
        </w:rPr>
        <w:t xml:space="preserve">de </w:t>
      </w:r>
      <w:hyperlink r:id="rId13" w:history="1">
        <w:r w:rsidRPr="00202D3D">
          <w:rPr>
            <w:rStyle w:val="Hipervnculo"/>
            <w:rFonts w:ascii="Times New Roman" w:eastAsia="Times New Roman" w:hAnsi="Times New Roman" w:cs="Times New Roman"/>
            <w:sz w:val="24"/>
            <w:szCs w:val="24"/>
            <w:lang w:eastAsia="es-MX"/>
          </w:rPr>
          <w:t>http://132.248.9.195/ptd2013/abril/511222236/Index.html</w:t>
        </w:r>
      </w:hyperlink>
    </w:p>
    <w:p w:rsidR="00766AC3" w:rsidRPr="00B10F97" w:rsidRDefault="00766AC3" w:rsidP="00B51B7A">
      <w:pPr>
        <w:spacing w:after="0" w:line="360" w:lineRule="auto"/>
        <w:ind w:left="709" w:hanging="709"/>
        <w:jc w:val="both"/>
        <w:rPr>
          <w:rFonts w:ascii="Times New Roman" w:eastAsia="Times New Roman" w:hAnsi="Times New Roman" w:cs="Times New Roman"/>
          <w:sz w:val="24"/>
          <w:szCs w:val="24"/>
          <w:lang w:eastAsia="es-MX"/>
        </w:rPr>
      </w:pPr>
      <w:r>
        <w:rPr>
          <w:rFonts w:ascii="Times New Roman" w:hAnsi="Times New Roman" w:cs="Times New Roman"/>
          <w:sz w:val="24"/>
          <w:szCs w:val="24"/>
        </w:rPr>
        <w:t>Mellado, E. &amp; Rivas, J</w:t>
      </w:r>
      <w:r w:rsidRPr="00766AC3">
        <w:rPr>
          <w:rFonts w:ascii="Times New Roman" w:hAnsi="Times New Roman" w:cs="Times New Roman"/>
          <w:sz w:val="24"/>
          <w:szCs w:val="24"/>
        </w:rPr>
        <w:t>. (2015). Riesgos en el uso de TIC</w:t>
      </w:r>
      <w:r>
        <w:rPr>
          <w:rFonts w:ascii="Times New Roman" w:hAnsi="Times New Roman" w:cs="Times New Roman"/>
          <w:sz w:val="24"/>
          <w:szCs w:val="24"/>
        </w:rPr>
        <w:t xml:space="preserve"> en alumnos de enseñanza básica. </w:t>
      </w:r>
      <w:r w:rsidRPr="00766AC3">
        <w:rPr>
          <w:rFonts w:ascii="Times New Roman" w:hAnsi="Times New Roman" w:cs="Times New Roman"/>
          <w:sz w:val="24"/>
          <w:szCs w:val="24"/>
        </w:rPr>
        <w:t xml:space="preserve">El caso de un colegio en Chillán, Chile. </w:t>
      </w:r>
      <w:r w:rsidRPr="00766AC3">
        <w:rPr>
          <w:rFonts w:ascii="Times New Roman" w:hAnsi="Times New Roman" w:cs="Times New Roman"/>
          <w:i/>
          <w:iCs/>
          <w:sz w:val="24"/>
          <w:szCs w:val="24"/>
        </w:rPr>
        <w:t>Revista Integra Educativa</w:t>
      </w:r>
      <w:r w:rsidRPr="00766AC3">
        <w:rPr>
          <w:rFonts w:ascii="Times New Roman" w:hAnsi="Times New Roman" w:cs="Times New Roman"/>
          <w:sz w:val="24"/>
          <w:szCs w:val="24"/>
        </w:rPr>
        <w:t xml:space="preserve">, </w:t>
      </w:r>
      <w:r w:rsidRPr="00766AC3">
        <w:rPr>
          <w:rFonts w:ascii="Times New Roman" w:hAnsi="Times New Roman" w:cs="Times New Roman"/>
          <w:i/>
          <w:iCs/>
          <w:sz w:val="24"/>
          <w:szCs w:val="24"/>
        </w:rPr>
        <w:t>8</w:t>
      </w:r>
      <w:r w:rsidRPr="00766AC3">
        <w:rPr>
          <w:rFonts w:ascii="Times New Roman" w:hAnsi="Times New Roman" w:cs="Times New Roman"/>
          <w:sz w:val="24"/>
          <w:szCs w:val="24"/>
        </w:rPr>
        <w:t xml:space="preserve">(3), 147-166. Recuperado de </w:t>
      </w:r>
      <w:hyperlink r:id="rId14" w:history="1">
        <w:r w:rsidRPr="00124AA7">
          <w:rPr>
            <w:rStyle w:val="Hipervnculo"/>
            <w:rFonts w:ascii="Times New Roman" w:hAnsi="Times New Roman" w:cs="Times New Roman"/>
            <w:sz w:val="24"/>
            <w:szCs w:val="24"/>
          </w:rPr>
          <w:t>http://www.scielo.org.bo/scielo.php?script=sci_arttext&amp;pid=S1997-40432015000300011&amp;lng=es&amp;tlng=es</w:t>
        </w:r>
      </w:hyperlink>
      <w:r w:rsidRPr="00766AC3">
        <w:rPr>
          <w:rFonts w:ascii="Times New Roman" w:hAnsi="Times New Roman" w:cs="Times New Roman"/>
          <w:sz w:val="24"/>
          <w:szCs w:val="24"/>
        </w:rPr>
        <w:t>.</w:t>
      </w:r>
    </w:p>
    <w:p w:rsidR="001907AF" w:rsidRDefault="001907AF" w:rsidP="00B51B7A">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Mendoza</w:t>
      </w:r>
      <w:r w:rsidRPr="001907AF">
        <w:rPr>
          <w:rFonts w:ascii="Times New Roman" w:hAnsi="Times New Roman" w:cs="Times New Roman"/>
          <w:sz w:val="24"/>
          <w:szCs w:val="24"/>
        </w:rPr>
        <w:t xml:space="preserve">, G. (2002). La referencia al escrito del estadio del espejo en el Seminario IV (o como Lacan lee a Lacan). Revista de psicoanálisis y cultura, Acheronta, (16). Recuperado de: </w:t>
      </w:r>
      <w:hyperlink r:id="rId15" w:history="1">
        <w:r w:rsidRPr="00B9357A">
          <w:rPr>
            <w:rStyle w:val="Hipervnculo"/>
            <w:rFonts w:ascii="Times New Roman" w:hAnsi="Times New Roman" w:cs="Times New Roman"/>
            <w:sz w:val="24"/>
            <w:szCs w:val="24"/>
          </w:rPr>
          <w:t>http://www.acheronta.org/acheronta16/escrito.htm</w:t>
        </w:r>
      </w:hyperlink>
    </w:p>
    <w:p w:rsidR="00667F67" w:rsidRPr="00B10F97" w:rsidRDefault="009F138F" w:rsidP="00B51B7A">
      <w:pPr>
        <w:spacing w:after="0" w:line="360" w:lineRule="auto"/>
        <w:ind w:left="709" w:hanging="709"/>
        <w:jc w:val="both"/>
        <w:rPr>
          <w:rFonts w:ascii="Times New Roman" w:hAnsi="Times New Roman" w:cs="Times New Roman"/>
          <w:sz w:val="24"/>
          <w:szCs w:val="24"/>
        </w:rPr>
      </w:pPr>
      <w:r w:rsidRPr="00667F67">
        <w:rPr>
          <w:rFonts w:ascii="Times New Roman" w:hAnsi="Times New Roman" w:cs="Times New Roman"/>
          <w:sz w:val="24"/>
          <w:szCs w:val="24"/>
        </w:rPr>
        <w:t>Ortega-Reyes, I. &amp; González, D. (2016). El ciberacoso y su relación con el rendimiento académico</w:t>
      </w:r>
      <w:r w:rsidRPr="00D755F7">
        <w:rPr>
          <w:rFonts w:ascii="Times New Roman" w:hAnsi="Times New Roman" w:cs="Times New Roman"/>
          <w:sz w:val="24"/>
          <w:szCs w:val="24"/>
        </w:rPr>
        <w:t xml:space="preserve">. </w:t>
      </w:r>
      <w:r w:rsidRPr="00D755F7">
        <w:rPr>
          <w:rFonts w:ascii="Times New Roman" w:hAnsi="Times New Roman" w:cs="Times New Roman"/>
          <w:iCs/>
          <w:sz w:val="24"/>
          <w:szCs w:val="24"/>
        </w:rPr>
        <w:t>I</w:t>
      </w:r>
      <w:r w:rsidR="00D755F7" w:rsidRPr="00D755F7">
        <w:rPr>
          <w:rFonts w:ascii="Times New Roman" w:hAnsi="Times New Roman" w:cs="Times New Roman"/>
          <w:iCs/>
          <w:sz w:val="24"/>
          <w:szCs w:val="24"/>
        </w:rPr>
        <w:t>nnovación educativa</w:t>
      </w:r>
      <w:r w:rsidRPr="00D755F7">
        <w:rPr>
          <w:rFonts w:ascii="Times New Roman" w:hAnsi="Times New Roman" w:cs="Times New Roman"/>
          <w:sz w:val="24"/>
          <w:szCs w:val="24"/>
        </w:rPr>
        <w:t>,</w:t>
      </w:r>
      <w:r w:rsidRPr="00667F67">
        <w:rPr>
          <w:rFonts w:ascii="Times New Roman" w:hAnsi="Times New Roman" w:cs="Times New Roman"/>
          <w:sz w:val="24"/>
          <w:szCs w:val="24"/>
        </w:rPr>
        <w:t xml:space="preserve"> </w:t>
      </w:r>
      <w:r w:rsidRPr="00667F67">
        <w:rPr>
          <w:rFonts w:ascii="Times New Roman" w:hAnsi="Times New Roman" w:cs="Times New Roman"/>
          <w:i/>
          <w:iCs/>
          <w:sz w:val="24"/>
          <w:szCs w:val="24"/>
        </w:rPr>
        <w:t>16</w:t>
      </w:r>
      <w:r w:rsidRPr="00667F67">
        <w:rPr>
          <w:rFonts w:ascii="Times New Roman" w:hAnsi="Times New Roman" w:cs="Times New Roman"/>
          <w:sz w:val="24"/>
          <w:szCs w:val="24"/>
        </w:rPr>
        <w:t>(71), 17-38. Recuperado de</w:t>
      </w:r>
      <w:r w:rsidR="00667F67">
        <w:rPr>
          <w:rFonts w:ascii="Times New Roman" w:hAnsi="Times New Roman" w:cs="Times New Roman"/>
          <w:sz w:val="24"/>
          <w:szCs w:val="24"/>
        </w:rPr>
        <w:t xml:space="preserve"> </w:t>
      </w:r>
      <w:hyperlink r:id="rId16" w:history="1">
        <w:r w:rsidR="00667F67" w:rsidRPr="00124AA7">
          <w:rPr>
            <w:rStyle w:val="Hipervnculo"/>
            <w:rFonts w:ascii="Times New Roman" w:hAnsi="Times New Roman" w:cs="Times New Roman"/>
            <w:sz w:val="24"/>
            <w:szCs w:val="24"/>
          </w:rPr>
          <w:t>http://www.scielo.org.mx/scielo.php?script=sci_arttext&amp;pid=S1665-26732016000200017&amp;lng=es&amp;tlng=es</w:t>
        </w:r>
      </w:hyperlink>
      <w:r w:rsidRPr="00667F67">
        <w:rPr>
          <w:rFonts w:ascii="Times New Roman" w:hAnsi="Times New Roman" w:cs="Times New Roman"/>
          <w:sz w:val="24"/>
          <w:szCs w:val="24"/>
        </w:rPr>
        <w:t>.</w:t>
      </w:r>
    </w:p>
    <w:p w:rsidR="00917EAB" w:rsidRPr="00917EAB" w:rsidRDefault="006B6B4F" w:rsidP="00B51B7A">
      <w:pPr>
        <w:spacing w:after="0" w:line="360" w:lineRule="auto"/>
        <w:ind w:left="709" w:hanging="709"/>
        <w:jc w:val="both"/>
        <w:rPr>
          <w:rFonts w:ascii="Times New Roman" w:eastAsia="Times New Roman" w:hAnsi="Times New Roman" w:cs="Times New Roman"/>
          <w:sz w:val="23"/>
          <w:szCs w:val="23"/>
          <w:lang w:eastAsia="es-MX"/>
        </w:rPr>
      </w:pPr>
      <w:r w:rsidRPr="006B6B4F">
        <w:rPr>
          <w:rFonts w:ascii="Times New Roman" w:eastAsia="Times New Roman" w:hAnsi="Times New Roman" w:cs="Times New Roman"/>
          <w:sz w:val="23"/>
          <w:szCs w:val="23"/>
          <w:lang w:eastAsia="es-MX"/>
        </w:rPr>
        <w:t xml:space="preserve">Ortega, R., Calmaestra, J. &amp; Mora-Merchán, J. </w:t>
      </w:r>
      <w:r>
        <w:rPr>
          <w:rFonts w:ascii="Times New Roman" w:eastAsia="Times New Roman" w:hAnsi="Times New Roman" w:cs="Times New Roman"/>
          <w:sz w:val="23"/>
          <w:szCs w:val="23"/>
          <w:lang w:eastAsia="es-MX"/>
        </w:rPr>
        <w:t xml:space="preserve"> </w:t>
      </w:r>
      <w:r w:rsidR="00917EAB" w:rsidRPr="00917EAB">
        <w:rPr>
          <w:rFonts w:ascii="Times New Roman" w:eastAsia="Times New Roman" w:hAnsi="Times New Roman" w:cs="Times New Roman"/>
          <w:sz w:val="23"/>
          <w:szCs w:val="23"/>
          <w:lang w:eastAsia="es-MX"/>
        </w:rPr>
        <w:t>(2007). Cuestionario Cyb</w:t>
      </w:r>
      <w:r w:rsidR="00917EAB">
        <w:rPr>
          <w:rFonts w:ascii="Times New Roman" w:eastAsia="Times New Roman" w:hAnsi="Times New Roman" w:cs="Times New Roman"/>
          <w:sz w:val="23"/>
          <w:szCs w:val="23"/>
          <w:lang w:eastAsia="es-MX"/>
        </w:rPr>
        <w:t>erbullying. Universidad de Cór</w:t>
      </w:r>
      <w:r w:rsidR="00165B1D">
        <w:rPr>
          <w:rFonts w:ascii="Times New Roman" w:eastAsia="Times New Roman" w:hAnsi="Times New Roman" w:cs="Times New Roman"/>
          <w:sz w:val="23"/>
          <w:szCs w:val="23"/>
          <w:lang w:eastAsia="es-MX"/>
        </w:rPr>
        <w:t>doba,</w:t>
      </w:r>
      <w:r w:rsidR="00917EAB" w:rsidRPr="00917EAB">
        <w:rPr>
          <w:rFonts w:ascii="Times New Roman" w:eastAsia="Times New Roman" w:hAnsi="Times New Roman" w:cs="Times New Roman"/>
          <w:sz w:val="23"/>
          <w:szCs w:val="23"/>
          <w:lang w:eastAsia="es-MX"/>
        </w:rPr>
        <w:t xml:space="preserve"> Recuperado de </w:t>
      </w:r>
      <w:hyperlink r:id="rId17" w:history="1">
        <w:r w:rsidR="00917EAB" w:rsidRPr="001A66D8">
          <w:rPr>
            <w:rStyle w:val="Hipervnculo"/>
            <w:rFonts w:ascii="Times New Roman" w:eastAsia="Times New Roman" w:hAnsi="Times New Roman" w:cs="Times New Roman"/>
            <w:sz w:val="23"/>
            <w:szCs w:val="23"/>
            <w:lang w:eastAsia="es-MX"/>
          </w:rPr>
          <w:t>https://www.uco.es/laecovi/img/recursos/RFUY4MDDVCZWHkm.pdf</w:t>
        </w:r>
      </w:hyperlink>
    </w:p>
    <w:p w:rsidR="009F138F" w:rsidRPr="00B10F97" w:rsidRDefault="006B6B4F" w:rsidP="00B51B7A">
      <w:pPr>
        <w:spacing w:after="0" w:line="360" w:lineRule="auto"/>
        <w:ind w:left="709" w:hanging="709"/>
        <w:jc w:val="both"/>
        <w:rPr>
          <w:rFonts w:ascii="Times New Roman" w:eastAsia="Times New Roman" w:hAnsi="Times New Roman" w:cs="Times New Roman"/>
          <w:color w:val="0563C1" w:themeColor="hyperlink"/>
          <w:sz w:val="23"/>
          <w:szCs w:val="23"/>
          <w:u w:val="single"/>
          <w:lang w:eastAsia="es-MX"/>
        </w:rPr>
      </w:pPr>
      <w:r w:rsidRPr="006B6B4F">
        <w:rPr>
          <w:rFonts w:ascii="Times New Roman" w:eastAsia="Times New Roman" w:hAnsi="Times New Roman" w:cs="Times New Roman"/>
          <w:sz w:val="23"/>
          <w:szCs w:val="23"/>
          <w:lang w:eastAsia="es-MX"/>
        </w:rPr>
        <w:t>Ortega</w:t>
      </w:r>
      <w:r>
        <w:rPr>
          <w:rFonts w:ascii="Times New Roman" w:eastAsia="Times New Roman" w:hAnsi="Times New Roman" w:cs="Times New Roman"/>
          <w:sz w:val="23"/>
          <w:szCs w:val="23"/>
          <w:lang w:eastAsia="es-MX"/>
        </w:rPr>
        <w:t>, R.,</w:t>
      </w:r>
      <w:r w:rsidRPr="006B6B4F">
        <w:rPr>
          <w:rFonts w:ascii="Times New Roman" w:eastAsia="Times New Roman" w:hAnsi="Times New Roman" w:cs="Times New Roman"/>
          <w:sz w:val="23"/>
          <w:szCs w:val="23"/>
          <w:lang w:eastAsia="es-MX"/>
        </w:rPr>
        <w:t xml:space="preserve"> Calm</w:t>
      </w:r>
      <w:r>
        <w:rPr>
          <w:rFonts w:ascii="Times New Roman" w:eastAsia="Times New Roman" w:hAnsi="Times New Roman" w:cs="Times New Roman"/>
          <w:sz w:val="23"/>
          <w:szCs w:val="23"/>
          <w:lang w:eastAsia="es-MX"/>
        </w:rPr>
        <w:t>aestra, J. &amp; Mora-Merchán, J. (2008</w:t>
      </w:r>
      <w:r w:rsidRPr="006B6B4F">
        <w:rPr>
          <w:rFonts w:ascii="Times New Roman" w:eastAsia="Times New Roman" w:hAnsi="Times New Roman" w:cs="Times New Roman"/>
          <w:sz w:val="23"/>
          <w:szCs w:val="23"/>
          <w:lang w:eastAsia="es-MX"/>
        </w:rPr>
        <w:t>).</w:t>
      </w:r>
      <w:r w:rsidRPr="006B6B4F">
        <w:t xml:space="preserve"> </w:t>
      </w:r>
      <w:r w:rsidRPr="006B6B4F">
        <w:rPr>
          <w:rFonts w:ascii="Times New Roman" w:eastAsia="Times New Roman" w:hAnsi="Times New Roman" w:cs="Times New Roman"/>
          <w:sz w:val="23"/>
          <w:szCs w:val="23"/>
          <w:lang w:val="en-US" w:eastAsia="es-MX"/>
        </w:rPr>
        <w:t>Cyberbullying</w:t>
      </w:r>
      <w:r>
        <w:rPr>
          <w:rFonts w:ascii="Times New Roman" w:eastAsia="Times New Roman" w:hAnsi="Times New Roman" w:cs="Times New Roman"/>
          <w:sz w:val="23"/>
          <w:szCs w:val="23"/>
          <w:lang w:val="en-US" w:eastAsia="es-MX"/>
        </w:rPr>
        <w:t>.</w:t>
      </w:r>
      <w:r w:rsidRPr="006B6B4F">
        <w:rPr>
          <w:rFonts w:ascii="Times New Roman" w:eastAsia="Times New Roman" w:hAnsi="Times New Roman" w:cs="Times New Roman"/>
          <w:sz w:val="23"/>
          <w:szCs w:val="23"/>
          <w:lang w:val="en-US" w:eastAsia="es-MX"/>
        </w:rPr>
        <w:t xml:space="preserve"> </w:t>
      </w:r>
      <w:r w:rsidRPr="006B6B4F">
        <w:rPr>
          <w:rFonts w:ascii="Times New Roman" w:eastAsia="Times New Roman" w:hAnsi="Times New Roman" w:cs="Times New Roman"/>
          <w:i/>
          <w:sz w:val="23"/>
          <w:szCs w:val="23"/>
          <w:lang w:val="en-US" w:eastAsia="es-MX"/>
        </w:rPr>
        <w:t>International Journal of Psychology and Psychological Therapy</w:t>
      </w:r>
      <w:r>
        <w:rPr>
          <w:rFonts w:ascii="Times New Roman" w:eastAsia="Times New Roman" w:hAnsi="Times New Roman" w:cs="Times New Roman"/>
          <w:sz w:val="23"/>
          <w:szCs w:val="23"/>
          <w:lang w:val="en-US" w:eastAsia="es-MX"/>
        </w:rPr>
        <w:t xml:space="preserve">, </w:t>
      </w:r>
      <w:r w:rsidRPr="006B6B4F">
        <w:rPr>
          <w:rFonts w:ascii="Times New Roman" w:eastAsia="Times New Roman" w:hAnsi="Times New Roman" w:cs="Times New Roman"/>
          <w:i/>
          <w:sz w:val="23"/>
          <w:szCs w:val="23"/>
          <w:lang w:val="en-US" w:eastAsia="es-MX"/>
        </w:rPr>
        <w:t>8</w:t>
      </w:r>
      <w:r w:rsidRPr="006B6B4F">
        <w:rPr>
          <w:rFonts w:ascii="Times New Roman" w:eastAsia="Times New Roman" w:hAnsi="Times New Roman" w:cs="Times New Roman"/>
          <w:sz w:val="23"/>
          <w:szCs w:val="23"/>
          <w:lang w:val="en-US" w:eastAsia="es-MX"/>
        </w:rPr>
        <w:t xml:space="preserve">, </w:t>
      </w:r>
      <w:r>
        <w:rPr>
          <w:rFonts w:ascii="Times New Roman" w:eastAsia="Times New Roman" w:hAnsi="Times New Roman" w:cs="Times New Roman"/>
          <w:sz w:val="23"/>
          <w:szCs w:val="23"/>
          <w:lang w:val="en-US" w:eastAsia="es-MX"/>
        </w:rPr>
        <w:t>(2)</w:t>
      </w:r>
      <w:r w:rsidRPr="006B6B4F">
        <w:rPr>
          <w:rFonts w:ascii="Times New Roman" w:eastAsia="Times New Roman" w:hAnsi="Times New Roman" w:cs="Times New Roman"/>
          <w:sz w:val="23"/>
          <w:szCs w:val="23"/>
          <w:lang w:val="en-US" w:eastAsia="es-MX"/>
        </w:rPr>
        <w:t xml:space="preserve"> 183-192</w:t>
      </w:r>
      <w:r>
        <w:rPr>
          <w:rFonts w:ascii="Times New Roman" w:eastAsia="Times New Roman" w:hAnsi="Times New Roman" w:cs="Times New Roman"/>
          <w:sz w:val="23"/>
          <w:szCs w:val="23"/>
          <w:lang w:val="en-US" w:eastAsia="es-MX"/>
        </w:rPr>
        <w:t xml:space="preserve">. </w:t>
      </w:r>
      <w:r w:rsidRPr="002C1F03">
        <w:rPr>
          <w:rFonts w:ascii="Times New Roman" w:eastAsia="Times New Roman" w:hAnsi="Times New Roman" w:cs="Times New Roman"/>
          <w:sz w:val="23"/>
          <w:szCs w:val="23"/>
          <w:lang w:eastAsia="es-MX"/>
        </w:rPr>
        <w:t xml:space="preserve">Recuperado de </w:t>
      </w:r>
      <w:hyperlink r:id="rId18" w:history="1">
        <w:r w:rsidRPr="002C1F03">
          <w:rPr>
            <w:rStyle w:val="Hipervnculo"/>
            <w:rFonts w:ascii="Times New Roman" w:eastAsia="Times New Roman" w:hAnsi="Times New Roman" w:cs="Times New Roman"/>
            <w:sz w:val="23"/>
            <w:szCs w:val="23"/>
            <w:lang w:eastAsia="es-MX"/>
          </w:rPr>
          <w:t>http://www.ijpsy.com/volumen8/num2/194.html</w:t>
        </w:r>
      </w:hyperlink>
    </w:p>
    <w:p w:rsidR="006B6B4F" w:rsidRDefault="00832920" w:rsidP="00B51B7A">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Prieto, M., Carrillo, J. &amp; Lucio, L</w:t>
      </w:r>
      <w:r w:rsidRPr="00832920">
        <w:rPr>
          <w:rFonts w:ascii="Times New Roman" w:hAnsi="Times New Roman" w:cs="Times New Roman"/>
          <w:sz w:val="24"/>
          <w:szCs w:val="24"/>
        </w:rPr>
        <w:t>. (2015). Violencia virtual y acoso escolar entre estudiantes universitarios: el lado oscuro de las redes sociales</w:t>
      </w:r>
      <w:r w:rsidRPr="00D755F7">
        <w:rPr>
          <w:rFonts w:ascii="Times New Roman" w:hAnsi="Times New Roman" w:cs="Times New Roman"/>
          <w:sz w:val="24"/>
          <w:szCs w:val="24"/>
        </w:rPr>
        <w:t xml:space="preserve">. </w:t>
      </w:r>
      <w:r w:rsidRPr="00D755F7">
        <w:rPr>
          <w:rFonts w:ascii="Times New Roman" w:hAnsi="Times New Roman" w:cs="Times New Roman"/>
          <w:iCs/>
          <w:sz w:val="24"/>
          <w:szCs w:val="24"/>
        </w:rPr>
        <w:t>I</w:t>
      </w:r>
      <w:r w:rsidR="00D755F7" w:rsidRPr="00D755F7">
        <w:rPr>
          <w:rFonts w:ascii="Times New Roman" w:hAnsi="Times New Roman" w:cs="Times New Roman"/>
          <w:iCs/>
          <w:sz w:val="24"/>
          <w:szCs w:val="24"/>
        </w:rPr>
        <w:t>nnovación educativa</w:t>
      </w:r>
      <w:r w:rsidRPr="00D755F7">
        <w:rPr>
          <w:rFonts w:ascii="Times New Roman" w:hAnsi="Times New Roman" w:cs="Times New Roman"/>
          <w:sz w:val="24"/>
          <w:szCs w:val="24"/>
        </w:rPr>
        <w:t xml:space="preserve">, </w:t>
      </w:r>
      <w:r w:rsidRPr="00D755F7">
        <w:rPr>
          <w:rFonts w:ascii="Times New Roman" w:hAnsi="Times New Roman" w:cs="Times New Roman"/>
          <w:iCs/>
          <w:sz w:val="24"/>
          <w:szCs w:val="24"/>
        </w:rPr>
        <w:t>15</w:t>
      </w:r>
      <w:r w:rsidRPr="00D755F7">
        <w:rPr>
          <w:rFonts w:ascii="Times New Roman" w:hAnsi="Times New Roman" w:cs="Times New Roman"/>
          <w:sz w:val="24"/>
          <w:szCs w:val="24"/>
        </w:rPr>
        <w:t>(68),</w:t>
      </w:r>
      <w:r>
        <w:rPr>
          <w:rFonts w:ascii="Times New Roman" w:hAnsi="Times New Roman" w:cs="Times New Roman"/>
          <w:sz w:val="24"/>
          <w:szCs w:val="24"/>
        </w:rPr>
        <w:t xml:space="preserve"> 33-47. Recuperado</w:t>
      </w:r>
      <w:r w:rsidRPr="00832920">
        <w:rPr>
          <w:rFonts w:ascii="Times New Roman" w:hAnsi="Times New Roman" w:cs="Times New Roman"/>
          <w:sz w:val="24"/>
          <w:szCs w:val="24"/>
        </w:rPr>
        <w:t xml:space="preserve"> de </w:t>
      </w:r>
      <w:hyperlink r:id="rId19" w:history="1">
        <w:r w:rsidRPr="00124AA7">
          <w:rPr>
            <w:rStyle w:val="Hipervnculo"/>
            <w:rFonts w:ascii="Times New Roman" w:hAnsi="Times New Roman" w:cs="Times New Roman"/>
            <w:sz w:val="24"/>
            <w:szCs w:val="24"/>
          </w:rPr>
          <w:t>http://www.scielo.org.mx/scielo.php?script=sci_arttext&amp;pid=S1665-26732015000200004&amp;lng=es&amp;tlng=es</w:t>
        </w:r>
      </w:hyperlink>
      <w:r w:rsidRPr="00832920">
        <w:rPr>
          <w:rFonts w:ascii="Times New Roman" w:hAnsi="Times New Roman" w:cs="Times New Roman"/>
          <w:sz w:val="24"/>
          <w:szCs w:val="24"/>
        </w:rPr>
        <w:t>.</w:t>
      </w:r>
    </w:p>
    <w:p w:rsidR="001907AF" w:rsidRDefault="001907AF" w:rsidP="00B51B7A">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Sánchez-Domínguez, J</w:t>
      </w:r>
      <w:r w:rsidRPr="001907AF">
        <w:rPr>
          <w:rFonts w:ascii="Times New Roman" w:hAnsi="Times New Roman" w:cs="Times New Roman"/>
          <w:sz w:val="24"/>
          <w:szCs w:val="24"/>
        </w:rPr>
        <w:t>. (2016). Estudio de caso: una manera de investigar en psicoanálisis.</w:t>
      </w:r>
      <w:r w:rsidR="003D4255">
        <w:rPr>
          <w:rFonts w:ascii="Times New Roman" w:hAnsi="Times New Roman" w:cs="Times New Roman"/>
          <w:sz w:val="24"/>
          <w:szCs w:val="24"/>
        </w:rPr>
        <w:t xml:space="preserve"> Revista Ajayu</w:t>
      </w:r>
      <w:r w:rsidRPr="001907AF">
        <w:rPr>
          <w:rFonts w:ascii="Times New Roman" w:hAnsi="Times New Roman" w:cs="Times New Roman"/>
          <w:sz w:val="24"/>
          <w:szCs w:val="24"/>
        </w:rPr>
        <w:t xml:space="preserve">, 14(1), 7-22. Recuperado </w:t>
      </w:r>
      <w:r w:rsidR="003D4255">
        <w:rPr>
          <w:rFonts w:ascii="Times New Roman" w:hAnsi="Times New Roman" w:cs="Times New Roman"/>
          <w:sz w:val="24"/>
          <w:szCs w:val="24"/>
        </w:rPr>
        <w:t xml:space="preserve">de, </w:t>
      </w:r>
      <w:hyperlink r:id="rId20" w:history="1">
        <w:r w:rsidR="003D4255" w:rsidRPr="00B9357A">
          <w:rPr>
            <w:rStyle w:val="Hipervnculo"/>
            <w:rFonts w:ascii="Times New Roman" w:hAnsi="Times New Roman" w:cs="Times New Roman"/>
            <w:sz w:val="24"/>
            <w:szCs w:val="24"/>
          </w:rPr>
          <w:t>http://www.scielo.org.bo/scielo.php?script=sci_arttext&amp;pid=S2077-21612016000100002&amp;lng=es&amp;tlng=es</w:t>
        </w:r>
      </w:hyperlink>
      <w:r w:rsidRPr="001907AF">
        <w:rPr>
          <w:rFonts w:ascii="Times New Roman" w:hAnsi="Times New Roman" w:cs="Times New Roman"/>
          <w:sz w:val="24"/>
          <w:szCs w:val="24"/>
        </w:rPr>
        <w:t>.</w:t>
      </w:r>
    </w:p>
    <w:p w:rsidR="005E5C25" w:rsidRDefault="005E5C25" w:rsidP="00B51B7A">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Sánchez-Domínguez, J. (2017</w:t>
      </w:r>
      <w:r w:rsidR="001907AF">
        <w:rPr>
          <w:rFonts w:ascii="Times New Roman" w:hAnsi="Times New Roman" w:cs="Times New Roman"/>
          <w:sz w:val="24"/>
          <w:szCs w:val="24"/>
        </w:rPr>
        <w:t>b</w:t>
      </w:r>
      <w:r>
        <w:rPr>
          <w:rFonts w:ascii="Times New Roman" w:hAnsi="Times New Roman" w:cs="Times New Roman"/>
          <w:sz w:val="24"/>
          <w:szCs w:val="24"/>
        </w:rPr>
        <w:t xml:space="preserve">). </w:t>
      </w:r>
      <w:r w:rsidRPr="005E5C25">
        <w:rPr>
          <w:rFonts w:ascii="Times New Roman" w:hAnsi="Times New Roman" w:cs="Times New Roman"/>
          <w:sz w:val="24"/>
          <w:szCs w:val="24"/>
        </w:rPr>
        <w:t>Psicoanálisis y el Otro. Aproximaciones a un concepto fundamental en el campo de la subjetividad</w:t>
      </w:r>
      <w:r>
        <w:rPr>
          <w:rFonts w:ascii="Times New Roman" w:hAnsi="Times New Roman" w:cs="Times New Roman"/>
          <w:sz w:val="24"/>
          <w:szCs w:val="24"/>
        </w:rPr>
        <w:t>.</w:t>
      </w:r>
      <w:r w:rsidR="0045185A">
        <w:rPr>
          <w:rFonts w:ascii="Times New Roman" w:hAnsi="Times New Roman" w:cs="Times New Roman"/>
          <w:sz w:val="24"/>
          <w:szCs w:val="24"/>
        </w:rPr>
        <w:t xml:space="preserve"> En </w:t>
      </w:r>
      <w:r w:rsidR="0073149B">
        <w:rPr>
          <w:rFonts w:ascii="Times New Roman" w:hAnsi="Times New Roman" w:cs="Times New Roman"/>
          <w:sz w:val="24"/>
          <w:szCs w:val="24"/>
        </w:rPr>
        <w:t>Santillán</w:t>
      </w:r>
      <w:r w:rsidR="0045185A">
        <w:rPr>
          <w:rFonts w:ascii="Times New Roman" w:hAnsi="Times New Roman" w:cs="Times New Roman"/>
          <w:sz w:val="24"/>
          <w:szCs w:val="24"/>
        </w:rPr>
        <w:t xml:space="preserve">, F., </w:t>
      </w:r>
      <w:r w:rsidR="0045185A" w:rsidRPr="0045185A">
        <w:rPr>
          <w:rFonts w:ascii="Times New Roman" w:hAnsi="Times New Roman" w:cs="Times New Roman"/>
          <w:sz w:val="24"/>
          <w:szCs w:val="24"/>
        </w:rPr>
        <w:t>Usos e impactos de la investigación educativa</w:t>
      </w:r>
      <w:r w:rsidR="0045185A">
        <w:rPr>
          <w:rFonts w:ascii="Times New Roman" w:hAnsi="Times New Roman" w:cs="Times New Roman"/>
          <w:sz w:val="24"/>
          <w:szCs w:val="24"/>
        </w:rPr>
        <w:t xml:space="preserve"> (pp. 101-110)</w:t>
      </w:r>
      <w:r w:rsidR="001907AF">
        <w:rPr>
          <w:rFonts w:ascii="Times New Roman" w:hAnsi="Times New Roman" w:cs="Times New Roman"/>
          <w:sz w:val="24"/>
          <w:szCs w:val="24"/>
        </w:rPr>
        <w:t xml:space="preserve">. </w:t>
      </w:r>
      <w:hyperlink r:id="rId21" w:history="1">
        <w:r w:rsidR="001907AF" w:rsidRPr="00B9357A">
          <w:rPr>
            <w:rStyle w:val="Hipervnculo"/>
            <w:rFonts w:ascii="Times New Roman" w:hAnsi="Times New Roman" w:cs="Times New Roman"/>
            <w:sz w:val="24"/>
            <w:szCs w:val="24"/>
          </w:rPr>
          <w:t>https://doi.org/10.23913/9786078435371</w:t>
        </w:r>
      </w:hyperlink>
    </w:p>
    <w:p w:rsidR="00FA7935" w:rsidRDefault="00FA7935" w:rsidP="00B51B7A">
      <w:pPr>
        <w:spacing w:after="120" w:line="360" w:lineRule="auto"/>
        <w:ind w:left="709" w:hanging="709"/>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Segovia, I. (2014). </w:t>
      </w:r>
      <w:r w:rsidRPr="00FA7935">
        <w:rPr>
          <w:rFonts w:ascii="Times New Roman" w:eastAsia="Times New Roman" w:hAnsi="Times New Roman" w:cs="Times New Roman"/>
          <w:sz w:val="24"/>
          <w:szCs w:val="24"/>
          <w:lang w:eastAsia="es-MX"/>
        </w:rPr>
        <w:t>Dejar de estar, ¿dejar de ser? Redes sociales, una breve mirada</w:t>
      </w:r>
      <w:r>
        <w:rPr>
          <w:rFonts w:ascii="Times New Roman" w:eastAsia="Times New Roman" w:hAnsi="Times New Roman" w:cs="Times New Roman"/>
          <w:sz w:val="24"/>
          <w:szCs w:val="24"/>
          <w:lang w:eastAsia="es-MX"/>
        </w:rPr>
        <w:t xml:space="preserve">. </w:t>
      </w:r>
      <w:r w:rsidR="000C4124">
        <w:rPr>
          <w:rFonts w:ascii="Times New Roman" w:eastAsia="Times New Roman" w:hAnsi="Times New Roman" w:cs="Times New Roman"/>
          <w:sz w:val="24"/>
          <w:szCs w:val="24"/>
          <w:lang w:eastAsia="es-MX"/>
        </w:rPr>
        <w:t>En I Congreso Mundial elsigma, Buenos aires,</w:t>
      </w:r>
      <w:r w:rsidR="005548E2">
        <w:rPr>
          <w:rFonts w:ascii="Times New Roman" w:eastAsia="Times New Roman" w:hAnsi="Times New Roman" w:cs="Times New Roman"/>
          <w:sz w:val="24"/>
          <w:szCs w:val="24"/>
          <w:lang w:eastAsia="es-MX"/>
        </w:rPr>
        <w:t xml:space="preserve"> Consultado en </w:t>
      </w:r>
      <w:hyperlink r:id="rId22" w:history="1">
        <w:r w:rsidR="005548E2" w:rsidRPr="00500CD0">
          <w:rPr>
            <w:rStyle w:val="Hipervnculo"/>
            <w:rFonts w:ascii="Times New Roman" w:eastAsia="Times New Roman" w:hAnsi="Times New Roman" w:cs="Times New Roman"/>
            <w:sz w:val="24"/>
            <w:szCs w:val="24"/>
            <w:lang w:eastAsia="es-MX"/>
          </w:rPr>
          <w:t>http://www.elsigma.com/articulos-congreso/dejar-de-estar-dejar-de-ser-redes-sociales-una-breve-mirada/12821</w:t>
        </w:r>
      </w:hyperlink>
    </w:p>
    <w:p w:rsidR="00045AF5" w:rsidRPr="00045AF5" w:rsidRDefault="00045AF5" w:rsidP="00B51B7A">
      <w:pPr>
        <w:spacing w:after="120" w:line="360" w:lineRule="auto"/>
        <w:ind w:left="709" w:hanging="709"/>
        <w:jc w:val="both"/>
        <w:rPr>
          <w:rFonts w:ascii="Times New Roman" w:eastAsia="Times New Roman" w:hAnsi="Times New Roman" w:cs="Times New Roman"/>
          <w:sz w:val="24"/>
          <w:szCs w:val="24"/>
          <w:lang w:eastAsia="es-MX"/>
        </w:rPr>
      </w:pPr>
      <w:r w:rsidRPr="00045AF5">
        <w:rPr>
          <w:rFonts w:ascii="Times New Roman" w:eastAsia="Times New Roman" w:hAnsi="Times New Roman" w:cs="Times New Roman"/>
          <w:sz w:val="24"/>
          <w:szCs w:val="24"/>
          <w:lang w:eastAsia="es-MX"/>
        </w:rPr>
        <w:t>Soler, C. La maldición del sexo</w:t>
      </w:r>
      <w:r>
        <w:rPr>
          <w:rFonts w:ascii="Times New Roman" w:eastAsia="Times New Roman" w:hAnsi="Times New Roman" w:cs="Times New Roman"/>
          <w:sz w:val="24"/>
          <w:szCs w:val="24"/>
          <w:lang w:eastAsia="es-MX"/>
        </w:rPr>
        <w:t>. Buenos aires, Editorial Letra Viva.</w:t>
      </w:r>
    </w:p>
    <w:p w:rsidR="00917EAB" w:rsidRPr="002134E7" w:rsidRDefault="006B6B4F" w:rsidP="00B51B7A">
      <w:pPr>
        <w:spacing w:after="120" w:line="360" w:lineRule="auto"/>
        <w:ind w:left="709" w:hanging="709"/>
        <w:jc w:val="both"/>
        <w:rPr>
          <w:rFonts w:ascii="Times New Roman" w:eastAsia="Times New Roman" w:hAnsi="Times New Roman" w:cs="Times New Roman"/>
          <w:sz w:val="24"/>
          <w:szCs w:val="24"/>
          <w:lang w:val="en-US" w:eastAsia="es-MX"/>
        </w:rPr>
      </w:pPr>
      <w:r w:rsidRPr="00B10F97">
        <w:rPr>
          <w:rFonts w:ascii="Times New Roman" w:eastAsia="Times New Roman" w:hAnsi="Times New Roman" w:cs="Times New Roman"/>
          <w:sz w:val="24"/>
          <w:szCs w:val="24"/>
          <w:lang w:val="en-US" w:eastAsia="es-MX"/>
        </w:rPr>
        <w:t>Smith, P., Mahdavi J., Carvalho, C. &amp;</w:t>
      </w:r>
      <w:r w:rsidR="00917EAB" w:rsidRPr="00B10F97">
        <w:rPr>
          <w:rFonts w:ascii="Times New Roman" w:eastAsia="Times New Roman" w:hAnsi="Times New Roman" w:cs="Times New Roman"/>
          <w:sz w:val="24"/>
          <w:szCs w:val="24"/>
          <w:lang w:val="en-US" w:eastAsia="es-MX"/>
        </w:rPr>
        <w:t xml:space="preserve"> Tippett N</w:t>
      </w:r>
      <w:r w:rsidRPr="00B10F97">
        <w:rPr>
          <w:rFonts w:ascii="Times New Roman" w:eastAsia="Times New Roman" w:hAnsi="Times New Roman" w:cs="Times New Roman"/>
          <w:sz w:val="24"/>
          <w:szCs w:val="24"/>
          <w:lang w:val="en-US" w:eastAsia="es-MX"/>
        </w:rPr>
        <w:t>.</w:t>
      </w:r>
      <w:r w:rsidR="00917EAB" w:rsidRPr="00B10F97">
        <w:rPr>
          <w:rFonts w:ascii="Times New Roman" w:eastAsia="Times New Roman" w:hAnsi="Times New Roman" w:cs="Times New Roman"/>
          <w:sz w:val="24"/>
          <w:szCs w:val="24"/>
          <w:lang w:val="en-US" w:eastAsia="es-MX"/>
        </w:rPr>
        <w:t xml:space="preserve"> (2006).  An investigation into cyberbullying, its forms, awareness and impact, and the relationship between age and gender in cyberbullying.  A Report to the Anti-</w:t>
      </w:r>
      <w:r w:rsidR="00917EAB" w:rsidRPr="002134E7">
        <w:rPr>
          <w:rFonts w:ascii="Times New Roman" w:eastAsia="Times New Roman" w:hAnsi="Times New Roman" w:cs="Times New Roman"/>
          <w:sz w:val="24"/>
          <w:szCs w:val="24"/>
          <w:lang w:val="en-US" w:eastAsia="es-MX"/>
        </w:rPr>
        <w:t>Bullying</w:t>
      </w:r>
      <w:r w:rsidR="00917EAB" w:rsidRPr="00B10F97">
        <w:rPr>
          <w:rFonts w:ascii="Times New Roman" w:eastAsia="Times New Roman" w:hAnsi="Times New Roman" w:cs="Times New Roman"/>
          <w:sz w:val="24"/>
          <w:szCs w:val="24"/>
          <w:lang w:val="en-US" w:eastAsia="es-MX"/>
        </w:rPr>
        <w:t xml:space="preserve"> </w:t>
      </w:r>
      <w:r w:rsidR="00917EAB" w:rsidRPr="002134E7">
        <w:rPr>
          <w:rFonts w:ascii="Times New Roman" w:eastAsia="Times New Roman" w:hAnsi="Times New Roman" w:cs="Times New Roman"/>
          <w:sz w:val="24"/>
          <w:szCs w:val="24"/>
          <w:lang w:val="en-US" w:eastAsia="es-MX"/>
        </w:rPr>
        <w:t>Alliance.</w:t>
      </w:r>
    </w:p>
    <w:p w:rsidR="00186A7C" w:rsidRPr="00186A7C" w:rsidRDefault="00186A7C" w:rsidP="00B51B7A">
      <w:pPr>
        <w:spacing w:after="120" w:line="360" w:lineRule="auto"/>
        <w:ind w:left="709" w:hanging="709"/>
        <w:jc w:val="both"/>
        <w:rPr>
          <w:rFonts w:ascii="Times New Roman" w:eastAsia="Times New Roman" w:hAnsi="Times New Roman" w:cs="Times New Roman"/>
          <w:sz w:val="24"/>
          <w:szCs w:val="24"/>
          <w:lang w:eastAsia="es-MX"/>
        </w:rPr>
      </w:pPr>
      <w:r w:rsidRPr="002134E7">
        <w:rPr>
          <w:rFonts w:ascii="Times New Roman" w:eastAsia="Times New Roman" w:hAnsi="Times New Roman" w:cs="Times New Roman"/>
          <w:sz w:val="24"/>
          <w:szCs w:val="24"/>
          <w:lang w:val="en-US" w:eastAsia="es-MX"/>
        </w:rPr>
        <w:t xml:space="preserve">Zabalza, S. (2014). Intimidados en internet. </w:t>
      </w:r>
      <w:r>
        <w:rPr>
          <w:rFonts w:ascii="Times New Roman" w:eastAsia="Times New Roman" w:hAnsi="Times New Roman" w:cs="Times New Roman"/>
          <w:sz w:val="24"/>
          <w:szCs w:val="24"/>
          <w:lang w:eastAsia="es-MX"/>
        </w:rPr>
        <w:t>Versiones de lo íntimo y lo privado en la era del ciberespacio. Buenos aires, Letra Viva.</w:t>
      </w:r>
    </w:p>
    <w:p w:rsidR="00917EAB" w:rsidRPr="008B1263" w:rsidRDefault="00917EAB" w:rsidP="00B51B7A">
      <w:pPr>
        <w:spacing w:after="120" w:line="360" w:lineRule="auto"/>
        <w:ind w:left="709" w:hanging="709"/>
        <w:jc w:val="both"/>
        <w:rPr>
          <w:rFonts w:ascii="Times New Roman" w:hAnsi="Times New Roman" w:cs="Times New Roman"/>
          <w:sz w:val="24"/>
          <w:szCs w:val="24"/>
        </w:rPr>
      </w:pPr>
    </w:p>
    <w:sectPr w:rsidR="00917EAB" w:rsidRPr="008B1263" w:rsidSect="004F655F">
      <w:headerReference w:type="default" r:id="rId23"/>
      <w:footerReference w:type="default" r:id="rId24"/>
      <w:pgSz w:w="12240" w:h="1584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936" w:rsidRDefault="003B0936" w:rsidP="007E0B2A">
      <w:pPr>
        <w:spacing w:after="0" w:line="240" w:lineRule="auto"/>
      </w:pPr>
      <w:r>
        <w:separator/>
      </w:r>
    </w:p>
  </w:endnote>
  <w:endnote w:type="continuationSeparator" w:id="0">
    <w:p w:rsidR="003B0936" w:rsidRDefault="003B0936" w:rsidP="007E0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varese-Book">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55F" w:rsidRDefault="004F655F" w:rsidP="004F655F">
    <w:pPr>
      <w:pStyle w:val="Piedepgina"/>
      <w:jc w:val="center"/>
    </w:pPr>
    <w:r>
      <w:rPr>
        <w:rFonts w:cs="Calibri"/>
        <w:b/>
      </w:rPr>
      <w:t>Vol. 5, Núm. 9</w:t>
    </w:r>
    <w:r w:rsidRPr="007E2185">
      <w:rPr>
        <w:rFonts w:cs="Calibri"/>
        <w:b/>
      </w:rPr>
      <w:t xml:space="preserve">                   </w:t>
    </w:r>
    <w:r>
      <w:rPr>
        <w:rFonts w:cs="Calibri"/>
        <w:b/>
      </w:rPr>
      <w:t>Enero – Junio 2018</w:t>
    </w:r>
    <w:r w:rsidRPr="007E2185">
      <w:rPr>
        <w:rFonts w:cs="Calibri"/>
        <w:b/>
      </w:rPr>
      <w:t xml:space="preserve">                           CTES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936" w:rsidRDefault="003B0936" w:rsidP="007E0B2A">
      <w:pPr>
        <w:spacing w:after="0" w:line="240" w:lineRule="auto"/>
      </w:pPr>
      <w:r>
        <w:separator/>
      </w:r>
    </w:p>
  </w:footnote>
  <w:footnote w:type="continuationSeparator" w:id="0">
    <w:p w:rsidR="003B0936" w:rsidRDefault="003B0936" w:rsidP="007E0B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55F" w:rsidRDefault="004F655F" w:rsidP="004F655F">
    <w:pPr>
      <w:pStyle w:val="Encabezado"/>
      <w:jc w:val="center"/>
    </w:pPr>
    <w:r w:rsidRPr="007E2185">
      <w:rPr>
        <w:noProof/>
        <w:lang w:eastAsia="es-MX"/>
      </w:rPr>
      <w:drawing>
        <wp:inline distT="0" distB="0" distL="0" distR="0" wp14:anchorId="6F5F18B3" wp14:editId="2E4371E8">
          <wp:extent cx="5486400" cy="628650"/>
          <wp:effectExtent l="0" t="0" r="0" b="0"/>
          <wp:docPr id="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6286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0DD"/>
    <w:rsid w:val="0000073D"/>
    <w:rsid w:val="000007A2"/>
    <w:rsid w:val="00013A51"/>
    <w:rsid w:val="00016D0D"/>
    <w:rsid w:val="00017461"/>
    <w:rsid w:val="0002221D"/>
    <w:rsid w:val="00023D47"/>
    <w:rsid w:val="00024F70"/>
    <w:rsid w:val="00027C6C"/>
    <w:rsid w:val="00034C05"/>
    <w:rsid w:val="00040789"/>
    <w:rsid w:val="000431BE"/>
    <w:rsid w:val="00045AF5"/>
    <w:rsid w:val="00045D00"/>
    <w:rsid w:val="00054DC0"/>
    <w:rsid w:val="0006273C"/>
    <w:rsid w:val="00064103"/>
    <w:rsid w:val="0006706A"/>
    <w:rsid w:val="000835BF"/>
    <w:rsid w:val="00087776"/>
    <w:rsid w:val="00095DDA"/>
    <w:rsid w:val="000B3009"/>
    <w:rsid w:val="000C4124"/>
    <w:rsid w:val="000C46D5"/>
    <w:rsid w:val="000C479E"/>
    <w:rsid w:val="000E0A32"/>
    <w:rsid w:val="000E23CC"/>
    <w:rsid w:val="000E38B1"/>
    <w:rsid w:val="000E6E19"/>
    <w:rsid w:val="000F3D33"/>
    <w:rsid w:val="000F6D56"/>
    <w:rsid w:val="00102B53"/>
    <w:rsid w:val="00111740"/>
    <w:rsid w:val="00121637"/>
    <w:rsid w:val="0012786B"/>
    <w:rsid w:val="001431B6"/>
    <w:rsid w:val="001500F6"/>
    <w:rsid w:val="00153810"/>
    <w:rsid w:val="00164589"/>
    <w:rsid w:val="00165B1D"/>
    <w:rsid w:val="00173989"/>
    <w:rsid w:val="00186A7C"/>
    <w:rsid w:val="001907AF"/>
    <w:rsid w:val="00195C6B"/>
    <w:rsid w:val="001A63B6"/>
    <w:rsid w:val="001B2591"/>
    <w:rsid w:val="001B28AF"/>
    <w:rsid w:val="001C6F5B"/>
    <w:rsid w:val="001F6475"/>
    <w:rsid w:val="001F6C2F"/>
    <w:rsid w:val="002066A0"/>
    <w:rsid w:val="00211AA5"/>
    <w:rsid w:val="002134E7"/>
    <w:rsid w:val="002269A3"/>
    <w:rsid w:val="002277EF"/>
    <w:rsid w:val="0023644C"/>
    <w:rsid w:val="002401E6"/>
    <w:rsid w:val="0024282A"/>
    <w:rsid w:val="00243B14"/>
    <w:rsid w:val="00244EC3"/>
    <w:rsid w:val="002477E0"/>
    <w:rsid w:val="00262801"/>
    <w:rsid w:val="00264E87"/>
    <w:rsid w:val="00274EDD"/>
    <w:rsid w:val="002773AE"/>
    <w:rsid w:val="00280659"/>
    <w:rsid w:val="002940A0"/>
    <w:rsid w:val="002C0372"/>
    <w:rsid w:val="002C1F03"/>
    <w:rsid w:val="002C23D6"/>
    <w:rsid w:val="002C3C4D"/>
    <w:rsid w:val="002C5664"/>
    <w:rsid w:val="002C6CEC"/>
    <w:rsid w:val="002D6C5E"/>
    <w:rsid w:val="002D7122"/>
    <w:rsid w:val="002E6800"/>
    <w:rsid w:val="00337B1E"/>
    <w:rsid w:val="00340C83"/>
    <w:rsid w:val="00340DFC"/>
    <w:rsid w:val="00345268"/>
    <w:rsid w:val="00345BE8"/>
    <w:rsid w:val="00356E15"/>
    <w:rsid w:val="00360729"/>
    <w:rsid w:val="00367A92"/>
    <w:rsid w:val="00383F05"/>
    <w:rsid w:val="0038785E"/>
    <w:rsid w:val="003934E5"/>
    <w:rsid w:val="003A6C07"/>
    <w:rsid w:val="003B0936"/>
    <w:rsid w:val="003B2B25"/>
    <w:rsid w:val="003C074B"/>
    <w:rsid w:val="003C7945"/>
    <w:rsid w:val="003D2319"/>
    <w:rsid w:val="003D2951"/>
    <w:rsid w:val="003D4255"/>
    <w:rsid w:val="003E2470"/>
    <w:rsid w:val="003F1E1F"/>
    <w:rsid w:val="00404139"/>
    <w:rsid w:val="0041645B"/>
    <w:rsid w:val="00417025"/>
    <w:rsid w:val="00417715"/>
    <w:rsid w:val="004179B0"/>
    <w:rsid w:val="0042736D"/>
    <w:rsid w:val="0043641F"/>
    <w:rsid w:val="0043709F"/>
    <w:rsid w:val="004415CF"/>
    <w:rsid w:val="0045185A"/>
    <w:rsid w:val="00451AAA"/>
    <w:rsid w:val="00457990"/>
    <w:rsid w:val="00483C0A"/>
    <w:rsid w:val="00494CFB"/>
    <w:rsid w:val="00497D4F"/>
    <w:rsid w:val="004A051F"/>
    <w:rsid w:val="004B1DC7"/>
    <w:rsid w:val="004C127A"/>
    <w:rsid w:val="004C1AAE"/>
    <w:rsid w:val="004D0A5A"/>
    <w:rsid w:val="004D59D7"/>
    <w:rsid w:val="004D5A17"/>
    <w:rsid w:val="004E04C6"/>
    <w:rsid w:val="004E748A"/>
    <w:rsid w:val="004F5990"/>
    <w:rsid w:val="004F655F"/>
    <w:rsid w:val="00500F09"/>
    <w:rsid w:val="005116FA"/>
    <w:rsid w:val="00514889"/>
    <w:rsid w:val="00514AA7"/>
    <w:rsid w:val="005156CD"/>
    <w:rsid w:val="00521155"/>
    <w:rsid w:val="00532820"/>
    <w:rsid w:val="00535A47"/>
    <w:rsid w:val="005416F0"/>
    <w:rsid w:val="00547529"/>
    <w:rsid w:val="005548E2"/>
    <w:rsid w:val="005646CC"/>
    <w:rsid w:val="00565DBA"/>
    <w:rsid w:val="00586A52"/>
    <w:rsid w:val="005954AB"/>
    <w:rsid w:val="005958A3"/>
    <w:rsid w:val="005A17A6"/>
    <w:rsid w:val="005A284A"/>
    <w:rsid w:val="005A2D39"/>
    <w:rsid w:val="005A520B"/>
    <w:rsid w:val="005C45FD"/>
    <w:rsid w:val="005D2461"/>
    <w:rsid w:val="005D343E"/>
    <w:rsid w:val="005D48AD"/>
    <w:rsid w:val="005E4120"/>
    <w:rsid w:val="005E5C25"/>
    <w:rsid w:val="005E7DFD"/>
    <w:rsid w:val="00606FDE"/>
    <w:rsid w:val="00615397"/>
    <w:rsid w:val="0061667C"/>
    <w:rsid w:val="00631C6B"/>
    <w:rsid w:val="00633FCE"/>
    <w:rsid w:val="006442D8"/>
    <w:rsid w:val="00646445"/>
    <w:rsid w:val="00662DC3"/>
    <w:rsid w:val="006637C5"/>
    <w:rsid w:val="00667F67"/>
    <w:rsid w:val="006746FE"/>
    <w:rsid w:val="00683A38"/>
    <w:rsid w:val="00691D6F"/>
    <w:rsid w:val="0069213F"/>
    <w:rsid w:val="0069333D"/>
    <w:rsid w:val="00697A34"/>
    <w:rsid w:val="006B1192"/>
    <w:rsid w:val="006B3325"/>
    <w:rsid w:val="006B6B4F"/>
    <w:rsid w:val="006B7E22"/>
    <w:rsid w:val="006C0461"/>
    <w:rsid w:val="006C608F"/>
    <w:rsid w:val="006E18CA"/>
    <w:rsid w:val="006F4568"/>
    <w:rsid w:val="006F56CB"/>
    <w:rsid w:val="006F784F"/>
    <w:rsid w:val="007112E6"/>
    <w:rsid w:val="0073149B"/>
    <w:rsid w:val="00734AAF"/>
    <w:rsid w:val="007354FC"/>
    <w:rsid w:val="007440A6"/>
    <w:rsid w:val="0075273C"/>
    <w:rsid w:val="00761223"/>
    <w:rsid w:val="0076232C"/>
    <w:rsid w:val="0076346D"/>
    <w:rsid w:val="00766AC3"/>
    <w:rsid w:val="00775792"/>
    <w:rsid w:val="00787780"/>
    <w:rsid w:val="00791412"/>
    <w:rsid w:val="007A3BD6"/>
    <w:rsid w:val="007A4E0E"/>
    <w:rsid w:val="007A7490"/>
    <w:rsid w:val="007D48B0"/>
    <w:rsid w:val="007E074D"/>
    <w:rsid w:val="007E0B2A"/>
    <w:rsid w:val="007E65D3"/>
    <w:rsid w:val="007F2622"/>
    <w:rsid w:val="007F3C4E"/>
    <w:rsid w:val="00805E78"/>
    <w:rsid w:val="008116B2"/>
    <w:rsid w:val="008139C1"/>
    <w:rsid w:val="00815FB4"/>
    <w:rsid w:val="00820B24"/>
    <w:rsid w:val="008230DD"/>
    <w:rsid w:val="00832920"/>
    <w:rsid w:val="00834CE2"/>
    <w:rsid w:val="00847D87"/>
    <w:rsid w:val="008753DC"/>
    <w:rsid w:val="00880255"/>
    <w:rsid w:val="008841E5"/>
    <w:rsid w:val="00893D0F"/>
    <w:rsid w:val="008A073D"/>
    <w:rsid w:val="008B1263"/>
    <w:rsid w:val="008C1A5F"/>
    <w:rsid w:val="008D1554"/>
    <w:rsid w:val="008F2815"/>
    <w:rsid w:val="00903225"/>
    <w:rsid w:val="009063C0"/>
    <w:rsid w:val="00917EAB"/>
    <w:rsid w:val="00924848"/>
    <w:rsid w:val="00927A4C"/>
    <w:rsid w:val="00941F5F"/>
    <w:rsid w:val="009479CD"/>
    <w:rsid w:val="009553EF"/>
    <w:rsid w:val="00960314"/>
    <w:rsid w:val="00966322"/>
    <w:rsid w:val="0096654F"/>
    <w:rsid w:val="009717C8"/>
    <w:rsid w:val="009815E6"/>
    <w:rsid w:val="009A2F58"/>
    <w:rsid w:val="009A3945"/>
    <w:rsid w:val="009A3AB9"/>
    <w:rsid w:val="009B2CFC"/>
    <w:rsid w:val="009C0A4C"/>
    <w:rsid w:val="009C2813"/>
    <w:rsid w:val="009C2D99"/>
    <w:rsid w:val="009D231A"/>
    <w:rsid w:val="009D42D6"/>
    <w:rsid w:val="009D6A35"/>
    <w:rsid w:val="009E73B5"/>
    <w:rsid w:val="009F138F"/>
    <w:rsid w:val="00A01F83"/>
    <w:rsid w:val="00A2388A"/>
    <w:rsid w:val="00A3068F"/>
    <w:rsid w:val="00A34217"/>
    <w:rsid w:val="00A36B33"/>
    <w:rsid w:val="00A411AF"/>
    <w:rsid w:val="00A43022"/>
    <w:rsid w:val="00A43BE4"/>
    <w:rsid w:val="00A44226"/>
    <w:rsid w:val="00A5093B"/>
    <w:rsid w:val="00A51BC2"/>
    <w:rsid w:val="00A53B2B"/>
    <w:rsid w:val="00A962EE"/>
    <w:rsid w:val="00AB0E25"/>
    <w:rsid w:val="00AB2205"/>
    <w:rsid w:val="00AB6063"/>
    <w:rsid w:val="00AB6D0D"/>
    <w:rsid w:val="00AC455F"/>
    <w:rsid w:val="00AE587B"/>
    <w:rsid w:val="00AE6C72"/>
    <w:rsid w:val="00AF04DB"/>
    <w:rsid w:val="00AF2E51"/>
    <w:rsid w:val="00AF301D"/>
    <w:rsid w:val="00B10F97"/>
    <w:rsid w:val="00B2099D"/>
    <w:rsid w:val="00B21148"/>
    <w:rsid w:val="00B21369"/>
    <w:rsid w:val="00B23C10"/>
    <w:rsid w:val="00B43CE7"/>
    <w:rsid w:val="00B43F83"/>
    <w:rsid w:val="00B470CD"/>
    <w:rsid w:val="00B51B7A"/>
    <w:rsid w:val="00B66E60"/>
    <w:rsid w:val="00B75F0E"/>
    <w:rsid w:val="00B90B37"/>
    <w:rsid w:val="00BA0026"/>
    <w:rsid w:val="00BA727F"/>
    <w:rsid w:val="00BB6B5C"/>
    <w:rsid w:val="00BC6001"/>
    <w:rsid w:val="00BC67ED"/>
    <w:rsid w:val="00BC718C"/>
    <w:rsid w:val="00BD48E7"/>
    <w:rsid w:val="00BD5ECD"/>
    <w:rsid w:val="00BD7CFC"/>
    <w:rsid w:val="00BE19F8"/>
    <w:rsid w:val="00BE5ED8"/>
    <w:rsid w:val="00BF07EB"/>
    <w:rsid w:val="00C172B7"/>
    <w:rsid w:val="00C205CB"/>
    <w:rsid w:val="00C361F4"/>
    <w:rsid w:val="00C41781"/>
    <w:rsid w:val="00C44C93"/>
    <w:rsid w:val="00C4770E"/>
    <w:rsid w:val="00C51A2F"/>
    <w:rsid w:val="00C5424E"/>
    <w:rsid w:val="00C5464F"/>
    <w:rsid w:val="00C6468E"/>
    <w:rsid w:val="00C80A08"/>
    <w:rsid w:val="00C84727"/>
    <w:rsid w:val="00C852AB"/>
    <w:rsid w:val="00C865F0"/>
    <w:rsid w:val="00C9147D"/>
    <w:rsid w:val="00C91936"/>
    <w:rsid w:val="00C93B35"/>
    <w:rsid w:val="00CA351B"/>
    <w:rsid w:val="00CA4333"/>
    <w:rsid w:val="00CD5A46"/>
    <w:rsid w:val="00CD6D35"/>
    <w:rsid w:val="00CF3CB5"/>
    <w:rsid w:val="00D01F11"/>
    <w:rsid w:val="00D03567"/>
    <w:rsid w:val="00D22840"/>
    <w:rsid w:val="00D30D75"/>
    <w:rsid w:val="00D32FC0"/>
    <w:rsid w:val="00D4001E"/>
    <w:rsid w:val="00D43227"/>
    <w:rsid w:val="00D50425"/>
    <w:rsid w:val="00D638A4"/>
    <w:rsid w:val="00D73F64"/>
    <w:rsid w:val="00D755F7"/>
    <w:rsid w:val="00D93AEE"/>
    <w:rsid w:val="00DC132C"/>
    <w:rsid w:val="00DE5E8B"/>
    <w:rsid w:val="00DF0635"/>
    <w:rsid w:val="00DF3F9F"/>
    <w:rsid w:val="00E06AA3"/>
    <w:rsid w:val="00E0786A"/>
    <w:rsid w:val="00E1627E"/>
    <w:rsid w:val="00E2411B"/>
    <w:rsid w:val="00E31881"/>
    <w:rsid w:val="00E337E0"/>
    <w:rsid w:val="00E46E1F"/>
    <w:rsid w:val="00E5018C"/>
    <w:rsid w:val="00E57EFB"/>
    <w:rsid w:val="00E63531"/>
    <w:rsid w:val="00E937AF"/>
    <w:rsid w:val="00EA248F"/>
    <w:rsid w:val="00EB28A7"/>
    <w:rsid w:val="00EC313F"/>
    <w:rsid w:val="00ED4347"/>
    <w:rsid w:val="00EE229E"/>
    <w:rsid w:val="00F01153"/>
    <w:rsid w:val="00F01772"/>
    <w:rsid w:val="00F074BF"/>
    <w:rsid w:val="00F10BA9"/>
    <w:rsid w:val="00F1667E"/>
    <w:rsid w:val="00F23CAD"/>
    <w:rsid w:val="00F5343B"/>
    <w:rsid w:val="00F635DB"/>
    <w:rsid w:val="00F73E6B"/>
    <w:rsid w:val="00F81AD2"/>
    <w:rsid w:val="00F84C88"/>
    <w:rsid w:val="00F928A2"/>
    <w:rsid w:val="00FA6418"/>
    <w:rsid w:val="00FA6DDE"/>
    <w:rsid w:val="00FA7935"/>
    <w:rsid w:val="00FC3B95"/>
    <w:rsid w:val="00FC5393"/>
    <w:rsid w:val="00FC7206"/>
    <w:rsid w:val="00FD4010"/>
    <w:rsid w:val="00FF06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C7F736-69E4-4FC8-855C-DBFC470CC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6F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D231A"/>
    <w:rPr>
      <w:color w:val="0563C1" w:themeColor="hyperlink"/>
      <w:u w:val="single"/>
    </w:rPr>
  </w:style>
  <w:style w:type="character" w:styleId="Hipervnculovisitado">
    <w:name w:val="FollowedHyperlink"/>
    <w:basedOn w:val="Fuentedeprrafopredeter"/>
    <w:uiPriority w:val="99"/>
    <w:semiHidden/>
    <w:unhideWhenUsed/>
    <w:rsid w:val="00734AAF"/>
    <w:rPr>
      <w:color w:val="954F72" w:themeColor="followedHyperlink"/>
      <w:u w:val="single"/>
    </w:rPr>
  </w:style>
  <w:style w:type="character" w:customStyle="1" w:styleId="elsevierstylesection">
    <w:name w:val="elsevierstylesection"/>
    <w:basedOn w:val="Fuentedeprrafopredeter"/>
    <w:rsid w:val="00C84727"/>
  </w:style>
  <w:style w:type="table" w:styleId="Tablaconcuadrcula">
    <w:name w:val="Table Grid"/>
    <w:basedOn w:val="Tablanormal"/>
    <w:uiPriority w:val="39"/>
    <w:rsid w:val="0056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7E0B2A"/>
    <w:pPr>
      <w:spacing w:after="0" w:line="240" w:lineRule="auto"/>
      <w:ind w:firstLine="709"/>
      <w:jc w:val="both"/>
    </w:pPr>
    <w:rPr>
      <w:rFonts w:ascii="Times New Roman" w:hAnsi="Times New Roman"/>
      <w:sz w:val="20"/>
      <w:szCs w:val="20"/>
    </w:rPr>
  </w:style>
  <w:style w:type="character" w:customStyle="1" w:styleId="TextonotapieCar">
    <w:name w:val="Texto nota pie Car"/>
    <w:basedOn w:val="Fuentedeprrafopredeter"/>
    <w:link w:val="Textonotapie"/>
    <w:uiPriority w:val="99"/>
    <w:semiHidden/>
    <w:rsid w:val="007E0B2A"/>
    <w:rPr>
      <w:rFonts w:ascii="Times New Roman" w:hAnsi="Times New Roman"/>
      <w:sz w:val="20"/>
      <w:szCs w:val="20"/>
    </w:rPr>
  </w:style>
  <w:style w:type="character" w:styleId="Refdenotaalpie">
    <w:name w:val="footnote reference"/>
    <w:basedOn w:val="Fuentedeprrafopredeter"/>
    <w:uiPriority w:val="99"/>
    <w:semiHidden/>
    <w:unhideWhenUsed/>
    <w:rsid w:val="007E0B2A"/>
    <w:rPr>
      <w:vertAlign w:val="superscript"/>
    </w:rPr>
  </w:style>
  <w:style w:type="paragraph" w:styleId="Encabezado">
    <w:name w:val="header"/>
    <w:basedOn w:val="Normal"/>
    <w:link w:val="EncabezadoCar"/>
    <w:uiPriority w:val="99"/>
    <w:unhideWhenUsed/>
    <w:rsid w:val="000C46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C46D5"/>
  </w:style>
  <w:style w:type="paragraph" w:styleId="Piedepgina">
    <w:name w:val="footer"/>
    <w:basedOn w:val="Normal"/>
    <w:link w:val="PiedepginaCar"/>
    <w:uiPriority w:val="99"/>
    <w:unhideWhenUsed/>
    <w:rsid w:val="000C46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46D5"/>
  </w:style>
  <w:style w:type="character" w:customStyle="1" w:styleId="Mencinsinresolver1">
    <w:name w:val="Mención sin resolver1"/>
    <w:basedOn w:val="Fuentedeprrafopredeter"/>
    <w:uiPriority w:val="99"/>
    <w:semiHidden/>
    <w:unhideWhenUsed/>
    <w:rsid w:val="005548E2"/>
    <w:rPr>
      <w:color w:val="808080"/>
      <w:shd w:val="clear" w:color="auto" w:fill="E6E6E6"/>
    </w:rPr>
  </w:style>
  <w:style w:type="character" w:styleId="Refdecomentario">
    <w:name w:val="annotation reference"/>
    <w:basedOn w:val="Fuentedeprrafopredeter"/>
    <w:uiPriority w:val="99"/>
    <w:semiHidden/>
    <w:unhideWhenUsed/>
    <w:rsid w:val="005A520B"/>
    <w:rPr>
      <w:sz w:val="16"/>
      <w:szCs w:val="16"/>
    </w:rPr>
  </w:style>
  <w:style w:type="paragraph" w:styleId="Textocomentario">
    <w:name w:val="annotation text"/>
    <w:basedOn w:val="Normal"/>
    <w:link w:val="TextocomentarioCar"/>
    <w:uiPriority w:val="99"/>
    <w:semiHidden/>
    <w:unhideWhenUsed/>
    <w:rsid w:val="005A520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A520B"/>
    <w:rPr>
      <w:sz w:val="20"/>
      <w:szCs w:val="20"/>
    </w:rPr>
  </w:style>
  <w:style w:type="paragraph" w:styleId="Asuntodelcomentario">
    <w:name w:val="annotation subject"/>
    <w:basedOn w:val="Textocomentario"/>
    <w:next w:val="Textocomentario"/>
    <w:link w:val="AsuntodelcomentarioCar"/>
    <w:uiPriority w:val="99"/>
    <w:semiHidden/>
    <w:unhideWhenUsed/>
    <w:rsid w:val="005A520B"/>
    <w:rPr>
      <w:b/>
      <w:bCs/>
    </w:rPr>
  </w:style>
  <w:style w:type="character" w:customStyle="1" w:styleId="AsuntodelcomentarioCar">
    <w:name w:val="Asunto del comentario Car"/>
    <w:basedOn w:val="TextocomentarioCar"/>
    <w:link w:val="Asuntodelcomentario"/>
    <w:uiPriority w:val="99"/>
    <w:semiHidden/>
    <w:rsid w:val="005A520B"/>
    <w:rPr>
      <w:b/>
      <w:bCs/>
      <w:sz w:val="20"/>
      <w:szCs w:val="20"/>
    </w:rPr>
  </w:style>
  <w:style w:type="paragraph" w:styleId="Textodeglobo">
    <w:name w:val="Balloon Text"/>
    <w:basedOn w:val="Normal"/>
    <w:link w:val="TextodegloboCar"/>
    <w:uiPriority w:val="99"/>
    <w:semiHidden/>
    <w:unhideWhenUsed/>
    <w:rsid w:val="005A520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520B"/>
    <w:rPr>
      <w:rFonts w:ascii="Segoe UI" w:hAnsi="Segoe UI" w:cs="Segoe UI"/>
      <w:sz w:val="18"/>
      <w:szCs w:val="18"/>
    </w:rPr>
  </w:style>
  <w:style w:type="table" w:customStyle="1" w:styleId="Tablaconcuadrcula1">
    <w:name w:val="Tabla con cuadrícula1"/>
    <w:basedOn w:val="Tablanormal"/>
    <w:next w:val="Tablaconcuadrcula"/>
    <w:uiPriority w:val="39"/>
    <w:rsid w:val="00FA6D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521155"/>
    <w:rPr>
      <w:color w:val="808080"/>
      <w:shd w:val="clear" w:color="auto" w:fill="E6E6E6"/>
    </w:rPr>
  </w:style>
  <w:style w:type="paragraph" w:styleId="HTMLconformatoprevio">
    <w:name w:val="HTML Preformatted"/>
    <w:basedOn w:val="Normal"/>
    <w:link w:val="HTMLconformatoprevioCar"/>
    <w:uiPriority w:val="99"/>
    <w:semiHidden/>
    <w:unhideWhenUsed/>
    <w:rsid w:val="004F6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4F655F"/>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997937">
      <w:bodyDiv w:val="1"/>
      <w:marLeft w:val="0"/>
      <w:marRight w:val="0"/>
      <w:marTop w:val="0"/>
      <w:marBottom w:val="0"/>
      <w:divBdr>
        <w:top w:val="none" w:sz="0" w:space="0" w:color="auto"/>
        <w:left w:val="none" w:sz="0" w:space="0" w:color="auto"/>
        <w:bottom w:val="none" w:sz="0" w:space="0" w:color="auto"/>
        <w:right w:val="none" w:sz="0" w:space="0" w:color="auto"/>
      </w:divBdr>
      <w:divsChild>
        <w:div w:id="184566265">
          <w:marLeft w:val="0"/>
          <w:marRight w:val="0"/>
          <w:marTop w:val="0"/>
          <w:marBottom w:val="0"/>
          <w:divBdr>
            <w:top w:val="none" w:sz="0" w:space="0" w:color="auto"/>
            <w:left w:val="none" w:sz="0" w:space="0" w:color="auto"/>
            <w:bottom w:val="none" w:sz="0" w:space="0" w:color="auto"/>
            <w:right w:val="none" w:sz="0" w:space="0" w:color="auto"/>
          </w:divBdr>
        </w:div>
        <w:div w:id="96759622">
          <w:marLeft w:val="0"/>
          <w:marRight w:val="0"/>
          <w:marTop w:val="0"/>
          <w:marBottom w:val="0"/>
          <w:divBdr>
            <w:top w:val="none" w:sz="0" w:space="0" w:color="auto"/>
            <w:left w:val="none" w:sz="0" w:space="0" w:color="auto"/>
            <w:bottom w:val="none" w:sz="0" w:space="0" w:color="auto"/>
            <w:right w:val="none" w:sz="0" w:space="0" w:color="auto"/>
          </w:divBdr>
        </w:div>
        <w:div w:id="68237104">
          <w:marLeft w:val="0"/>
          <w:marRight w:val="0"/>
          <w:marTop w:val="0"/>
          <w:marBottom w:val="0"/>
          <w:divBdr>
            <w:top w:val="none" w:sz="0" w:space="0" w:color="auto"/>
            <w:left w:val="none" w:sz="0" w:space="0" w:color="auto"/>
            <w:bottom w:val="none" w:sz="0" w:space="0" w:color="auto"/>
            <w:right w:val="none" w:sz="0" w:space="0" w:color="auto"/>
          </w:divBdr>
        </w:div>
        <w:div w:id="1000307076">
          <w:marLeft w:val="0"/>
          <w:marRight w:val="0"/>
          <w:marTop w:val="0"/>
          <w:marBottom w:val="0"/>
          <w:divBdr>
            <w:top w:val="none" w:sz="0" w:space="0" w:color="auto"/>
            <w:left w:val="none" w:sz="0" w:space="0" w:color="auto"/>
            <w:bottom w:val="none" w:sz="0" w:space="0" w:color="auto"/>
            <w:right w:val="none" w:sz="0" w:space="0" w:color="auto"/>
          </w:divBdr>
        </w:div>
        <w:div w:id="2001036451">
          <w:marLeft w:val="0"/>
          <w:marRight w:val="0"/>
          <w:marTop w:val="0"/>
          <w:marBottom w:val="0"/>
          <w:divBdr>
            <w:top w:val="none" w:sz="0" w:space="0" w:color="auto"/>
            <w:left w:val="none" w:sz="0" w:space="0" w:color="auto"/>
            <w:bottom w:val="none" w:sz="0" w:space="0" w:color="auto"/>
            <w:right w:val="none" w:sz="0" w:space="0" w:color="auto"/>
          </w:divBdr>
        </w:div>
        <w:div w:id="1466922366">
          <w:marLeft w:val="0"/>
          <w:marRight w:val="0"/>
          <w:marTop w:val="0"/>
          <w:marBottom w:val="0"/>
          <w:divBdr>
            <w:top w:val="none" w:sz="0" w:space="0" w:color="auto"/>
            <w:left w:val="none" w:sz="0" w:space="0" w:color="auto"/>
            <w:bottom w:val="none" w:sz="0" w:space="0" w:color="auto"/>
            <w:right w:val="none" w:sz="0" w:space="0" w:color="auto"/>
          </w:divBdr>
        </w:div>
        <w:div w:id="194513285">
          <w:marLeft w:val="0"/>
          <w:marRight w:val="0"/>
          <w:marTop w:val="0"/>
          <w:marBottom w:val="0"/>
          <w:divBdr>
            <w:top w:val="none" w:sz="0" w:space="0" w:color="auto"/>
            <w:left w:val="none" w:sz="0" w:space="0" w:color="auto"/>
            <w:bottom w:val="none" w:sz="0" w:space="0" w:color="auto"/>
            <w:right w:val="none" w:sz="0" w:space="0" w:color="auto"/>
          </w:divBdr>
        </w:div>
        <w:div w:id="940725251">
          <w:marLeft w:val="0"/>
          <w:marRight w:val="0"/>
          <w:marTop w:val="0"/>
          <w:marBottom w:val="0"/>
          <w:divBdr>
            <w:top w:val="none" w:sz="0" w:space="0" w:color="auto"/>
            <w:left w:val="none" w:sz="0" w:space="0" w:color="auto"/>
            <w:bottom w:val="none" w:sz="0" w:space="0" w:color="auto"/>
            <w:right w:val="none" w:sz="0" w:space="0" w:color="auto"/>
          </w:divBdr>
        </w:div>
        <w:div w:id="549197427">
          <w:marLeft w:val="0"/>
          <w:marRight w:val="0"/>
          <w:marTop w:val="0"/>
          <w:marBottom w:val="0"/>
          <w:divBdr>
            <w:top w:val="none" w:sz="0" w:space="0" w:color="auto"/>
            <w:left w:val="none" w:sz="0" w:space="0" w:color="auto"/>
            <w:bottom w:val="none" w:sz="0" w:space="0" w:color="auto"/>
            <w:right w:val="none" w:sz="0" w:space="0" w:color="auto"/>
          </w:divBdr>
        </w:div>
        <w:div w:id="1294628986">
          <w:marLeft w:val="0"/>
          <w:marRight w:val="0"/>
          <w:marTop w:val="0"/>
          <w:marBottom w:val="0"/>
          <w:divBdr>
            <w:top w:val="none" w:sz="0" w:space="0" w:color="auto"/>
            <w:left w:val="none" w:sz="0" w:space="0" w:color="auto"/>
            <w:bottom w:val="none" w:sz="0" w:space="0" w:color="auto"/>
            <w:right w:val="none" w:sz="0" w:space="0" w:color="auto"/>
          </w:divBdr>
        </w:div>
        <w:div w:id="88619327">
          <w:marLeft w:val="0"/>
          <w:marRight w:val="0"/>
          <w:marTop w:val="0"/>
          <w:marBottom w:val="0"/>
          <w:divBdr>
            <w:top w:val="none" w:sz="0" w:space="0" w:color="auto"/>
            <w:left w:val="none" w:sz="0" w:space="0" w:color="auto"/>
            <w:bottom w:val="none" w:sz="0" w:space="0" w:color="auto"/>
            <w:right w:val="none" w:sz="0" w:space="0" w:color="auto"/>
          </w:divBdr>
        </w:div>
        <w:div w:id="929585798">
          <w:marLeft w:val="0"/>
          <w:marRight w:val="0"/>
          <w:marTop w:val="0"/>
          <w:marBottom w:val="0"/>
          <w:divBdr>
            <w:top w:val="none" w:sz="0" w:space="0" w:color="auto"/>
            <w:left w:val="none" w:sz="0" w:space="0" w:color="auto"/>
            <w:bottom w:val="none" w:sz="0" w:space="0" w:color="auto"/>
            <w:right w:val="none" w:sz="0" w:space="0" w:color="auto"/>
          </w:divBdr>
        </w:div>
        <w:div w:id="2003658667">
          <w:marLeft w:val="0"/>
          <w:marRight w:val="0"/>
          <w:marTop w:val="0"/>
          <w:marBottom w:val="0"/>
          <w:divBdr>
            <w:top w:val="none" w:sz="0" w:space="0" w:color="auto"/>
            <w:left w:val="none" w:sz="0" w:space="0" w:color="auto"/>
            <w:bottom w:val="none" w:sz="0" w:space="0" w:color="auto"/>
            <w:right w:val="none" w:sz="0" w:space="0" w:color="auto"/>
          </w:divBdr>
        </w:div>
        <w:div w:id="710885416">
          <w:marLeft w:val="0"/>
          <w:marRight w:val="0"/>
          <w:marTop w:val="0"/>
          <w:marBottom w:val="0"/>
          <w:divBdr>
            <w:top w:val="none" w:sz="0" w:space="0" w:color="auto"/>
            <w:left w:val="none" w:sz="0" w:space="0" w:color="auto"/>
            <w:bottom w:val="none" w:sz="0" w:space="0" w:color="auto"/>
            <w:right w:val="none" w:sz="0" w:space="0" w:color="auto"/>
          </w:divBdr>
        </w:div>
        <w:div w:id="1780567731">
          <w:marLeft w:val="0"/>
          <w:marRight w:val="0"/>
          <w:marTop w:val="0"/>
          <w:marBottom w:val="0"/>
          <w:divBdr>
            <w:top w:val="none" w:sz="0" w:space="0" w:color="auto"/>
            <w:left w:val="none" w:sz="0" w:space="0" w:color="auto"/>
            <w:bottom w:val="none" w:sz="0" w:space="0" w:color="auto"/>
            <w:right w:val="none" w:sz="0" w:space="0" w:color="auto"/>
          </w:divBdr>
        </w:div>
        <w:div w:id="1259603087">
          <w:marLeft w:val="0"/>
          <w:marRight w:val="0"/>
          <w:marTop w:val="0"/>
          <w:marBottom w:val="0"/>
          <w:divBdr>
            <w:top w:val="none" w:sz="0" w:space="0" w:color="auto"/>
            <w:left w:val="none" w:sz="0" w:space="0" w:color="auto"/>
            <w:bottom w:val="none" w:sz="0" w:space="0" w:color="auto"/>
            <w:right w:val="none" w:sz="0" w:space="0" w:color="auto"/>
          </w:divBdr>
        </w:div>
        <w:div w:id="1571846365">
          <w:marLeft w:val="0"/>
          <w:marRight w:val="0"/>
          <w:marTop w:val="0"/>
          <w:marBottom w:val="0"/>
          <w:divBdr>
            <w:top w:val="none" w:sz="0" w:space="0" w:color="auto"/>
            <w:left w:val="none" w:sz="0" w:space="0" w:color="auto"/>
            <w:bottom w:val="none" w:sz="0" w:space="0" w:color="auto"/>
            <w:right w:val="none" w:sz="0" w:space="0" w:color="auto"/>
          </w:divBdr>
        </w:div>
        <w:div w:id="1404720072">
          <w:marLeft w:val="0"/>
          <w:marRight w:val="0"/>
          <w:marTop w:val="0"/>
          <w:marBottom w:val="0"/>
          <w:divBdr>
            <w:top w:val="none" w:sz="0" w:space="0" w:color="auto"/>
            <w:left w:val="none" w:sz="0" w:space="0" w:color="auto"/>
            <w:bottom w:val="none" w:sz="0" w:space="0" w:color="auto"/>
            <w:right w:val="none" w:sz="0" w:space="0" w:color="auto"/>
          </w:divBdr>
        </w:div>
        <w:div w:id="1015376262">
          <w:marLeft w:val="0"/>
          <w:marRight w:val="0"/>
          <w:marTop w:val="0"/>
          <w:marBottom w:val="0"/>
          <w:divBdr>
            <w:top w:val="none" w:sz="0" w:space="0" w:color="auto"/>
            <w:left w:val="none" w:sz="0" w:space="0" w:color="auto"/>
            <w:bottom w:val="none" w:sz="0" w:space="0" w:color="auto"/>
            <w:right w:val="none" w:sz="0" w:space="0" w:color="auto"/>
          </w:divBdr>
        </w:div>
        <w:div w:id="1401707223">
          <w:marLeft w:val="0"/>
          <w:marRight w:val="0"/>
          <w:marTop w:val="0"/>
          <w:marBottom w:val="0"/>
          <w:divBdr>
            <w:top w:val="none" w:sz="0" w:space="0" w:color="auto"/>
            <w:left w:val="none" w:sz="0" w:space="0" w:color="auto"/>
            <w:bottom w:val="none" w:sz="0" w:space="0" w:color="auto"/>
            <w:right w:val="none" w:sz="0" w:space="0" w:color="auto"/>
          </w:divBdr>
        </w:div>
        <w:div w:id="162360541">
          <w:marLeft w:val="0"/>
          <w:marRight w:val="0"/>
          <w:marTop w:val="0"/>
          <w:marBottom w:val="0"/>
          <w:divBdr>
            <w:top w:val="none" w:sz="0" w:space="0" w:color="auto"/>
            <w:left w:val="none" w:sz="0" w:space="0" w:color="auto"/>
            <w:bottom w:val="none" w:sz="0" w:space="0" w:color="auto"/>
            <w:right w:val="none" w:sz="0" w:space="0" w:color="auto"/>
          </w:divBdr>
        </w:div>
        <w:div w:id="350768742">
          <w:marLeft w:val="0"/>
          <w:marRight w:val="0"/>
          <w:marTop w:val="0"/>
          <w:marBottom w:val="0"/>
          <w:divBdr>
            <w:top w:val="none" w:sz="0" w:space="0" w:color="auto"/>
            <w:left w:val="none" w:sz="0" w:space="0" w:color="auto"/>
            <w:bottom w:val="none" w:sz="0" w:space="0" w:color="auto"/>
            <w:right w:val="none" w:sz="0" w:space="0" w:color="auto"/>
          </w:divBdr>
        </w:div>
        <w:div w:id="1332680919">
          <w:marLeft w:val="0"/>
          <w:marRight w:val="0"/>
          <w:marTop w:val="0"/>
          <w:marBottom w:val="0"/>
          <w:divBdr>
            <w:top w:val="none" w:sz="0" w:space="0" w:color="auto"/>
            <w:left w:val="none" w:sz="0" w:space="0" w:color="auto"/>
            <w:bottom w:val="none" w:sz="0" w:space="0" w:color="auto"/>
            <w:right w:val="none" w:sz="0" w:space="0" w:color="auto"/>
          </w:divBdr>
        </w:div>
        <w:div w:id="176191314">
          <w:marLeft w:val="0"/>
          <w:marRight w:val="0"/>
          <w:marTop w:val="0"/>
          <w:marBottom w:val="0"/>
          <w:divBdr>
            <w:top w:val="none" w:sz="0" w:space="0" w:color="auto"/>
            <w:left w:val="none" w:sz="0" w:space="0" w:color="auto"/>
            <w:bottom w:val="none" w:sz="0" w:space="0" w:color="auto"/>
            <w:right w:val="none" w:sz="0" w:space="0" w:color="auto"/>
          </w:divBdr>
        </w:div>
        <w:div w:id="1129779804">
          <w:marLeft w:val="0"/>
          <w:marRight w:val="0"/>
          <w:marTop w:val="0"/>
          <w:marBottom w:val="0"/>
          <w:divBdr>
            <w:top w:val="none" w:sz="0" w:space="0" w:color="auto"/>
            <w:left w:val="none" w:sz="0" w:space="0" w:color="auto"/>
            <w:bottom w:val="none" w:sz="0" w:space="0" w:color="auto"/>
            <w:right w:val="none" w:sz="0" w:space="0" w:color="auto"/>
          </w:divBdr>
        </w:div>
        <w:div w:id="1449003657">
          <w:marLeft w:val="0"/>
          <w:marRight w:val="0"/>
          <w:marTop w:val="0"/>
          <w:marBottom w:val="0"/>
          <w:divBdr>
            <w:top w:val="none" w:sz="0" w:space="0" w:color="auto"/>
            <w:left w:val="none" w:sz="0" w:space="0" w:color="auto"/>
            <w:bottom w:val="none" w:sz="0" w:space="0" w:color="auto"/>
            <w:right w:val="none" w:sz="0" w:space="0" w:color="auto"/>
          </w:divBdr>
        </w:div>
        <w:div w:id="913319909">
          <w:marLeft w:val="0"/>
          <w:marRight w:val="0"/>
          <w:marTop w:val="0"/>
          <w:marBottom w:val="0"/>
          <w:divBdr>
            <w:top w:val="none" w:sz="0" w:space="0" w:color="auto"/>
            <w:left w:val="none" w:sz="0" w:space="0" w:color="auto"/>
            <w:bottom w:val="none" w:sz="0" w:space="0" w:color="auto"/>
            <w:right w:val="none" w:sz="0" w:space="0" w:color="auto"/>
          </w:divBdr>
        </w:div>
        <w:div w:id="316568761">
          <w:marLeft w:val="0"/>
          <w:marRight w:val="0"/>
          <w:marTop w:val="0"/>
          <w:marBottom w:val="0"/>
          <w:divBdr>
            <w:top w:val="none" w:sz="0" w:space="0" w:color="auto"/>
            <w:left w:val="none" w:sz="0" w:space="0" w:color="auto"/>
            <w:bottom w:val="none" w:sz="0" w:space="0" w:color="auto"/>
            <w:right w:val="none" w:sz="0" w:space="0" w:color="auto"/>
          </w:divBdr>
        </w:div>
        <w:div w:id="421344198">
          <w:marLeft w:val="0"/>
          <w:marRight w:val="0"/>
          <w:marTop w:val="0"/>
          <w:marBottom w:val="0"/>
          <w:divBdr>
            <w:top w:val="none" w:sz="0" w:space="0" w:color="auto"/>
            <w:left w:val="none" w:sz="0" w:space="0" w:color="auto"/>
            <w:bottom w:val="none" w:sz="0" w:space="0" w:color="auto"/>
            <w:right w:val="none" w:sz="0" w:space="0" w:color="auto"/>
          </w:divBdr>
        </w:div>
        <w:div w:id="1114057718">
          <w:marLeft w:val="0"/>
          <w:marRight w:val="0"/>
          <w:marTop w:val="0"/>
          <w:marBottom w:val="0"/>
          <w:divBdr>
            <w:top w:val="none" w:sz="0" w:space="0" w:color="auto"/>
            <w:left w:val="none" w:sz="0" w:space="0" w:color="auto"/>
            <w:bottom w:val="none" w:sz="0" w:space="0" w:color="auto"/>
            <w:right w:val="none" w:sz="0" w:space="0" w:color="auto"/>
          </w:divBdr>
        </w:div>
        <w:div w:id="271398867">
          <w:marLeft w:val="0"/>
          <w:marRight w:val="0"/>
          <w:marTop w:val="0"/>
          <w:marBottom w:val="0"/>
          <w:divBdr>
            <w:top w:val="none" w:sz="0" w:space="0" w:color="auto"/>
            <w:left w:val="none" w:sz="0" w:space="0" w:color="auto"/>
            <w:bottom w:val="none" w:sz="0" w:space="0" w:color="auto"/>
            <w:right w:val="none" w:sz="0" w:space="0" w:color="auto"/>
          </w:divBdr>
        </w:div>
        <w:div w:id="777484616">
          <w:marLeft w:val="0"/>
          <w:marRight w:val="0"/>
          <w:marTop w:val="0"/>
          <w:marBottom w:val="0"/>
          <w:divBdr>
            <w:top w:val="none" w:sz="0" w:space="0" w:color="auto"/>
            <w:left w:val="none" w:sz="0" w:space="0" w:color="auto"/>
            <w:bottom w:val="none" w:sz="0" w:space="0" w:color="auto"/>
            <w:right w:val="none" w:sz="0" w:space="0" w:color="auto"/>
          </w:divBdr>
        </w:div>
        <w:div w:id="1839230680">
          <w:marLeft w:val="0"/>
          <w:marRight w:val="0"/>
          <w:marTop w:val="0"/>
          <w:marBottom w:val="0"/>
          <w:divBdr>
            <w:top w:val="none" w:sz="0" w:space="0" w:color="auto"/>
            <w:left w:val="none" w:sz="0" w:space="0" w:color="auto"/>
            <w:bottom w:val="none" w:sz="0" w:space="0" w:color="auto"/>
            <w:right w:val="none" w:sz="0" w:space="0" w:color="auto"/>
          </w:divBdr>
        </w:div>
        <w:div w:id="1971158404">
          <w:marLeft w:val="0"/>
          <w:marRight w:val="0"/>
          <w:marTop w:val="0"/>
          <w:marBottom w:val="0"/>
          <w:divBdr>
            <w:top w:val="none" w:sz="0" w:space="0" w:color="auto"/>
            <w:left w:val="none" w:sz="0" w:space="0" w:color="auto"/>
            <w:bottom w:val="none" w:sz="0" w:space="0" w:color="auto"/>
            <w:right w:val="none" w:sz="0" w:space="0" w:color="auto"/>
          </w:divBdr>
        </w:div>
        <w:div w:id="1648437987">
          <w:marLeft w:val="0"/>
          <w:marRight w:val="0"/>
          <w:marTop w:val="0"/>
          <w:marBottom w:val="0"/>
          <w:divBdr>
            <w:top w:val="none" w:sz="0" w:space="0" w:color="auto"/>
            <w:left w:val="none" w:sz="0" w:space="0" w:color="auto"/>
            <w:bottom w:val="none" w:sz="0" w:space="0" w:color="auto"/>
            <w:right w:val="none" w:sz="0" w:space="0" w:color="auto"/>
          </w:divBdr>
        </w:div>
        <w:div w:id="1516533439">
          <w:marLeft w:val="0"/>
          <w:marRight w:val="0"/>
          <w:marTop w:val="0"/>
          <w:marBottom w:val="0"/>
          <w:divBdr>
            <w:top w:val="none" w:sz="0" w:space="0" w:color="auto"/>
            <w:left w:val="none" w:sz="0" w:space="0" w:color="auto"/>
            <w:bottom w:val="none" w:sz="0" w:space="0" w:color="auto"/>
            <w:right w:val="none" w:sz="0" w:space="0" w:color="auto"/>
          </w:divBdr>
        </w:div>
        <w:div w:id="997029340">
          <w:marLeft w:val="0"/>
          <w:marRight w:val="0"/>
          <w:marTop w:val="0"/>
          <w:marBottom w:val="0"/>
          <w:divBdr>
            <w:top w:val="none" w:sz="0" w:space="0" w:color="auto"/>
            <w:left w:val="none" w:sz="0" w:space="0" w:color="auto"/>
            <w:bottom w:val="none" w:sz="0" w:space="0" w:color="auto"/>
            <w:right w:val="none" w:sz="0" w:space="0" w:color="auto"/>
          </w:divBdr>
        </w:div>
        <w:div w:id="816730262">
          <w:marLeft w:val="0"/>
          <w:marRight w:val="0"/>
          <w:marTop w:val="0"/>
          <w:marBottom w:val="0"/>
          <w:divBdr>
            <w:top w:val="none" w:sz="0" w:space="0" w:color="auto"/>
            <w:left w:val="none" w:sz="0" w:space="0" w:color="auto"/>
            <w:bottom w:val="none" w:sz="0" w:space="0" w:color="auto"/>
            <w:right w:val="none" w:sz="0" w:space="0" w:color="auto"/>
          </w:divBdr>
        </w:div>
        <w:div w:id="394818574">
          <w:marLeft w:val="0"/>
          <w:marRight w:val="0"/>
          <w:marTop w:val="0"/>
          <w:marBottom w:val="0"/>
          <w:divBdr>
            <w:top w:val="none" w:sz="0" w:space="0" w:color="auto"/>
            <w:left w:val="none" w:sz="0" w:space="0" w:color="auto"/>
            <w:bottom w:val="none" w:sz="0" w:space="0" w:color="auto"/>
            <w:right w:val="none" w:sz="0" w:space="0" w:color="auto"/>
          </w:divBdr>
        </w:div>
        <w:div w:id="1862402220">
          <w:marLeft w:val="0"/>
          <w:marRight w:val="0"/>
          <w:marTop w:val="0"/>
          <w:marBottom w:val="0"/>
          <w:divBdr>
            <w:top w:val="none" w:sz="0" w:space="0" w:color="auto"/>
            <w:left w:val="none" w:sz="0" w:space="0" w:color="auto"/>
            <w:bottom w:val="none" w:sz="0" w:space="0" w:color="auto"/>
            <w:right w:val="none" w:sz="0" w:space="0" w:color="auto"/>
          </w:divBdr>
        </w:div>
        <w:div w:id="1405103649">
          <w:marLeft w:val="0"/>
          <w:marRight w:val="0"/>
          <w:marTop w:val="0"/>
          <w:marBottom w:val="0"/>
          <w:divBdr>
            <w:top w:val="none" w:sz="0" w:space="0" w:color="auto"/>
            <w:left w:val="none" w:sz="0" w:space="0" w:color="auto"/>
            <w:bottom w:val="none" w:sz="0" w:space="0" w:color="auto"/>
            <w:right w:val="none" w:sz="0" w:space="0" w:color="auto"/>
          </w:divBdr>
        </w:div>
        <w:div w:id="755253160">
          <w:marLeft w:val="0"/>
          <w:marRight w:val="0"/>
          <w:marTop w:val="0"/>
          <w:marBottom w:val="0"/>
          <w:divBdr>
            <w:top w:val="none" w:sz="0" w:space="0" w:color="auto"/>
            <w:left w:val="none" w:sz="0" w:space="0" w:color="auto"/>
            <w:bottom w:val="none" w:sz="0" w:space="0" w:color="auto"/>
            <w:right w:val="none" w:sz="0" w:space="0" w:color="auto"/>
          </w:divBdr>
        </w:div>
        <w:div w:id="493105326">
          <w:marLeft w:val="0"/>
          <w:marRight w:val="0"/>
          <w:marTop w:val="0"/>
          <w:marBottom w:val="0"/>
          <w:divBdr>
            <w:top w:val="none" w:sz="0" w:space="0" w:color="auto"/>
            <w:left w:val="none" w:sz="0" w:space="0" w:color="auto"/>
            <w:bottom w:val="none" w:sz="0" w:space="0" w:color="auto"/>
            <w:right w:val="none" w:sz="0" w:space="0" w:color="auto"/>
          </w:divBdr>
        </w:div>
        <w:div w:id="744566683">
          <w:marLeft w:val="0"/>
          <w:marRight w:val="0"/>
          <w:marTop w:val="0"/>
          <w:marBottom w:val="0"/>
          <w:divBdr>
            <w:top w:val="none" w:sz="0" w:space="0" w:color="auto"/>
            <w:left w:val="none" w:sz="0" w:space="0" w:color="auto"/>
            <w:bottom w:val="none" w:sz="0" w:space="0" w:color="auto"/>
            <w:right w:val="none" w:sz="0" w:space="0" w:color="auto"/>
          </w:divBdr>
        </w:div>
        <w:div w:id="1623222818">
          <w:marLeft w:val="0"/>
          <w:marRight w:val="0"/>
          <w:marTop w:val="0"/>
          <w:marBottom w:val="0"/>
          <w:divBdr>
            <w:top w:val="none" w:sz="0" w:space="0" w:color="auto"/>
            <w:left w:val="none" w:sz="0" w:space="0" w:color="auto"/>
            <w:bottom w:val="none" w:sz="0" w:space="0" w:color="auto"/>
            <w:right w:val="none" w:sz="0" w:space="0" w:color="auto"/>
          </w:divBdr>
        </w:div>
        <w:div w:id="1132208852">
          <w:marLeft w:val="0"/>
          <w:marRight w:val="0"/>
          <w:marTop w:val="0"/>
          <w:marBottom w:val="0"/>
          <w:divBdr>
            <w:top w:val="none" w:sz="0" w:space="0" w:color="auto"/>
            <w:left w:val="none" w:sz="0" w:space="0" w:color="auto"/>
            <w:bottom w:val="none" w:sz="0" w:space="0" w:color="auto"/>
            <w:right w:val="none" w:sz="0" w:space="0" w:color="auto"/>
          </w:divBdr>
        </w:div>
        <w:div w:id="509023487">
          <w:marLeft w:val="0"/>
          <w:marRight w:val="0"/>
          <w:marTop w:val="0"/>
          <w:marBottom w:val="0"/>
          <w:divBdr>
            <w:top w:val="none" w:sz="0" w:space="0" w:color="auto"/>
            <w:left w:val="none" w:sz="0" w:space="0" w:color="auto"/>
            <w:bottom w:val="none" w:sz="0" w:space="0" w:color="auto"/>
            <w:right w:val="none" w:sz="0" w:space="0" w:color="auto"/>
          </w:divBdr>
        </w:div>
        <w:div w:id="452287899">
          <w:marLeft w:val="0"/>
          <w:marRight w:val="0"/>
          <w:marTop w:val="0"/>
          <w:marBottom w:val="0"/>
          <w:divBdr>
            <w:top w:val="none" w:sz="0" w:space="0" w:color="auto"/>
            <w:left w:val="none" w:sz="0" w:space="0" w:color="auto"/>
            <w:bottom w:val="none" w:sz="0" w:space="0" w:color="auto"/>
            <w:right w:val="none" w:sz="0" w:space="0" w:color="auto"/>
          </w:divBdr>
        </w:div>
        <w:div w:id="973028295">
          <w:marLeft w:val="0"/>
          <w:marRight w:val="0"/>
          <w:marTop w:val="0"/>
          <w:marBottom w:val="0"/>
          <w:divBdr>
            <w:top w:val="none" w:sz="0" w:space="0" w:color="auto"/>
            <w:left w:val="none" w:sz="0" w:space="0" w:color="auto"/>
            <w:bottom w:val="none" w:sz="0" w:space="0" w:color="auto"/>
            <w:right w:val="none" w:sz="0" w:space="0" w:color="auto"/>
          </w:divBdr>
        </w:div>
        <w:div w:id="1666660910">
          <w:marLeft w:val="0"/>
          <w:marRight w:val="0"/>
          <w:marTop w:val="0"/>
          <w:marBottom w:val="0"/>
          <w:divBdr>
            <w:top w:val="none" w:sz="0" w:space="0" w:color="auto"/>
            <w:left w:val="none" w:sz="0" w:space="0" w:color="auto"/>
            <w:bottom w:val="none" w:sz="0" w:space="0" w:color="auto"/>
            <w:right w:val="none" w:sz="0" w:space="0" w:color="auto"/>
          </w:divBdr>
        </w:div>
        <w:div w:id="366835491">
          <w:marLeft w:val="0"/>
          <w:marRight w:val="0"/>
          <w:marTop w:val="0"/>
          <w:marBottom w:val="0"/>
          <w:divBdr>
            <w:top w:val="none" w:sz="0" w:space="0" w:color="auto"/>
            <w:left w:val="none" w:sz="0" w:space="0" w:color="auto"/>
            <w:bottom w:val="none" w:sz="0" w:space="0" w:color="auto"/>
            <w:right w:val="none" w:sz="0" w:space="0" w:color="auto"/>
          </w:divBdr>
        </w:div>
        <w:div w:id="925579673">
          <w:marLeft w:val="0"/>
          <w:marRight w:val="0"/>
          <w:marTop w:val="0"/>
          <w:marBottom w:val="0"/>
          <w:divBdr>
            <w:top w:val="none" w:sz="0" w:space="0" w:color="auto"/>
            <w:left w:val="none" w:sz="0" w:space="0" w:color="auto"/>
            <w:bottom w:val="none" w:sz="0" w:space="0" w:color="auto"/>
            <w:right w:val="none" w:sz="0" w:space="0" w:color="auto"/>
          </w:divBdr>
        </w:div>
        <w:div w:id="1131480021">
          <w:marLeft w:val="0"/>
          <w:marRight w:val="0"/>
          <w:marTop w:val="0"/>
          <w:marBottom w:val="0"/>
          <w:divBdr>
            <w:top w:val="none" w:sz="0" w:space="0" w:color="auto"/>
            <w:left w:val="none" w:sz="0" w:space="0" w:color="auto"/>
            <w:bottom w:val="none" w:sz="0" w:space="0" w:color="auto"/>
            <w:right w:val="none" w:sz="0" w:space="0" w:color="auto"/>
          </w:divBdr>
        </w:div>
        <w:div w:id="249391603">
          <w:marLeft w:val="0"/>
          <w:marRight w:val="0"/>
          <w:marTop w:val="0"/>
          <w:marBottom w:val="0"/>
          <w:divBdr>
            <w:top w:val="none" w:sz="0" w:space="0" w:color="auto"/>
            <w:left w:val="none" w:sz="0" w:space="0" w:color="auto"/>
            <w:bottom w:val="none" w:sz="0" w:space="0" w:color="auto"/>
            <w:right w:val="none" w:sz="0" w:space="0" w:color="auto"/>
          </w:divBdr>
        </w:div>
        <w:div w:id="1049299104">
          <w:marLeft w:val="0"/>
          <w:marRight w:val="0"/>
          <w:marTop w:val="0"/>
          <w:marBottom w:val="0"/>
          <w:divBdr>
            <w:top w:val="none" w:sz="0" w:space="0" w:color="auto"/>
            <w:left w:val="none" w:sz="0" w:space="0" w:color="auto"/>
            <w:bottom w:val="none" w:sz="0" w:space="0" w:color="auto"/>
            <w:right w:val="none" w:sz="0" w:space="0" w:color="auto"/>
          </w:divBdr>
        </w:div>
        <w:div w:id="1684168837">
          <w:marLeft w:val="0"/>
          <w:marRight w:val="0"/>
          <w:marTop w:val="0"/>
          <w:marBottom w:val="0"/>
          <w:divBdr>
            <w:top w:val="none" w:sz="0" w:space="0" w:color="auto"/>
            <w:left w:val="none" w:sz="0" w:space="0" w:color="auto"/>
            <w:bottom w:val="none" w:sz="0" w:space="0" w:color="auto"/>
            <w:right w:val="none" w:sz="0" w:space="0" w:color="auto"/>
          </w:divBdr>
        </w:div>
        <w:div w:id="1714115871">
          <w:marLeft w:val="0"/>
          <w:marRight w:val="0"/>
          <w:marTop w:val="0"/>
          <w:marBottom w:val="0"/>
          <w:divBdr>
            <w:top w:val="none" w:sz="0" w:space="0" w:color="auto"/>
            <w:left w:val="none" w:sz="0" w:space="0" w:color="auto"/>
            <w:bottom w:val="none" w:sz="0" w:space="0" w:color="auto"/>
            <w:right w:val="none" w:sz="0" w:space="0" w:color="auto"/>
          </w:divBdr>
        </w:div>
        <w:div w:id="364790061">
          <w:marLeft w:val="0"/>
          <w:marRight w:val="0"/>
          <w:marTop w:val="0"/>
          <w:marBottom w:val="0"/>
          <w:divBdr>
            <w:top w:val="none" w:sz="0" w:space="0" w:color="auto"/>
            <w:left w:val="none" w:sz="0" w:space="0" w:color="auto"/>
            <w:bottom w:val="none" w:sz="0" w:space="0" w:color="auto"/>
            <w:right w:val="none" w:sz="0" w:space="0" w:color="auto"/>
          </w:divBdr>
        </w:div>
        <w:div w:id="58678356">
          <w:marLeft w:val="0"/>
          <w:marRight w:val="0"/>
          <w:marTop w:val="0"/>
          <w:marBottom w:val="0"/>
          <w:divBdr>
            <w:top w:val="none" w:sz="0" w:space="0" w:color="auto"/>
            <w:left w:val="none" w:sz="0" w:space="0" w:color="auto"/>
            <w:bottom w:val="none" w:sz="0" w:space="0" w:color="auto"/>
            <w:right w:val="none" w:sz="0" w:space="0" w:color="auto"/>
          </w:divBdr>
        </w:div>
        <w:div w:id="778909234">
          <w:marLeft w:val="0"/>
          <w:marRight w:val="0"/>
          <w:marTop w:val="0"/>
          <w:marBottom w:val="0"/>
          <w:divBdr>
            <w:top w:val="none" w:sz="0" w:space="0" w:color="auto"/>
            <w:left w:val="none" w:sz="0" w:space="0" w:color="auto"/>
            <w:bottom w:val="none" w:sz="0" w:space="0" w:color="auto"/>
            <w:right w:val="none" w:sz="0" w:space="0" w:color="auto"/>
          </w:divBdr>
        </w:div>
        <w:div w:id="857234143">
          <w:marLeft w:val="0"/>
          <w:marRight w:val="0"/>
          <w:marTop w:val="0"/>
          <w:marBottom w:val="0"/>
          <w:divBdr>
            <w:top w:val="none" w:sz="0" w:space="0" w:color="auto"/>
            <w:left w:val="none" w:sz="0" w:space="0" w:color="auto"/>
            <w:bottom w:val="none" w:sz="0" w:space="0" w:color="auto"/>
            <w:right w:val="none" w:sz="0" w:space="0" w:color="auto"/>
          </w:divBdr>
        </w:div>
        <w:div w:id="1081221287">
          <w:marLeft w:val="0"/>
          <w:marRight w:val="0"/>
          <w:marTop w:val="0"/>
          <w:marBottom w:val="0"/>
          <w:divBdr>
            <w:top w:val="none" w:sz="0" w:space="0" w:color="auto"/>
            <w:left w:val="none" w:sz="0" w:space="0" w:color="auto"/>
            <w:bottom w:val="none" w:sz="0" w:space="0" w:color="auto"/>
            <w:right w:val="none" w:sz="0" w:space="0" w:color="auto"/>
          </w:divBdr>
        </w:div>
        <w:div w:id="673920663">
          <w:marLeft w:val="0"/>
          <w:marRight w:val="0"/>
          <w:marTop w:val="0"/>
          <w:marBottom w:val="0"/>
          <w:divBdr>
            <w:top w:val="none" w:sz="0" w:space="0" w:color="auto"/>
            <w:left w:val="none" w:sz="0" w:space="0" w:color="auto"/>
            <w:bottom w:val="none" w:sz="0" w:space="0" w:color="auto"/>
            <w:right w:val="none" w:sz="0" w:space="0" w:color="auto"/>
          </w:divBdr>
        </w:div>
        <w:div w:id="1152605082">
          <w:marLeft w:val="0"/>
          <w:marRight w:val="0"/>
          <w:marTop w:val="0"/>
          <w:marBottom w:val="0"/>
          <w:divBdr>
            <w:top w:val="none" w:sz="0" w:space="0" w:color="auto"/>
            <w:left w:val="none" w:sz="0" w:space="0" w:color="auto"/>
            <w:bottom w:val="none" w:sz="0" w:space="0" w:color="auto"/>
            <w:right w:val="none" w:sz="0" w:space="0" w:color="auto"/>
          </w:divBdr>
        </w:div>
        <w:div w:id="929630203">
          <w:marLeft w:val="0"/>
          <w:marRight w:val="0"/>
          <w:marTop w:val="0"/>
          <w:marBottom w:val="0"/>
          <w:divBdr>
            <w:top w:val="none" w:sz="0" w:space="0" w:color="auto"/>
            <w:left w:val="none" w:sz="0" w:space="0" w:color="auto"/>
            <w:bottom w:val="none" w:sz="0" w:space="0" w:color="auto"/>
            <w:right w:val="none" w:sz="0" w:space="0" w:color="auto"/>
          </w:divBdr>
        </w:div>
        <w:div w:id="707220081">
          <w:marLeft w:val="0"/>
          <w:marRight w:val="0"/>
          <w:marTop w:val="0"/>
          <w:marBottom w:val="0"/>
          <w:divBdr>
            <w:top w:val="none" w:sz="0" w:space="0" w:color="auto"/>
            <w:left w:val="none" w:sz="0" w:space="0" w:color="auto"/>
            <w:bottom w:val="none" w:sz="0" w:space="0" w:color="auto"/>
            <w:right w:val="none" w:sz="0" w:space="0" w:color="auto"/>
          </w:divBdr>
        </w:div>
        <w:div w:id="1275208370">
          <w:marLeft w:val="0"/>
          <w:marRight w:val="0"/>
          <w:marTop w:val="0"/>
          <w:marBottom w:val="0"/>
          <w:divBdr>
            <w:top w:val="none" w:sz="0" w:space="0" w:color="auto"/>
            <w:left w:val="none" w:sz="0" w:space="0" w:color="auto"/>
            <w:bottom w:val="none" w:sz="0" w:space="0" w:color="auto"/>
            <w:right w:val="none" w:sz="0" w:space="0" w:color="auto"/>
          </w:divBdr>
        </w:div>
        <w:div w:id="635840246">
          <w:marLeft w:val="0"/>
          <w:marRight w:val="0"/>
          <w:marTop w:val="0"/>
          <w:marBottom w:val="0"/>
          <w:divBdr>
            <w:top w:val="none" w:sz="0" w:space="0" w:color="auto"/>
            <w:left w:val="none" w:sz="0" w:space="0" w:color="auto"/>
            <w:bottom w:val="none" w:sz="0" w:space="0" w:color="auto"/>
            <w:right w:val="none" w:sz="0" w:space="0" w:color="auto"/>
          </w:divBdr>
        </w:div>
        <w:div w:id="1088817011">
          <w:marLeft w:val="0"/>
          <w:marRight w:val="0"/>
          <w:marTop w:val="0"/>
          <w:marBottom w:val="0"/>
          <w:divBdr>
            <w:top w:val="none" w:sz="0" w:space="0" w:color="auto"/>
            <w:left w:val="none" w:sz="0" w:space="0" w:color="auto"/>
            <w:bottom w:val="none" w:sz="0" w:space="0" w:color="auto"/>
            <w:right w:val="none" w:sz="0" w:space="0" w:color="auto"/>
          </w:divBdr>
        </w:div>
        <w:div w:id="1121147340">
          <w:marLeft w:val="0"/>
          <w:marRight w:val="0"/>
          <w:marTop w:val="0"/>
          <w:marBottom w:val="0"/>
          <w:divBdr>
            <w:top w:val="none" w:sz="0" w:space="0" w:color="auto"/>
            <w:left w:val="none" w:sz="0" w:space="0" w:color="auto"/>
            <w:bottom w:val="none" w:sz="0" w:space="0" w:color="auto"/>
            <w:right w:val="none" w:sz="0" w:space="0" w:color="auto"/>
          </w:divBdr>
        </w:div>
        <w:div w:id="35473605">
          <w:marLeft w:val="0"/>
          <w:marRight w:val="0"/>
          <w:marTop w:val="0"/>
          <w:marBottom w:val="0"/>
          <w:divBdr>
            <w:top w:val="none" w:sz="0" w:space="0" w:color="auto"/>
            <w:left w:val="none" w:sz="0" w:space="0" w:color="auto"/>
            <w:bottom w:val="none" w:sz="0" w:space="0" w:color="auto"/>
            <w:right w:val="none" w:sz="0" w:space="0" w:color="auto"/>
          </w:divBdr>
        </w:div>
        <w:div w:id="1042511883">
          <w:marLeft w:val="0"/>
          <w:marRight w:val="0"/>
          <w:marTop w:val="0"/>
          <w:marBottom w:val="0"/>
          <w:divBdr>
            <w:top w:val="none" w:sz="0" w:space="0" w:color="auto"/>
            <w:left w:val="none" w:sz="0" w:space="0" w:color="auto"/>
            <w:bottom w:val="none" w:sz="0" w:space="0" w:color="auto"/>
            <w:right w:val="none" w:sz="0" w:space="0" w:color="auto"/>
          </w:divBdr>
        </w:div>
        <w:div w:id="2028630975">
          <w:marLeft w:val="0"/>
          <w:marRight w:val="0"/>
          <w:marTop w:val="0"/>
          <w:marBottom w:val="0"/>
          <w:divBdr>
            <w:top w:val="none" w:sz="0" w:space="0" w:color="auto"/>
            <w:left w:val="none" w:sz="0" w:space="0" w:color="auto"/>
            <w:bottom w:val="none" w:sz="0" w:space="0" w:color="auto"/>
            <w:right w:val="none" w:sz="0" w:space="0" w:color="auto"/>
          </w:divBdr>
        </w:div>
        <w:div w:id="54934561">
          <w:marLeft w:val="0"/>
          <w:marRight w:val="0"/>
          <w:marTop w:val="0"/>
          <w:marBottom w:val="0"/>
          <w:divBdr>
            <w:top w:val="none" w:sz="0" w:space="0" w:color="auto"/>
            <w:left w:val="none" w:sz="0" w:space="0" w:color="auto"/>
            <w:bottom w:val="none" w:sz="0" w:space="0" w:color="auto"/>
            <w:right w:val="none" w:sz="0" w:space="0" w:color="auto"/>
          </w:divBdr>
        </w:div>
        <w:div w:id="1542864734">
          <w:marLeft w:val="0"/>
          <w:marRight w:val="0"/>
          <w:marTop w:val="0"/>
          <w:marBottom w:val="0"/>
          <w:divBdr>
            <w:top w:val="none" w:sz="0" w:space="0" w:color="auto"/>
            <w:left w:val="none" w:sz="0" w:space="0" w:color="auto"/>
            <w:bottom w:val="none" w:sz="0" w:space="0" w:color="auto"/>
            <w:right w:val="none" w:sz="0" w:space="0" w:color="auto"/>
          </w:divBdr>
        </w:div>
        <w:div w:id="27486903">
          <w:marLeft w:val="0"/>
          <w:marRight w:val="0"/>
          <w:marTop w:val="0"/>
          <w:marBottom w:val="0"/>
          <w:divBdr>
            <w:top w:val="none" w:sz="0" w:space="0" w:color="auto"/>
            <w:left w:val="none" w:sz="0" w:space="0" w:color="auto"/>
            <w:bottom w:val="none" w:sz="0" w:space="0" w:color="auto"/>
            <w:right w:val="none" w:sz="0" w:space="0" w:color="auto"/>
          </w:divBdr>
        </w:div>
        <w:div w:id="512186881">
          <w:marLeft w:val="0"/>
          <w:marRight w:val="0"/>
          <w:marTop w:val="0"/>
          <w:marBottom w:val="0"/>
          <w:divBdr>
            <w:top w:val="none" w:sz="0" w:space="0" w:color="auto"/>
            <w:left w:val="none" w:sz="0" w:space="0" w:color="auto"/>
            <w:bottom w:val="none" w:sz="0" w:space="0" w:color="auto"/>
            <w:right w:val="none" w:sz="0" w:space="0" w:color="auto"/>
          </w:divBdr>
        </w:div>
        <w:div w:id="1992363048">
          <w:marLeft w:val="0"/>
          <w:marRight w:val="0"/>
          <w:marTop w:val="0"/>
          <w:marBottom w:val="0"/>
          <w:divBdr>
            <w:top w:val="none" w:sz="0" w:space="0" w:color="auto"/>
            <w:left w:val="none" w:sz="0" w:space="0" w:color="auto"/>
            <w:bottom w:val="none" w:sz="0" w:space="0" w:color="auto"/>
            <w:right w:val="none" w:sz="0" w:space="0" w:color="auto"/>
          </w:divBdr>
        </w:div>
        <w:div w:id="1494877645">
          <w:marLeft w:val="0"/>
          <w:marRight w:val="0"/>
          <w:marTop w:val="0"/>
          <w:marBottom w:val="0"/>
          <w:divBdr>
            <w:top w:val="none" w:sz="0" w:space="0" w:color="auto"/>
            <w:left w:val="none" w:sz="0" w:space="0" w:color="auto"/>
            <w:bottom w:val="none" w:sz="0" w:space="0" w:color="auto"/>
            <w:right w:val="none" w:sz="0" w:space="0" w:color="auto"/>
          </w:divBdr>
        </w:div>
        <w:div w:id="240482948">
          <w:marLeft w:val="0"/>
          <w:marRight w:val="0"/>
          <w:marTop w:val="0"/>
          <w:marBottom w:val="0"/>
          <w:divBdr>
            <w:top w:val="none" w:sz="0" w:space="0" w:color="auto"/>
            <w:left w:val="none" w:sz="0" w:space="0" w:color="auto"/>
            <w:bottom w:val="none" w:sz="0" w:space="0" w:color="auto"/>
            <w:right w:val="none" w:sz="0" w:space="0" w:color="auto"/>
          </w:divBdr>
        </w:div>
        <w:div w:id="1485121300">
          <w:marLeft w:val="0"/>
          <w:marRight w:val="0"/>
          <w:marTop w:val="0"/>
          <w:marBottom w:val="0"/>
          <w:divBdr>
            <w:top w:val="none" w:sz="0" w:space="0" w:color="auto"/>
            <w:left w:val="none" w:sz="0" w:space="0" w:color="auto"/>
            <w:bottom w:val="none" w:sz="0" w:space="0" w:color="auto"/>
            <w:right w:val="none" w:sz="0" w:space="0" w:color="auto"/>
          </w:divBdr>
        </w:div>
        <w:div w:id="787816309">
          <w:marLeft w:val="0"/>
          <w:marRight w:val="0"/>
          <w:marTop w:val="0"/>
          <w:marBottom w:val="0"/>
          <w:divBdr>
            <w:top w:val="none" w:sz="0" w:space="0" w:color="auto"/>
            <w:left w:val="none" w:sz="0" w:space="0" w:color="auto"/>
            <w:bottom w:val="none" w:sz="0" w:space="0" w:color="auto"/>
            <w:right w:val="none" w:sz="0" w:space="0" w:color="auto"/>
          </w:divBdr>
        </w:div>
        <w:div w:id="1419448889">
          <w:marLeft w:val="0"/>
          <w:marRight w:val="0"/>
          <w:marTop w:val="0"/>
          <w:marBottom w:val="0"/>
          <w:divBdr>
            <w:top w:val="none" w:sz="0" w:space="0" w:color="auto"/>
            <w:left w:val="none" w:sz="0" w:space="0" w:color="auto"/>
            <w:bottom w:val="none" w:sz="0" w:space="0" w:color="auto"/>
            <w:right w:val="none" w:sz="0" w:space="0" w:color="auto"/>
          </w:divBdr>
        </w:div>
        <w:div w:id="883567555">
          <w:marLeft w:val="0"/>
          <w:marRight w:val="0"/>
          <w:marTop w:val="0"/>
          <w:marBottom w:val="0"/>
          <w:divBdr>
            <w:top w:val="none" w:sz="0" w:space="0" w:color="auto"/>
            <w:left w:val="none" w:sz="0" w:space="0" w:color="auto"/>
            <w:bottom w:val="none" w:sz="0" w:space="0" w:color="auto"/>
            <w:right w:val="none" w:sz="0" w:space="0" w:color="auto"/>
          </w:divBdr>
        </w:div>
        <w:div w:id="1506239315">
          <w:marLeft w:val="0"/>
          <w:marRight w:val="0"/>
          <w:marTop w:val="0"/>
          <w:marBottom w:val="0"/>
          <w:divBdr>
            <w:top w:val="none" w:sz="0" w:space="0" w:color="auto"/>
            <w:left w:val="none" w:sz="0" w:space="0" w:color="auto"/>
            <w:bottom w:val="none" w:sz="0" w:space="0" w:color="auto"/>
            <w:right w:val="none" w:sz="0" w:space="0" w:color="auto"/>
          </w:divBdr>
        </w:div>
        <w:div w:id="151486183">
          <w:marLeft w:val="0"/>
          <w:marRight w:val="0"/>
          <w:marTop w:val="0"/>
          <w:marBottom w:val="0"/>
          <w:divBdr>
            <w:top w:val="none" w:sz="0" w:space="0" w:color="auto"/>
            <w:left w:val="none" w:sz="0" w:space="0" w:color="auto"/>
            <w:bottom w:val="none" w:sz="0" w:space="0" w:color="auto"/>
            <w:right w:val="none" w:sz="0" w:space="0" w:color="auto"/>
          </w:divBdr>
        </w:div>
        <w:div w:id="529880298">
          <w:marLeft w:val="0"/>
          <w:marRight w:val="0"/>
          <w:marTop w:val="0"/>
          <w:marBottom w:val="0"/>
          <w:divBdr>
            <w:top w:val="none" w:sz="0" w:space="0" w:color="auto"/>
            <w:left w:val="none" w:sz="0" w:space="0" w:color="auto"/>
            <w:bottom w:val="none" w:sz="0" w:space="0" w:color="auto"/>
            <w:right w:val="none" w:sz="0" w:space="0" w:color="auto"/>
          </w:divBdr>
        </w:div>
        <w:div w:id="703864225">
          <w:marLeft w:val="0"/>
          <w:marRight w:val="0"/>
          <w:marTop w:val="0"/>
          <w:marBottom w:val="0"/>
          <w:divBdr>
            <w:top w:val="none" w:sz="0" w:space="0" w:color="auto"/>
            <w:left w:val="none" w:sz="0" w:space="0" w:color="auto"/>
            <w:bottom w:val="none" w:sz="0" w:space="0" w:color="auto"/>
            <w:right w:val="none" w:sz="0" w:space="0" w:color="auto"/>
          </w:divBdr>
        </w:div>
        <w:div w:id="755056104">
          <w:marLeft w:val="0"/>
          <w:marRight w:val="0"/>
          <w:marTop w:val="0"/>
          <w:marBottom w:val="0"/>
          <w:divBdr>
            <w:top w:val="none" w:sz="0" w:space="0" w:color="auto"/>
            <w:left w:val="none" w:sz="0" w:space="0" w:color="auto"/>
            <w:bottom w:val="none" w:sz="0" w:space="0" w:color="auto"/>
            <w:right w:val="none" w:sz="0" w:space="0" w:color="auto"/>
          </w:divBdr>
        </w:div>
        <w:div w:id="1973709691">
          <w:marLeft w:val="0"/>
          <w:marRight w:val="0"/>
          <w:marTop w:val="0"/>
          <w:marBottom w:val="0"/>
          <w:divBdr>
            <w:top w:val="none" w:sz="0" w:space="0" w:color="auto"/>
            <w:left w:val="none" w:sz="0" w:space="0" w:color="auto"/>
            <w:bottom w:val="none" w:sz="0" w:space="0" w:color="auto"/>
            <w:right w:val="none" w:sz="0" w:space="0" w:color="auto"/>
          </w:divBdr>
        </w:div>
        <w:div w:id="1713769453">
          <w:marLeft w:val="0"/>
          <w:marRight w:val="0"/>
          <w:marTop w:val="0"/>
          <w:marBottom w:val="0"/>
          <w:divBdr>
            <w:top w:val="none" w:sz="0" w:space="0" w:color="auto"/>
            <w:left w:val="none" w:sz="0" w:space="0" w:color="auto"/>
            <w:bottom w:val="none" w:sz="0" w:space="0" w:color="auto"/>
            <w:right w:val="none" w:sz="0" w:space="0" w:color="auto"/>
          </w:divBdr>
        </w:div>
        <w:div w:id="354187867">
          <w:marLeft w:val="0"/>
          <w:marRight w:val="0"/>
          <w:marTop w:val="0"/>
          <w:marBottom w:val="0"/>
          <w:divBdr>
            <w:top w:val="none" w:sz="0" w:space="0" w:color="auto"/>
            <w:left w:val="none" w:sz="0" w:space="0" w:color="auto"/>
            <w:bottom w:val="none" w:sz="0" w:space="0" w:color="auto"/>
            <w:right w:val="none" w:sz="0" w:space="0" w:color="auto"/>
          </w:divBdr>
        </w:div>
        <w:div w:id="846290770">
          <w:marLeft w:val="0"/>
          <w:marRight w:val="0"/>
          <w:marTop w:val="0"/>
          <w:marBottom w:val="0"/>
          <w:divBdr>
            <w:top w:val="none" w:sz="0" w:space="0" w:color="auto"/>
            <w:left w:val="none" w:sz="0" w:space="0" w:color="auto"/>
            <w:bottom w:val="none" w:sz="0" w:space="0" w:color="auto"/>
            <w:right w:val="none" w:sz="0" w:space="0" w:color="auto"/>
          </w:divBdr>
        </w:div>
        <w:div w:id="2077437391">
          <w:marLeft w:val="0"/>
          <w:marRight w:val="0"/>
          <w:marTop w:val="0"/>
          <w:marBottom w:val="0"/>
          <w:divBdr>
            <w:top w:val="none" w:sz="0" w:space="0" w:color="auto"/>
            <w:left w:val="none" w:sz="0" w:space="0" w:color="auto"/>
            <w:bottom w:val="none" w:sz="0" w:space="0" w:color="auto"/>
            <w:right w:val="none" w:sz="0" w:space="0" w:color="auto"/>
          </w:divBdr>
        </w:div>
        <w:div w:id="1671714217">
          <w:marLeft w:val="0"/>
          <w:marRight w:val="0"/>
          <w:marTop w:val="0"/>
          <w:marBottom w:val="0"/>
          <w:divBdr>
            <w:top w:val="none" w:sz="0" w:space="0" w:color="auto"/>
            <w:left w:val="none" w:sz="0" w:space="0" w:color="auto"/>
            <w:bottom w:val="none" w:sz="0" w:space="0" w:color="auto"/>
            <w:right w:val="none" w:sz="0" w:space="0" w:color="auto"/>
          </w:divBdr>
        </w:div>
        <w:div w:id="1595361243">
          <w:marLeft w:val="0"/>
          <w:marRight w:val="0"/>
          <w:marTop w:val="0"/>
          <w:marBottom w:val="0"/>
          <w:divBdr>
            <w:top w:val="none" w:sz="0" w:space="0" w:color="auto"/>
            <w:left w:val="none" w:sz="0" w:space="0" w:color="auto"/>
            <w:bottom w:val="none" w:sz="0" w:space="0" w:color="auto"/>
            <w:right w:val="none" w:sz="0" w:space="0" w:color="auto"/>
          </w:divBdr>
        </w:div>
        <w:div w:id="937373685">
          <w:marLeft w:val="0"/>
          <w:marRight w:val="0"/>
          <w:marTop w:val="0"/>
          <w:marBottom w:val="0"/>
          <w:divBdr>
            <w:top w:val="none" w:sz="0" w:space="0" w:color="auto"/>
            <w:left w:val="none" w:sz="0" w:space="0" w:color="auto"/>
            <w:bottom w:val="none" w:sz="0" w:space="0" w:color="auto"/>
            <w:right w:val="none" w:sz="0" w:space="0" w:color="auto"/>
          </w:divBdr>
        </w:div>
        <w:div w:id="1767001062">
          <w:marLeft w:val="0"/>
          <w:marRight w:val="0"/>
          <w:marTop w:val="0"/>
          <w:marBottom w:val="0"/>
          <w:divBdr>
            <w:top w:val="none" w:sz="0" w:space="0" w:color="auto"/>
            <w:left w:val="none" w:sz="0" w:space="0" w:color="auto"/>
            <w:bottom w:val="none" w:sz="0" w:space="0" w:color="auto"/>
            <w:right w:val="none" w:sz="0" w:space="0" w:color="auto"/>
          </w:divBdr>
        </w:div>
        <w:div w:id="1275094128">
          <w:marLeft w:val="0"/>
          <w:marRight w:val="0"/>
          <w:marTop w:val="0"/>
          <w:marBottom w:val="0"/>
          <w:divBdr>
            <w:top w:val="none" w:sz="0" w:space="0" w:color="auto"/>
            <w:left w:val="none" w:sz="0" w:space="0" w:color="auto"/>
            <w:bottom w:val="none" w:sz="0" w:space="0" w:color="auto"/>
            <w:right w:val="none" w:sz="0" w:space="0" w:color="auto"/>
          </w:divBdr>
        </w:div>
        <w:div w:id="1014965812">
          <w:marLeft w:val="0"/>
          <w:marRight w:val="0"/>
          <w:marTop w:val="0"/>
          <w:marBottom w:val="0"/>
          <w:divBdr>
            <w:top w:val="none" w:sz="0" w:space="0" w:color="auto"/>
            <w:left w:val="none" w:sz="0" w:space="0" w:color="auto"/>
            <w:bottom w:val="none" w:sz="0" w:space="0" w:color="auto"/>
            <w:right w:val="none" w:sz="0" w:space="0" w:color="auto"/>
          </w:divBdr>
        </w:div>
        <w:div w:id="469445037">
          <w:marLeft w:val="0"/>
          <w:marRight w:val="0"/>
          <w:marTop w:val="0"/>
          <w:marBottom w:val="0"/>
          <w:divBdr>
            <w:top w:val="none" w:sz="0" w:space="0" w:color="auto"/>
            <w:left w:val="none" w:sz="0" w:space="0" w:color="auto"/>
            <w:bottom w:val="none" w:sz="0" w:space="0" w:color="auto"/>
            <w:right w:val="none" w:sz="0" w:space="0" w:color="auto"/>
          </w:divBdr>
        </w:div>
        <w:div w:id="1549338828">
          <w:marLeft w:val="0"/>
          <w:marRight w:val="0"/>
          <w:marTop w:val="0"/>
          <w:marBottom w:val="0"/>
          <w:divBdr>
            <w:top w:val="none" w:sz="0" w:space="0" w:color="auto"/>
            <w:left w:val="none" w:sz="0" w:space="0" w:color="auto"/>
            <w:bottom w:val="none" w:sz="0" w:space="0" w:color="auto"/>
            <w:right w:val="none" w:sz="0" w:space="0" w:color="auto"/>
          </w:divBdr>
        </w:div>
        <w:div w:id="163060432">
          <w:marLeft w:val="0"/>
          <w:marRight w:val="0"/>
          <w:marTop w:val="0"/>
          <w:marBottom w:val="0"/>
          <w:divBdr>
            <w:top w:val="none" w:sz="0" w:space="0" w:color="auto"/>
            <w:left w:val="none" w:sz="0" w:space="0" w:color="auto"/>
            <w:bottom w:val="none" w:sz="0" w:space="0" w:color="auto"/>
            <w:right w:val="none" w:sz="0" w:space="0" w:color="auto"/>
          </w:divBdr>
        </w:div>
        <w:div w:id="954408705">
          <w:marLeft w:val="0"/>
          <w:marRight w:val="0"/>
          <w:marTop w:val="0"/>
          <w:marBottom w:val="0"/>
          <w:divBdr>
            <w:top w:val="none" w:sz="0" w:space="0" w:color="auto"/>
            <w:left w:val="none" w:sz="0" w:space="0" w:color="auto"/>
            <w:bottom w:val="none" w:sz="0" w:space="0" w:color="auto"/>
            <w:right w:val="none" w:sz="0" w:space="0" w:color="auto"/>
          </w:divBdr>
        </w:div>
        <w:div w:id="1910384048">
          <w:marLeft w:val="0"/>
          <w:marRight w:val="0"/>
          <w:marTop w:val="0"/>
          <w:marBottom w:val="0"/>
          <w:divBdr>
            <w:top w:val="none" w:sz="0" w:space="0" w:color="auto"/>
            <w:left w:val="none" w:sz="0" w:space="0" w:color="auto"/>
            <w:bottom w:val="none" w:sz="0" w:space="0" w:color="auto"/>
            <w:right w:val="none" w:sz="0" w:space="0" w:color="auto"/>
          </w:divBdr>
        </w:div>
        <w:div w:id="1377121580">
          <w:marLeft w:val="0"/>
          <w:marRight w:val="0"/>
          <w:marTop w:val="0"/>
          <w:marBottom w:val="0"/>
          <w:divBdr>
            <w:top w:val="none" w:sz="0" w:space="0" w:color="auto"/>
            <w:left w:val="none" w:sz="0" w:space="0" w:color="auto"/>
            <w:bottom w:val="none" w:sz="0" w:space="0" w:color="auto"/>
            <w:right w:val="none" w:sz="0" w:space="0" w:color="auto"/>
          </w:divBdr>
        </w:div>
        <w:div w:id="1626236800">
          <w:marLeft w:val="0"/>
          <w:marRight w:val="0"/>
          <w:marTop w:val="0"/>
          <w:marBottom w:val="0"/>
          <w:divBdr>
            <w:top w:val="none" w:sz="0" w:space="0" w:color="auto"/>
            <w:left w:val="none" w:sz="0" w:space="0" w:color="auto"/>
            <w:bottom w:val="none" w:sz="0" w:space="0" w:color="auto"/>
            <w:right w:val="none" w:sz="0" w:space="0" w:color="auto"/>
          </w:divBdr>
        </w:div>
        <w:div w:id="1034160904">
          <w:marLeft w:val="0"/>
          <w:marRight w:val="0"/>
          <w:marTop w:val="0"/>
          <w:marBottom w:val="0"/>
          <w:divBdr>
            <w:top w:val="none" w:sz="0" w:space="0" w:color="auto"/>
            <w:left w:val="none" w:sz="0" w:space="0" w:color="auto"/>
            <w:bottom w:val="none" w:sz="0" w:space="0" w:color="auto"/>
            <w:right w:val="none" w:sz="0" w:space="0" w:color="auto"/>
          </w:divBdr>
        </w:div>
        <w:div w:id="910820627">
          <w:marLeft w:val="0"/>
          <w:marRight w:val="0"/>
          <w:marTop w:val="0"/>
          <w:marBottom w:val="0"/>
          <w:divBdr>
            <w:top w:val="none" w:sz="0" w:space="0" w:color="auto"/>
            <w:left w:val="none" w:sz="0" w:space="0" w:color="auto"/>
            <w:bottom w:val="none" w:sz="0" w:space="0" w:color="auto"/>
            <w:right w:val="none" w:sz="0" w:space="0" w:color="auto"/>
          </w:divBdr>
        </w:div>
        <w:div w:id="785392806">
          <w:marLeft w:val="0"/>
          <w:marRight w:val="0"/>
          <w:marTop w:val="0"/>
          <w:marBottom w:val="0"/>
          <w:divBdr>
            <w:top w:val="none" w:sz="0" w:space="0" w:color="auto"/>
            <w:left w:val="none" w:sz="0" w:space="0" w:color="auto"/>
            <w:bottom w:val="none" w:sz="0" w:space="0" w:color="auto"/>
            <w:right w:val="none" w:sz="0" w:space="0" w:color="auto"/>
          </w:divBdr>
        </w:div>
        <w:div w:id="98725410">
          <w:marLeft w:val="0"/>
          <w:marRight w:val="0"/>
          <w:marTop w:val="0"/>
          <w:marBottom w:val="0"/>
          <w:divBdr>
            <w:top w:val="none" w:sz="0" w:space="0" w:color="auto"/>
            <w:left w:val="none" w:sz="0" w:space="0" w:color="auto"/>
            <w:bottom w:val="none" w:sz="0" w:space="0" w:color="auto"/>
            <w:right w:val="none" w:sz="0" w:space="0" w:color="auto"/>
          </w:divBdr>
        </w:div>
        <w:div w:id="876510627">
          <w:marLeft w:val="0"/>
          <w:marRight w:val="0"/>
          <w:marTop w:val="0"/>
          <w:marBottom w:val="0"/>
          <w:divBdr>
            <w:top w:val="none" w:sz="0" w:space="0" w:color="auto"/>
            <w:left w:val="none" w:sz="0" w:space="0" w:color="auto"/>
            <w:bottom w:val="none" w:sz="0" w:space="0" w:color="auto"/>
            <w:right w:val="none" w:sz="0" w:space="0" w:color="auto"/>
          </w:divBdr>
        </w:div>
        <w:div w:id="1986350654">
          <w:marLeft w:val="0"/>
          <w:marRight w:val="0"/>
          <w:marTop w:val="0"/>
          <w:marBottom w:val="0"/>
          <w:divBdr>
            <w:top w:val="none" w:sz="0" w:space="0" w:color="auto"/>
            <w:left w:val="none" w:sz="0" w:space="0" w:color="auto"/>
            <w:bottom w:val="none" w:sz="0" w:space="0" w:color="auto"/>
            <w:right w:val="none" w:sz="0" w:space="0" w:color="auto"/>
          </w:divBdr>
        </w:div>
        <w:div w:id="828638989">
          <w:marLeft w:val="0"/>
          <w:marRight w:val="0"/>
          <w:marTop w:val="0"/>
          <w:marBottom w:val="0"/>
          <w:divBdr>
            <w:top w:val="none" w:sz="0" w:space="0" w:color="auto"/>
            <w:left w:val="none" w:sz="0" w:space="0" w:color="auto"/>
            <w:bottom w:val="none" w:sz="0" w:space="0" w:color="auto"/>
            <w:right w:val="none" w:sz="0" w:space="0" w:color="auto"/>
          </w:divBdr>
        </w:div>
        <w:div w:id="237178307">
          <w:marLeft w:val="0"/>
          <w:marRight w:val="0"/>
          <w:marTop w:val="0"/>
          <w:marBottom w:val="0"/>
          <w:divBdr>
            <w:top w:val="none" w:sz="0" w:space="0" w:color="auto"/>
            <w:left w:val="none" w:sz="0" w:space="0" w:color="auto"/>
            <w:bottom w:val="none" w:sz="0" w:space="0" w:color="auto"/>
            <w:right w:val="none" w:sz="0" w:space="0" w:color="auto"/>
          </w:divBdr>
        </w:div>
        <w:div w:id="151021937">
          <w:marLeft w:val="0"/>
          <w:marRight w:val="0"/>
          <w:marTop w:val="0"/>
          <w:marBottom w:val="0"/>
          <w:divBdr>
            <w:top w:val="none" w:sz="0" w:space="0" w:color="auto"/>
            <w:left w:val="none" w:sz="0" w:space="0" w:color="auto"/>
            <w:bottom w:val="none" w:sz="0" w:space="0" w:color="auto"/>
            <w:right w:val="none" w:sz="0" w:space="0" w:color="auto"/>
          </w:divBdr>
        </w:div>
        <w:div w:id="1293247419">
          <w:marLeft w:val="0"/>
          <w:marRight w:val="0"/>
          <w:marTop w:val="0"/>
          <w:marBottom w:val="0"/>
          <w:divBdr>
            <w:top w:val="none" w:sz="0" w:space="0" w:color="auto"/>
            <w:left w:val="none" w:sz="0" w:space="0" w:color="auto"/>
            <w:bottom w:val="none" w:sz="0" w:space="0" w:color="auto"/>
            <w:right w:val="none" w:sz="0" w:space="0" w:color="auto"/>
          </w:divBdr>
        </w:div>
        <w:div w:id="374693496">
          <w:marLeft w:val="0"/>
          <w:marRight w:val="0"/>
          <w:marTop w:val="0"/>
          <w:marBottom w:val="0"/>
          <w:divBdr>
            <w:top w:val="none" w:sz="0" w:space="0" w:color="auto"/>
            <w:left w:val="none" w:sz="0" w:space="0" w:color="auto"/>
            <w:bottom w:val="none" w:sz="0" w:space="0" w:color="auto"/>
            <w:right w:val="none" w:sz="0" w:space="0" w:color="auto"/>
          </w:divBdr>
        </w:div>
        <w:div w:id="1226405922">
          <w:marLeft w:val="0"/>
          <w:marRight w:val="0"/>
          <w:marTop w:val="0"/>
          <w:marBottom w:val="0"/>
          <w:divBdr>
            <w:top w:val="none" w:sz="0" w:space="0" w:color="auto"/>
            <w:left w:val="none" w:sz="0" w:space="0" w:color="auto"/>
            <w:bottom w:val="none" w:sz="0" w:space="0" w:color="auto"/>
            <w:right w:val="none" w:sz="0" w:space="0" w:color="auto"/>
          </w:divBdr>
        </w:div>
        <w:div w:id="1757285851">
          <w:marLeft w:val="0"/>
          <w:marRight w:val="0"/>
          <w:marTop w:val="0"/>
          <w:marBottom w:val="0"/>
          <w:divBdr>
            <w:top w:val="none" w:sz="0" w:space="0" w:color="auto"/>
            <w:left w:val="none" w:sz="0" w:space="0" w:color="auto"/>
            <w:bottom w:val="none" w:sz="0" w:space="0" w:color="auto"/>
            <w:right w:val="none" w:sz="0" w:space="0" w:color="auto"/>
          </w:divBdr>
        </w:div>
        <w:div w:id="581181959">
          <w:marLeft w:val="0"/>
          <w:marRight w:val="0"/>
          <w:marTop w:val="0"/>
          <w:marBottom w:val="0"/>
          <w:divBdr>
            <w:top w:val="none" w:sz="0" w:space="0" w:color="auto"/>
            <w:left w:val="none" w:sz="0" w:space="0" w:color="auto"/>
            <w:bottom w:val="none" w:sz="0" w:space="0" w:color="auto"/>
            <w:right w:val="none" w:sz="0" w:space="0" w:color="auto"/>
          </w:divBdr>
        </w:div>
        <w:div w:id="2078699402">
          <w:marLeft w:val="0"/>
          <w:marRight w:val="0"/>
          <w:marTop w:val="0"/>
          <w:marBottom w:val="0"/>
          <w:divBdr>
            <w:top w:val="none" w:sz="0" w:space="0" w:color="auto"/>
            <w:left w:val="none" w:sz="0" w:space="0" w:color="auto"/>
            <w:bottom w:val="none" w:sz="0" w:space="0" w:color="auto"/>
            <w:right w:val="none" w:sz="0" w:space="0" w:color="auto"/>
          </w:divBdr>
        </w:div>
        <w:div w:id="744717455">
          <w:marLeft w:val="0"/>
          <w:marRight w:val="0"/>
          <w:marTop w:val="0"/>
          <w:marBottom w:val="0"/>
          <w:divBdr>
            <w:top w:val="none" w:sz="0" w:space="0" w:color="auto"/>
            <w:left w:val="none" w:sz="0" w:space="0" w:color="auto"/>
            <w:bottom w:val="none" w:sz="0" w:space="0" w:color="auto"/>
            <w:right w:val="none" w:sz="0" w:space="0" w:color="auto"/>
          </w:divBdr>
        </w:div>
        <w:div w:id="664625613">
          <w:marLeft w:val="0"/>
          <w:marRight w:val="0"/>
          <w:marTop w:val="0"/>
          <w:marBottom w:val="0"/>
          <w:divBdr>
            <w:top w:val="none" w:sz="0" w:space="0" w:color="auto"/>
            <w:left w:val="none" w:sz="0" w:space="0" w:color="auto"/>
            <w:bottom w:val="none" w:sz="0" w:space="0" w:color="auto"/>
            <w:right w:val="none" w:sz="0" w:space="0" w:color="auto"/>
          </w:divBdr>
        </w:div>
        <w:div w:id="559560542">
          <w:marLeft w:val="0"/>
          <w:marRight w:val="0"/>
          <w:marTop w:val="0"/>
          <w:marBottom w:val="0"/>
          <w:divBdr>
            <w:top w:val="none" w:sz="0" w:space="0" w:color="auto"/>
            <w:left w:val="none" w:sz="0" w:space="0" w:color="auto"/>
            <w:bottom w:val="none" w:sz="0" w:space="0" w:color="auto"/>
            <w:right w:val="none" w:sz="0" w:space="0" w:color="auto"/>
          </w:divBdr>
        </w:div>
      </w:divsChild>
    </w:div>
    <w:div w:id="1126851002">
      <w:bodyDiv w:val="1"/>
      <w:marLeft w:val="0"/>
      <w:marRight w:val="0"/>
      <w:marTop w:val="0"/>
      <w:marBottom w:val="0"/>
      <w:divBdr>
        <w:top w:val="none" w:sz="0" w:space="0" w:color="auto"/>
        <w:left w:val="none" w:sz="0" w:space="0" w:color="auto"/>
        <w:bottom w:val="none" w:sz="0" w:space="0" w:color="auto"/>
        <w:right w:val="none" w:sz="0" w:space="0" w:color="auto"/>
      </w:divBdr>
      <w:divsChild>
        <w:div w:id="1820804687">
          <w:marLeft w:val="0"/>
          <w:marRight w:val="0"/>
          <w:marTop w:val="0"/>
          <w:marBottom w:val="0"/>
          <w:divBdr>
            <w:top w:val="none" w:sz="0" w:space="0" w:color="auto"/>
            <w:left w:val="none" w:sz="0" w:space="0" w:color="auto"/>
            <w:bottom w:val="none" w:sz="0" w:space="0" w:color="auto"/>
            <w:right w:val="none" w:sz="0" w:space="0" w:color="auto"/>
          </w:divBdr>
        </w:div>
        <w:div w:id="1401365694">
          <w:marLeft w:val="0"/>
          <w:marRight w:val="0"/>
          <w:marTop w:val="0"/>
          <w:marBottom w:val="0"/>
          <w:divBdr>
            <w:top w:val="none" w:sz="0" w:space="0" w:color="auto"/>
            <w:left w:val="none" w:sz="0" w:space="0" w:color="auto"/>
            <w:bottom w:val="none" w:sz="0" w:space="0" w:color="auto"/>
            <w:right w:val="none" w:sz="0" w:space="0" w:color="auto"/>
          </w:divBdr>
        </w:div>
        <w:div w:id="812868589">
          <w:marLeft w:val="0"/>
          <w:marRight w:val="0"/>
          <w:marTop w:val="0"/>
          <w:marBottom w:val="0"/>
          <w:divBdr>
            <w:top w:val="none" w:sz="0" w:space="0" w:color="auto"/>
            <w:left w:val="none" w:sz="0" w:space="0" w:color="auto"/>
            <w:bottom w:val="none" w:sz="0" w:space="0" w:color="auto"/>
            <w:right w:val="none" w:sz="0" w:space="0" w:color="auto"/>
          </w:divBdr>
        </w:div>
        <w:div w:id="545214456">
          <w:marLeft w:val="0"/>
          <w:marRight w:val="0"/>
          <w:marTop w:val="0"/>
          <w:marBottom w:val="0"/>
          <w:divBdr>
            <w:top w:val="none" w:sz="0" w:space="0" w:color="auto"/>
            <w:left w:val="none" w:sz="0" w:space="0" w:color="auto"/>
            <w:bottom w:val="none" w:sz="0" w:space="0" w:color="auto"/>
            <w:right w:val="none" w:sz="0" w:space="0" w:color="auto"/>
          </w:divBdr>
        </w:div>
        <w:div w:id="2096826829">
          <w:marLeft w:val="0"/>
          <w:marRight w:val="0"/>
          <w:marTop w:val="0"/>
          <w:marBottom w:val="0"/>
          <w:divBdr>
            <w:top w:val="none" w:sz="0" w:space="0" w:color="auto"/>
            <w:left w:val="none" w:sz="0" w:space="0" w:color="auto"/>
            <w:bottom w:val="none" w:sz="0" w:space="0" w:color="auto"/>
            <w:right w:val="none" w:sz="0" w:space="0" w:color="auto"/>
          </w:divBdr>
        </w:div>
        <w:div w:id="218903488">
          <w:marLeft w:val="0"/>
          <w:marRight w:val="0"/>
          <w:marTop w:val="0"/>
          <w:marBottom w:val="0"/>
          <w:divBdr>
            <w:top w:val="none" w:sz="0" w:space="0" w:color="auto"/>
            <w:left w:val="none" w:sz="0" w:space="0" w:color="auto"/>
            <w:bottom w:val="none" w:sz="0" w:space="0" w:color="auto"/>
            <w:right w:val="none" w:sz="0" w:space="0" w:color="auto"/>
          </w:divBdr>
        </w:div>
        <w:div w:id="1881085226">
          <w:marLeft w:val="0"/>
          <w:marRight w:val="0"/>
          <w:marTop w:val="0"/>
          <w:marBottom w:val="0"/>
          <w:divBdr>
            <w:top w:val="none" w:sz="0" w:space="0" w:color="auto"/>
            <w:left w:val="none" w:sz="0" w:space="0" w:color="auto"/>
            <w:bottom w:val="none" w:sz="0" w:space="0" w:color="auto"/>
            <w:right w:val="none" w:sz="0" w:space="0" w:color="auto"/>
          </w:divBdr>
        </w:div>
        <w:div w:id="16320417">
          <w:marLeft w:val="0"/>
          <w:marRight w:val="0"/>
          <w:marTop w:val="0"/>
          <w:marBottom w:val="0"/>
          <w:divBdr>
            <w:top w:val="none" w:sz="0" w:space="0" w:color="auto"/>
            <w:left w:val="none" w:sz="0" w:space="0" w:color="auto"/>
            <w:bottom w:val="none" w:sz="0" w:space="0" w:color="auto"/>
            <w:right w:val="none" w:sz="0" w:space="0" w:color="auto"/>
          </w:divBdr>
        </w:div>
      </w:divsChild>
    </w:div>
    <w:div w:id="1468161505">
      <w:bodyDiv w:val="1"/>
      <w:marLeft w:val="0"/>
      <w:marRight w:val="0"/>
      <w:marTop w:val="0"/>
      <w:marBottom w:val="0"/>
      <w:divBdr>
        <w:top w:val="none" w:sz="0" w:space="0" w:color="auto"/>
        <w:left w:val="none" w:sz="0" w:space="0" w:color="auto"/>
        <w:bottom w:val="none" w:sz="0" w:space="0" w:color="auto"/>
        <w:right w:val="none" w:sz="0" w:space="0" w:color="auto"/>
      </w:divBdr>
      <w:divsChild>
        <w:div w:id="1664777549">
          <w:marLeft w:val="0"/>
          <w:marRight w:val="0"/>
          <w:marTop w:val="0"/>
          <w:marBottom w:val="0"/>
          <w:divBdr>
            <w:top w:val="none" w:sz="0" w:space="0" w:color="auto"/>
            <w:left w:val="none" w:sz="0" w:space="0" w:color="auto"/>
            <w:bottom w:val="none" w:sz="0" w:space="0" w:color="auto"/>
            <w:right w:val="none" w:sz="0" w:space="0" w:color="auto"/>
          </w:divBdr>
        </w:div>
        <w:div w:id="410978296">
          <w:marLeft w:val="0"/>
          <w:marRight w:val="0"/>
          <w:marTop w:val="0"/>
          <w:marBottom w:val="0"/>
          <w:divBdr>
            <w:top w:val="none" w:sz="0" w:space="0" w:color="auto"/>
            <w:left w:val="none" w:sz="0" w:space="0" w:color="auto"/>
            <w:bottom w:val="none" w:sz="0" w:space="0" w:color="auto"/>
            <w:right w:val="none" w:sz="0" w:space="0" w:color="auto"/>
          </w:divBdr>
        </w:div>
        <w:div w:id="1235385790">
          <w:marLeft w:val="0"/>
          <w:marRight w:val="0"/>
          <w:marTop w:val="0"/>
          <w:marBottom w:val="0"/>
          <w:divBdr>
            <w:top w:val="none" w:sz="0" w:space="0" w:color="auto"/>
            <w:left w:val="none" w:sz="0" w:space="0" w:color="auto"/>
            <w:bottom w:val="none" w:sz="0" w:space="0" w:color="auto"/>
            <w:right w:val="none" w:sz="0" w:space="0" w:color="auto"/>
          </w:divBdr>
        </w:div>
        <w:div w:id="558706433">
          <w:marLeft w:val="0"/>
          <w:marRight w:val="0"/>
          <w:marTop w:val="0"/>
          <w:marBottom w:val="0"/>
          <w:divBdr>
            <w:top w:val="none" w:sz="0" w:space="0" w:color="auto"/>
            <w:left w:val="none" w:sz="0" w:space="0" w:color="auto"/>
            <w:bottom w:val="none" w:sz="0" w:space="0" w:color="auto"/>
            <w:right w:val="none" w:sz="0" w:space="0" w:color="auto"/>
          </w:divBdr>
        </w:div>
        <w:div w:id="1431197238">
          <w:marLeft w:val="0"/>
          <w:marRight w:val="0"/>
          <w:marTop w:val="0"/>
          <w:marBottom w:val="0"/>
          <w:divBdr>
            <w:top w:val="none" w:sz="0" w:space="0" w:color="auto"/>
            <w:left w:val="none" w:sz="0" w:space="0" w:color="auto"/>
            <w:bottom w:val="none" w:sz="0" w:space="0" w:color="auto"/>
            <w:right w:val="none" w:sz="0" w:space="0" w:color="auto"/>
          </w:divBdr>
        </w:div>
        <w:div w:id="1780296776">
          <w:marLeft w:val="0"/>
          <w:marRight w:val="0"/>
          <w:marTop w:val="0"/>
          <w:marBottom w:val="0"/>
          <w:divBdr>
            <w:top w:val="none" w:sz="0" w:space="0" w:color="auto"/>
            <w:left w:val="none" w:sz="0" w:space="0" w:color="auto"/>
            <w:bottom w:val="none" w:sz="0" w:space="0" w:color="auto"/>
            <w:right w:val="none" w:sz="0" w:space="0" w:color="auto"/>
          </w:divBdr>
        </w:div>
      </w:divsChild>
    </w:div>
    <w:div w:id="1789818147">
      <w:bodyDiv w:val="1"/>
      <w:marLeft w:val="0"/>
      <w:marRight w:val="0"/>
      <w:marTop w:val="0"/>
      <w:marBottom w:val="0"/>
      <w:divBdr>
        <w:top w:val="none" w:sz="0" w:space="0" w:color="auto"/>
        <w:left w:val="none" w:sz="0" w:space="0" w:color="auto"/>
        <w:bottom w:val="none" w:sz="0" w:space="0" w:color="auto"/>
        <w:right w:val="none" w:sz="0" w:space="0" w:color="auto"/>
      </w:divBdr>
      <w:divsChild>
        <w:div w:id="869758615">
          <w:marLeft w:val="0"/>
          <w:marRight w:val="0"/>
          <w:marTop w:val="0"/>
          <w:marBottom w:val="0"/>
          <w:divBdr>
            <w:top w:val="none" w:sz="0" w:space="0" w:color="auto"/>
            <w:left w:val="none" w:sz="0" w:space="0" w:color="auto"/>
            <w:bottom w:val="none" w:sz="0" w:space="0" w:color="auto"/>
            <w:right w:val="none" w:sz="0" w:space="0" w:color="auto"/>
          </w:divBdr>
        </w:div>
        <w:div w:id="983855204">
          <w:marLeft w:val="0"/>
          <w:marRight w:val="0"/>
          <w:marTop w:val="0"/>
          <w:marBottom w:val="0"/>
          <w:divBdr>
            <w:top w:val="none" w:sz="0" w:space="0" w:color="auto"/>
            <w:left w:val="none" w:sz="0" w:space="0" w:color="auto"/>
            <w:bottom w:val="none" w:sz="0" w:space="0" w:color="auto"/>
            <w:right w:val="none" w:sz="0" w:space="0" w:color="auto"/>
          </w:divBdr>
        </w:div>
        <w:div w:id="1437871608">
          <w:marLeft w:val="0"/>
          <w:marRight w:val="0"/>
          <w:marTop w:val="0"/>
          <w:marBottom w:val="0"/>
          <w:divBdr>
            <w:top w:val="none" w:sz="0" w:space="0" w:color="auto"/>
            <w:left w:val="none" w:sz="0" w:space="0" w:color="auto"/>
            <w:bottom w:val="none" w:sz="0" w:space="0" w:color="auto"/>
            <w:right w:val="none" w:sz="0" w:space="0" w:color="auto"/>
          </w:divBdr>
        </w:div>
        <w:div w:id="325473145">
          <w:marLeft w:val="0"/>
          <w:marRight w:val="0"/>
          <w:marTop w:val="0"/>
          <w:marBottom w:val="0"/>
          <w:divBdr>
            <w:top w:val="none" w:sz="0" w:space="0" w:color="auto"/>
            <w:left w:val="none" w:sz="0" w:space="0" w:color="auto"/>
            <w:bottom w:val="none" w:sz="0" w:space="0" w:color="auto"/>
            <w:right w:val="none" w:sz="0" w:space="0" w:color="auto"/>
          </w:divBdr>
        </w:div>
        <w:div w:id="1725789066">
          <w:marLeft w:val="0"/>
          <w:marRight w:val="0"/>
          <w:marTop w:val="0"/>
          <w:marBottom w:val="0"/>
          <w:divBdr>
            <w:top w:val="none" w:sz="0" w:space="0" w:color="auto"/>
            <w:left w:val="none" w:sz="0" w:space="0" w:color="auto"/>
            <w:bottom w:val="none" w:sz="0" w:space="0" w:color="auto"/>
            <w:right w:val="none" w:sz="0" w:space="0" w:color="auto"/>
          </w:divBdr>
        </w:div>
        <w:div w:id="462381346">
          <w:marLeft w:val="0"/>
          <w:marRight w:val="0"/>
          <w:marTop w:val="0"/>
          <w:marBottom w:val="0"/>
          <w:divBdr>
            <w:top w:val="none" w:sz="0" w:space="0" w:color="auto"/>
            <w:left w:val="none" w:sz="0" w:space="0" w:color="auto"/>
            <w:bottom w:val="none" w:sz="0" w:space="0" w:color="auto"/>
            <w:right w:val="none" w:sz="0" w:space="0" w:color="auto"/>
          </w:divBdr>
        </w:div>
        <w:div w:id="2033190935">
          <w:marLeft w:val="0"/>
          <w:marRight w:val="0"/>
          <w:marTop w:val="0"/>
          <w:marBottom w:val="0"/>
          <w:divBdr>
            <w:top w:val="none" w:sz="0" w:space="0" w:color="auto"/>
            <w:left w:val="none" w:sz="0" w:space="0" w:color="auto"/>
            <w:bottom w:val="none" w:sz="0" w:space="0" w:color="auto"/>
            <w:right w:val="none" w:sz="0" w:space="0" w:color="auto"/>
          </w:divBdr>
        </w:div>
        <w:div w:id="1517959488">
          <w:marLeft w:val="0"/>
          <w:marRight w:val="0"/>
          <w:marTop w:val="0"/>
          <w:marBottom w:val="0"/>
          <w:divBdr>
            <w:top w:val="none" w:sz="0" w:space="0" w:color="auto"/>
            <w:left w:val="none" w:sz="0" w:space="0" w:color="auto"/>
            <w:bottom w:val="none" w:sz="0" w:space="0" w:color="auto"/>
            <w:right w:val="none" w:sz="0" w:space="0" w:color="auto"/>
          </w:divBdr>
        </w:div>
        <w:div w:id="1900557868">
          <w:marLeft w:val="0"/>
          <w:marRight w:val="0"/>
          <w:marTop w:val="0"/>
          <w:marBottom w:val="0"/>
          <w:divBdr>
            <w:top w:val="none" w:sz="0" w:space="0" w:color="auto"/>
            <w:left w:val="none" w:sz="0" w:space="0" w:color="auto"/>
            <w:bottom w:val="none" w:sz="0" w:space="0" w:color="auto"/>
            <w:right w:val="none" w:sz="0" w:space="0" w:color="auto"/>
          </w:divBdr>
        </w:div>
        <w:div w:id="1125930248">
          <w:marLeft w:val="0"/>
          <w:marRight w:val="0"/>
          <w:marTop w:val="0"/>
          <w:marBottom w:val="0"/>
          <w:divBdr>
            <w:top w:val="none" w:sz="0" w:space="0" w:color="auto"/>
            <w:left w:val="none" w:sz="0" w:space="0" w:color="auto"/>
            <w:bottom w:val="none" w:sz="0" w:space="0" w:color="auto"/>
            <w:right w:val="none" w:sz="0" w:space="0" w:color="auto"/>
          </w:divBdr>
        </w:div>
        <w:div w:id="845830222">
          <w:marLeft w:val="0"/>
          <w:marRight w:val="0"/>
          <w:marTop w:val="0"/>
          <w:marBottom w:val="0"/>
          <w:divBdr>
            <w:top w:val="none" w:sz="0" w:space="0" w:color="auto"/>
            <w:left w:val="none" w:sz="0" w:space="0" w:color="auto"/>
            <w:bottom w:val="none" w:sz="0" w:space="0" w:color="auto"/>
            <w:right w:val="none" w:sz="0" w:space="0" w:color="auto"/>
          </w:divBdr>
        </w:div>
        <w:div w:id="1235974676">
          <w:marLeft w:val="0"/>
          <w:marRight w:val="0"/>
          <w:marTop w:val="0"/>
          <w:marBottom w:val="0"/>
          <w:divBdr>
            <w:top w:val="none" w:sz="0" w:space="0" w:color="auto"/>
            <w:left w:val="none" w:sz="0" w:space="0" w:color="auto"/>
            <w:bottom w:val="none" w:sz="0" w:space="0" w:color="auto"/>
            <w:right w:val="none" w:sz="0" w:space="0" w:color="auto"/>
          </w:divBdr>
        </w:div>
        <w:div w:id="60517817">
          <w:marLeft w:val="0"/>
          <w:marRight w:val="0"/>
          <w:marTop w:val="0"/>
          <w:marBottom w:val="0"/>
          <w:divBdr>
            <w:top w:val="none" w:sz="0" w:space="0" w:color="auto"/>
            <w:left w:val="none" w:sz="0" w:space="0" w:color="auto"/>
            <w:bottom w:val="none" w:sz="0" w:space="0" w:color="auto"/>
            <w:right w:val="none" w:sz="0" w:space="0" w:color="auto"/>
          </w:divBdr>
        </w:div>
        <w:div w:id="1780030146">
          <w:marLeft w:val="0"/>
          <w:marRight w:val="0"/>
          <w:marTop w:val="0"/>
          <w:marBottom w:val="0"/>
          <w:divBdr>
            <w:top w:val="none" w:sz="0" w:space="0" w:color="auto"/>
            <w:left w:val="none" w:sz="0" w:space="0" w:color="auto"/>
            <w:bottom w:val="none" w:sz="0" w:space="0" w:color="auto"/>
            <w:right w:val="none" w:sz="0" w:space="0" w:color="auto"/>
          </w:divBdr>
        </w:div>
        <w:div w:id="529295965">
          <w:marLeft w:val="0"/>
          <w:marRight w:val="0"/>
          <w:marTop w:val="0"/>
          <w:marBottom w:val="0"/>
          <w:divBdr>
            <w:top w:val="none" w:sz="0" w:space="0" w:color="auto"/>
            <w:left w:val="none" w:sz="0" w:space="0" w:color="auto"/>
            <w:bottom w:val="none" w:sz="0" w:space="0" w:color="auto"/>
            <w:right w:val="none" w:sz="0" w:space="0" w:color="auto"/>
          </w:divBdr>
        </w:div>
        <w:div w:id="744692455">
          <w:marLeft w:val="0"/>
          <w:marRight w:val="0"/>
          <w:marTop w:val="0"/>
          <w:marBottom w:val="0"/>
          <w:divBdr>
            <w:top w:val="none" w:sz="0" w:space="0" w:color="auto"/>
            <w:left w:val="none" w:sz="0" w:space="0" w:color="auto"/>
            <w:bottom w:val="none" w:sz="0" w:space="0" w:color="auto"/>
            <w:right w:val="none" w:sz="0" w:space="0" w:color="auto"/>
          </w:divBdr>
        </w:div>
        <w:div w:id="758985918">
          <w:marLeft w:val="0"/>
          <w:marRight w:val="0"/>
          <w:marTop w:val="0"/>
          <w:marBottom w:val="0"/>
          <w:divBdr>
            <w:top w:val="none" w:sz="0" w:space="0" w:color="auto"/>
            <w:left w:val="none" w:sz="0" w:space="0" w:color="auto"/>
            <w:bottom w:val="none" w:sz="0" w:space="0" w:color="auto"/>
            <w:right w:val="none" w:sz="0" w:space="0" w:color="auto"/>
          </w:divBdr>
        </w:div>
      </w:divsChild>
    </w:div>
    <w:div w:id="2008826489">
      <w:bodyDiv w:val="1"/>
      <w:marLeft w:val="0"/>
      <w:marRight w:val="0"/>
      <w:marTop w:val="0"/>
      <w:marBottom w:val="0"/>
      <w:divBdr>
        <w:top w:val="none" w:sz="0" w:space="0" w:color="auto"/>
        <w:left w:val="none" w:sz="0" w:space="0" w:color="auto"/>
        <w:bottom w:val="none" w:sz="0" w:space="0" w:color="auto"/>
        <w:right w:val="none" w:sz="0" w:space="0" w:color="auto"/>
      </w:divBdr>
      <w:divsChild>
        <w:div w:id="648904270">
          <w:marLeft w:val="0"/>
          <w:marRight w:val="0"/>
          <w:marTop w:val="0"/>
          <w:marBottom w:val="0"/>
          <w:divBdr>
            <w:top w:val="none" w:sz="0" w:space="0" w:color="auto"/>
            <w:left w:val="none" w:sz="0" w:space="0" w:color="auto"/>
            <w:bottom w:val="none" w:sz="0" w:space="0" w:color="auto"/>
            <w:right w:val="none" w:sz="0" w:space="0" w:color="auto"/>
          </w:divBdr>
        </w:div>
        <w:div w:id="752777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org.co/scielo.php?script=sci_arttext&amp;pid=S0123-417X2016000300312&amp;lng=en&amp;tlng=es" TargetMode="External"/><Relationship Id="rId13" Type="http://schemas.openxmlformats.org/officeDocument/2006/relationships/hyperlink" Target="http://132.248.9.195/ptd2013/abril/511222236/Index.html" TargetMode="External"/><Relationship Id="rId18" Type="http://schemas.openxmlformats.org/officeDocument/2006/relationships/hyperlink" Target="http://www.ijpsy.com/volumen8/num2/194.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23913/9786078435371" TargetMode="External"/><Relationship Id="rId7" Type="http://schemas.openxmlformats.org/officeDocument/2006/relationships/hyperlink" Target="http://132.248.9.195/ptd2013/abril/302208342/302208342.pdf" TargetMode="External"/><Relationship Id="rId12" Type="http://schemas.openxmlformats.org/officeDocument/2006/relationships/hyperlink" Target="https://www.infotec.mx/work/models/infotec/Resource/1012/6/images/Estudio_Habitos_Usuarios_2017.pdf" TargetMode="External"/><Relationship Id="rId17" Type="http://schemas.openxmlformats.org/officeDocument/2006/relationships/hyperlink" Target="https://www.uco.es/laecovi/img/recursos/RFUY4MDDVCZWHkm.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cielo.org.mx/scielo.php?script=sci_arttext&amp;pid=S1665-26732016000200017&amp;lng=es&amp;tlng=es" TargetMode="External"/><Relationship Id="rId20" Type="http://schemas.openxmlformats.org/officeDocument/2006/relationships/hyperlink" Target="http://www.scielo.org.bo/scielo.php?script=sci_arttext&amp;pid=S2077-21612016000100002&amp;lng=es&amp;tlng=e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alaic2015.eci.unc.edu.ar/files/ALAIC/EJE6/alaic_6_-74_.pd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acheronta.org/acheronta16/escrito.htm" TargetMode="External"/><Relationship Id="rId23" Type="http://schemas.openxmlformats.org/officeDocument/2006/relationships/header" Target="header1.xml"/><Relationship Id="rId10" Type="http://schemas.openxmlformats.org/officeDocument/2006/relationships/hyperlink" Target="http://www.nch.org.uk/uploads/documents/Mobile_bullying_%20report.pdf" TargetMode="External"/><Relationship Id="rId19" Type="http://schemas.openxmlformats.org/officeDocument/2006/relationships/hyperlink" Target="http://www.scielo.org.mx/scielo.php?script=sci_arttext&amp;pid=S1665-26732015000200004&amp;lng=es&amp;tlng=es" TargetMode="External"/><Relationship Id="rId4" Type="http://schemas.openxmlformats.org/officeDocument/2006/relationships/webSettings" Target="webSettings.xml"/><Relationship Id="rId9" Type="http://schemas.openxmlformats.org/officeDocument/2006/relationships/hyperlink" Target="http://www.scielo.org.co/scielo.php?script=sci_arttext&amp;pid=S0123-417X2012000300008&amp;lng=en&amp;tlng=es" TargetMode="External"/><Relationship Id="rId14" Type="http://schemas.openxmlformats.org/officeDocument/2006/relationships/hyperlink" Target="http://www.scielo.org.bo/scielo.php?script=sci_arttext&amp;pid=S1997-40432015000300011&amp;lng=es&amp;tlng=es" TargetMode="External"/><Relationship Id="rId22" Type="http://schemas.openxmlformats.org/officeDocument/2006/relationships/hyperlink" Target="http://www.elsigma.com/articulos-congreso/dejar-de-estar-dejar-de-ser-redes-sociales-una-breve-mirada/128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E3B3E-C9E4-4DD1-9B3D-7536625D4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1356</TotalTime>
  <Pages>20</Pages>
  <Words>5848</Words>
  <Characters>32166</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Sanchez</dc:creator>
  <cp:keywords/>
  <dc:description/>
  <cp:lastModifiedBy>elsom</cp:lastModifiedBy>
  <cp:revision>35</cp:revision>
  <cp:lastPrinted>2019-07-12T02:56:00Z</cp:lastPrinted>
  <dcterms:created xsi:type="dcterms:W3CDTF">2017-12-13T14:46:00Z</dcterms:created>
  <dcterms:modified xsi:type="dcterms:W3CDTF">2019-07-12T02:59:00Z</dcterms:modified>
</cp:coreProperties>
</file>