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75F" w:rsidRDefault="00D6721C" w:rsidP="0030775F">
      <w:pPr>
        <w:spacing w:line="276" w:lineRule="auto"/>
        <w:jc w:val="right"/>
        <w:rPr>
          <w:rFonts w:cs="Calibri"/>
          <w:b/>
          <w:color w:val="000000" w:themeColor="text1"/>
          <w:sz w:val="36"/>
          <w:szCs w:val="36"/>
          <w:lang w:val="es-MX" w:eastAsia="es-MX"/>
        </w:rPr>
      </w:pPr>
      <w:r w:rsidRPr="0030775F">
        <w:rPr>
          <w:rFonts w:cs="Calibri"/>
          <w:b/>
          <w:color w:val="000000" w:themeColor="text1"/>
          <w:sz w:val="36"/>
          <w:szCs w:val="36"/>
          <w:lang w:val="es-MX" w:eastAsia="es-MX"/>
        </w:rPr>
        <w:t xml:space="preserve">Promoviendo el </w:t>
      </w:r>
      <w:r w:rsidR="00542CCD" w:rsidRPr="0030775F">
        <w:rPr>
          <w:rFonts w:cs="Calibri"/>
          <w:b/>
          <w:color w:val="000000" w:themeColor="text1"/>
          <w:sz w:val="36"/>
          <w:szCs w:val="36"/>
          <w:lang w:val="es-MX" w:eastAsia="es-MX"/>
        </w:rPr>
        <w:t>Aprendizaje Activo en un</w:t>
      </w:r>
      <w:r w:rsidR="00AE6E78" w:rsidRPr="0030775F">
        <w:rPr>
          <w:rFonts w:cs="Calibri"/>
          <w:b/>
          <w:color w:val="000000" w:themeColor="text1"/>
          <w:sz w:val="36"/>
          <w:szCs w:val="36"/>
          <w:lang w:val="es-MX" w:eastAsia="es-MX"/>
        </w:rPr>
        <w:t xml:space="preserve">a </w:t>
      </w:r>
      <w:r w:rsidR="000533BD" w:rsidRPr="0030775F">
        <w:rPr>
          <w:rFonts w:cs="Calibri"/>
          <w:b/>
          <w:color w:val="000000" w:themeColor="text1"/>
          <w:sz w:val="36"/>
          <w:szCs w:val="36"/>
          <w:lang w:val="es-MX" w:eastAsia="es-MX"/>
        </w:rPr>
        <w:t>V</w:t>
      </w:r>
      <w:r w:rsidR="00AE6E78" w:rsidRPr="0030775F">
        <w:rPr>
          <w:rFonts w:cs="Calibri"/>
          <w:b/>
          <w:color w:val="000000" w:themeColor="text1"/>
          <w:sz w:val="36"/>
          <w:szCs w:val="36"/>
          <w:lang w:val="es-MX" w:eastAsia="es-MX"/>
        </w:rPr>
        <w:t>isita</w:t>
      </w:r>
      <w:r w:rsidRPr="0030775F">
        <w:rPr>
          <w:rFonts w:cs="Calibri"/>
          <w:b/>
          <w:color w:val="000000" w:themeColor="text1"/>
          <w:sz w:val="36"/>
          <w:szCs w:val="36"/>
          <w:lang w:val="es-MX" w:eastAsia="es-MX"/>
        </w:rPr>
        <w:t xml:space="preserve"> </w:t>
      </w:r>
      <w:r w:rsidR="00542CCD" w:rsidRPr="0030775F">
        <w:rPr>
          <w:rFonts w:cs="Calibri"/>
          <w:b/>
          <w:color w:val="000000" w:themeColor="text1"/>
          <w:sz w:val="36"/>
          <w:szCs w:val="36"/>
          <w:lang w:val="es-MX" w:eastAsia="es-MX"/>
        </w:rPr>
        <w:t xml:space="preserve">de </w:t>
      </w:r>
      <w:r w:rsidR="000533BD" w:rsidRPr="0030775F">
        <w:rPr>
          <w:rFonts w:cs="Calibri"/>
          <w:b/>
          <w:color w:val="000000" w:themeColor="text1"/>
          <w:sz w:val="36"/>
          <w:szCs w:val="36"/>
          <w:lang w:val="es-MX" w:eastAsia="es-MX"/>
        </w:rPr>
        <w:t>C</w:t>
      </w:r>
      <w:r w:rsidR="00542CCD" w:rsidRPr="0030775F">
        <w:rPr>
          <w:rFonts w:cs="Calibri"/>
          <w:b/>
          <w:color w:val="000000" w:themeColor="text1"/>
          <w:sz w:val="36"/>
          <w:szCs w:val="36"/>
          <w:lang w:val="es-MX" w:eastAsia="es-MX"/>
        </w:rPr>
        <w:t>ampo</w:t>
      </w:r>
    </w:p>
    <w:p w:rsidR="0030775F" w:rsidRDefault="0030775F" w:rsidP="0030775F">
      <w:pPr>
        <w:spacing w:line="276" w:lineRule="auto"/>
        <w:jc w:val="right"/>
        <w:rPr>
          <w:rFonts w:cs="Calibri"/>
          <w:b/>
          <w:color w:val="000000" w:themeColor="text1"/>
          <w:sz w:val="36"/>
          <w:szCs w:val="36"/>
          <w:lang w:val="es-MX" w:eastAsia="es-MX"/>
        </w:rPr>
      </w:pPr>
    </w:p>
    <w:p w:rsidR="00542CCD" w:rsidRPr="0030775F" w:rsidRDefault="0030775F" w:rsidP="0030775F">
      <w:pPr>
        <w:spacing w:line="276" w:lineRule="auto"/>
        <w:jc w:val="right"/>
        <w:rPr>
          <w:rFonts w:ascii="Times New Roman" w:hAnsi="Times New Roman"/>
          <w:b/>
          <w:i/>
          <w:color w:val="000000"/>
          <w:lang w:val="es-ES"/>
        </w:rPr>
      </w:pPr>
      <w:proofErr w:type="spellStart"/>
      <w:r w:rsidRPr="0030775F">
        <w:rPr>
          <w:rFonts w:cs="Calibri"/>
          <w:b/>
          <w:i/>
          <w:color w:val="000000"/>
          <w:sz w:val="28"/>
          <w:szCs w:val="36"/>
          <w:lang w:val="es-MX" w:eastAsia="es-MX"/>
        </w:rPr>
        <w:t>Promoting</w:t>
      </w:r>
      <w:proofErr w:type="spellEnd"/>
      <w:r w:rsidRPr="0030775F">
        <w:rPr>
          <w:rFonts w:cs="Calibri"/>
          <w:b/>
          <w:i/>
          <w:color w:val="000000"/>
          <w:sz w:val="28"/>
          <w:szCs w:val="36"/>
          <w:lang w:val="es-MX" w:eastAsia="es-MX"/>
        </w:rPr>
        <w:t xml:space="preserve"> Active </w:t>
      </w:r>
      <w:proofErr w:type="spellStart"/>
      <w:r w:rsidRPr="0030775F">
        <w:rPr>
          <w:rFonts w:cs="Calibri"/>
          <w:b/>
          <w:i/>
          <w:color w:val="000000"/>
          <w:sz w:val="28"/>
          <w:szCs w:val="36"/>
          <w:lang w:val="es-MX" w:eastAsia="es-MX"/>
        </w:rPr>
        <w:t>Learning</w:t>
      </w:r>
      <w:proofErr w:type="spellEnd"/>
      <w:r w:rsidRPr="0030775F">
        <w:rPr>
          <w:rFonts w:cs="Calibri"/>
          <w:b/>
          <w:i/>
          <w:color w:val="000000"/>
          <w:sz w:val="28"/>
          <w:szCs w:val="36"/>
          <w:lang w:val="es-MX" w:eastAsia="es-MX"/>
        </w:rPr>
        <w:t xml:space="preserve"> in a Field </w:t>
      </w:r>
      <w:proofErr w:type="spellStart"/>
      <w:r w:rsidRPr="0030775F">
        <w:rPr>
          <w:rFonts w:cs="Calibri"/>
          <w:b/>
          <w:i/>
          <w:color w:val="000000"/>
          <w:sz w:val="28"/>
          <w:szCs w:val="36"/>
          <w:lang w:val="es-MX" w:eastAsia="es-MX"/>
        </w:rPr>
        <w:t>Visit</w:t>
      </w:r>
      <w:proofErr w:type="spellEnd"/>
      <w:r w:rsidR="00542CCD" w:rsidRPr="0030775F">
        <w:rPr>
          <w:rFonts w:cs="Calibri"/>
          <w:b/>
          <w:i/>
          <w:color w:val="000000" w:themeColor="text1"/>
          <w:sz w:val="36"/>
          <w:szCs w:val="36"/>
          <w:lang w:val="es-MX" w:eastAsia="es-MX"/>
        </w:rPr>
        <w:t xml:space="preserve"> </w:t>
      </w:r>
    </w:p>
    <w:p w:rsidR="00EC2FDE" w:rsidRPr="00A650E1" w:rsidRDefault="00EC2FDE" w:rsidP="00EC2FDE">
      <w:pPr>
        <w:spacing w:line="360" w:lineRule="auto"/>
        <w:jc w:val="center"/>
        <w:rPr>
          <w:rFonts w:ascii="Times New Roman" w:hAnsi="Times New Roman"/>
          <w:b/>
          <w:color w:val="000000"/>
          <w:lang w:val="es-ES"/>
        </w:rPr>
      </w:pPr>
    </w:p>
    <w:p w:rsidR="00EC2FDE" w:rsidRPr="0030775F" w:rsidRDefault="00EC2FDE" w:rsidP="0030775F">
      <w:pPr>
        <w:spacing w:line="276" w:lineRule="auto"/>
        <w:jc w:val="right"/>
        <w:rPr>
          <w:rFonts w:eastAsia="Calibri" w:cs="Calibri"/>
          <w:b/>
          <w:lang w:val="es-ES" w:eastAsia="en-US"/>
        </w:rPr>
      </w:pPr>
      <w:r w:rsidRPr="0030775F">
        <w:rPr>
          <w:rFonts w:eastAsia="Calibri" w:cs="Calibri"/>
          <w:b/>
          <w:lang w:val="es-ES" w:eastAsia="en-US"/>
        </w:rPr>
        <w:t xml:space="preserve">Isabel López Zamora </w:t>
      </w:r>
    </w:p>
    <w:p w:rsidR="00EC2FDE" w:rsidRPr="00A650E1" w:rsidRDefault="0030775F" w:rsidP="0030775F">
      <w:pPr>
        <w:spacing w:line="276" w:lineRule="auto"/>
        <w:jc w:val="right"/>
        <w:rPr>
          <w:rFonts w:ascii="Times New Roman" w:hAnsi="Times New Roman"/>
          <w:color w:val="000000"/>
          <w:lang w:val="es-ES"/>
        </w:rPr>
      </w:pPr>
      <w:r>
        <w:rPr>
          <w:rFonts w:ascii="Times New Roman" w:hAnsi="Times New Roman"/>
          <w:color w:val="000000"/>
          <w:lang w:val="es-ES"/>
        </w:rPr>
        <w:t>Universidad Veracruzana</w:t>
      </w:r>
      <w:r w:rsidR="00EC2FDE" w:rsidRPr="00A650E1">
        <w:rPr>
          <w:rFonts w:ascii="Times New Roman" w:hAnsi="Times New Roman"/>
          <w:color w:val="000000"/>
          <w:lang w:val="es-ES"/>
        </w:rPr>
        <w:t>,</w:t>
      </w:r>
      <w:r>
        <w:rPr>
          <w:rFonts w:ascii="Times New Roman" w:hAnsi="Times New Roman"/>
          <w:color w:val="000000"/>
          <w:lang w:val="es-ES"/>
        </w:rPr>
        <w:t xml:space="preserve"> </w:t>
      </w:r>
      <w:r w:rsidR="00EC2FDE" w:rsidRPr="00A650E1">
        <w:rPr>
          <w:rFonts w:ascii="Times New Roman" w:hAnsi="Times New Roman"/>
          <w:color w:val="000000"/>
          <w:lang w:val="es-ES"/>
        </w:rPr>
        <w:t>México</w:t>
      </w:r>
    </w:p>
    <w:p w:rsidR="00EC2FDE" w:rsidRPr="0030775F" w:rsidRDefault="00714A63" w:rsidP="0030775F">
      <w:pPr>
        <w:spacing w:line="276" w:lineRule="auto"/>
        <w:jc w:val="right"/>
        <w:rPr>
          <w:rStyle w:val="Hipervnculo"/>
          <w:rFonts w:cs="Calibri"/>
          <w:color w:val="FF0000"/>
          <w:u w:val="none"/>
          <w:lang w:val="es-MX" w:eastAsia="ar-SA"/>
        </w:rPr>
      </w:pPr>
      <w:hyperlink r:id="rId7" w:history="1">
        <w:r w:rsidR="00EC2FDE" w:rsidRPr="0030775F">
          <w:rPr>
            <w:rStyle w:val="Hipervnculo"/>
            <w:rFonts w:cs="Calibri"/>
            <w:color w:val="FF0000"/>
            <w:u w:val="none"/>
            <w:lang w:val="es-MX" w:eastAsia="ar-SA"/>
          </w:rPr>
          <w:t>ilopez@uv.mx</w:t>
        </w:r>
      </w:hyperlink>
    </w:p>
    <w:p w:rsidR="00EC2FDE" w:rsidRPr="00A650E1" w:rsidRDefault="00EC2FDE" w:rsidP="00EC2FDE">
      <w:pPr>
        <w:spacing w:line="360" w:lineRule="auto"/>
        <w:jc w:val="right"/>
        <w:rPr>
          <w:rFonts w:ascii="Times New Roman" w:hAnsi="Times New Roman"/>
          <w:color w:val="000000"/>
          <w:lang w:val="es-ES"/>
        </w:rPr>
      </w:pPr>
    </w:p>
    <w:p w:rsidR="00EC2FDE" w:rsidRPr="0030775F" w:rsidRDefault="00EC2FDE" w:rsidP="0030775F">
      <w:pPr>
        <w:spacing w:line="360" w:lineRule="auto"/>
        <w:rPr>
          <w:rFonts w:eastAsiaTheme="minorHAnsi" w:cs="Calibri"/>
          <w:b/>
          <w:color w:val="000000" w:themeColor="text1"/>
          <w:sz w:val="28"/>
          <w:lang w:val="es-ES" w:eastAsia="en-US"/>
        </w:rPr>
      </w:pPr>
      <w:r w:rsidRPr="0030775F">
        <w:rPr>
          <w:rFonts w:eastAsiaTheme="minorHAnsi" w:cs="Calibri"/>
          <w:b/>
          <w:color w:val="000000" w:themeColor="text1"/>
          <w:sz w:val="28"/>
          <w:lang w:val="es-ES" w:eastAsia="en-US"/>
        </w:rPr>
        <w:t>Resumen</w:t>
      </w:r>
    </w:p>
    <w:p w:rsidR="008666D1" w:rsidRPr="00CD1B11" w:rsidRDefault="00CD1B11" w:rsidP="00EC2FDE">
      <w:pPr>
        <w:spacing w:line="360" w:lineRule="auto"/>
        <w:jc w:val="both"/>
        <w:rPr>
          <w:rFonts w:ascii="Times New Roman" w:hAnsi="Times New Roman"/>
          <w:color w:val="000000"/>
          <w:lang w:val="es-ES"/>
        </w:rPr>
      </w:pPr>
      <w:r>
        <w:rPr>
          <w:rFonts w:ascii="Times New Roman" w:hAnsi="Times New Roman"/>
          <w:color w:val="000000"/>
          <w:lang w:val="es-ES"/>
        </w:rPr>
        <w:t xml:space="preserve">El presente trabajo </w:t>
      </w:r>
      <w:proofErr w:type="spellStart"/>
      <w:r>
        <w:rPr>
          <w:rFonts w:ascii="Times New Roman" w:hAnsi="Times New Roman"/>
          <w:color w:val="000000"/>
          <w:lang w:val="es-ES"/>
        </w:rPr>
        <w:t>esta</w:t>
      </w:r>
      <w:proofErr w:type="spellEnd"/>
      <w:r>
        <w:rPr>
          <w:rFonts w:ascii="Times New Roman" w:hAnsi="Times New Roman"/>
          <w:color w:val="000000"/>
          <w:lang w:val="es-ES"/>
        </w:rPr>
        <w:t xml:space="preserve"> enfocado en la experiencia de crear un día de aprendizaje fuera</w:t>
      </w:r>
      <w:r w:rsidR="00BE56F9">
        <w:rPr>
          <w:rFonts w:ascii="Times New Roman" w:hAnsi="Times New Roman"/>
          <w:color w:val="000000"/>
          <w:lang w:val="es-ES"/>
        </w:rPr>
        <w:t xml:space="preserve"> del aula de clases, adoptando</w:t>
      </w:r>
      <w:r>
        <w:rPr>
          <w:rFonts w:ascii="Times New Roman" w:hAnsi="Times New Roman"/>
          <w:color w:val="000000"/>
          <w:lang w:val="es-ES"/>
        </w:rPr>
        <w:t xml:space="preserve"> estrategias </w:t>
      </w:r>
      <w:r w:rsidR="00BE56F9">
        <w:rPr>
          <w:rFonts w:ascii="Times New Roman" w:hAnsi="Times New Roman"/>
          <w:color w:val="000000"/>
          <w:lang w:val="es-ES"/>
        </w:rPr>
        <w:t>que enriquecen</w:t>
      </w:r>
      <w:r w:rsidR="00C967AD">
        <w:rPr>
          <w:rFonts w:ascii="Times New Roman" w:hAnsi="Times New Roman"/>
          <w:color w:val="000000"/>
          <w:lang w:val="es-ES"/>
        </w:rPr>
        <w:t xml:space="preserve"> y activan</w:t>
      </w:r>
      <w:r w:rsidR="00BE56F9">
        <w:rPr>
          <w:rFonts w:ascii="Times New Roman" w:hAnsi="Times New Roman"/>
          <w:color w:val="000000"/>
          <w:lang w:val="es-ES"/>
        </w:rPr>
        <w:t xml:space="preserve"> el proceso de </w:t>
      </w:r>
      <w:r>
        <w:rPr>
          <w:rFonts w:ascii="Times New Roman" w:hAnsi="Times New Roman"/>
          <w:color w:val="000000"/>
          <w:lang w:val="es-ES"/>
        </w:rPr>
        <w:t>aprendizaje explorando diversos sitios en ambientes naturales de fácil acceso</w:t>
      </w:r>
      <w:r w:rsidR="00BE56F9">
        <w:rPr>
          <w:rFonts w:ascii="Times New Roman" w:hAnsi="Times New Roman"/>
          <w:color w:val="000000"/>
          <w:lang w:val="es-ES"/>
        </w:rPr>
        <w:t>.</w:t>
      </w:r>
      <w:r>
        <w:rPr>
          <w:rFonts w:ascii="Times New Roman" w:hAnsi="Times New Roman"/>
          <w:color w:val="000000"/>
          <w:lang w:val="es-ES"/>
        </w:rPr>
        <w:t xml:space="preserve"> </w:t>
      </w:r>
      <w:r w:rsidR="001021C9">
        <w:rPr>
          <w:rFonts w:ascii="Times New Roman" w:hAnsi="Times New Roman"/>
          <w:color w:val="000000"/>
          <w:lang w:val="es-ES"/>
        </w:rPr>
        <w:t>El principal interés es la</w:t>
      </w:r>
      <w:r>
        <w:rPr>
          <w:rFonts w:ascii="Times New Roman" w:hAnsi="Times New Roman"/>
          <w:color w:val="000000"/>
          <w:lang w:val="es-ES"/>
        </w:rPr>
        <w:t xml:space="preserve"> realización de actividades y proyectos de aprendizaje interactivo que promueven la colaboración de los estudiantes y </w:t>
      </w:r>
      <w:r w:rsidR="001021C9">
        <w:rPr>
          <w:rFonts w:ascii="Times New Roman" w:hAnsi="Times New Roman"/>
          <w:color w:val="000000"/>
          <w:lang w:val="es-ES"/>
        </w:rPr>
        <w:t>tengan</w:t>
      </w:r>
      <w:r>
        <w:rPr>
          <w:rFonts w:ascii="Times New Roman" w:hAnsi="Times New Roman"/>
          <w:color w:val="000000"/>
          <w:lang w:val="es-ES"/>
        </w:rPr>
        <w:t xml:space="preserve"> una contribución positiva en su participación y conexión con su medio </w:t>
      </w:r>
      <w:proofErr w:type="gramStart"/>
      <w:r>
        <w:rPr>
          <w:rFonts w:ascii="Times New Roman" w:hAnsi="Times New Roman"/>
          <w:color w:val="000000"/>
          <w:lang w:val="es-ES"/>
        </w:rPr>
        <w:t>ambiente</w:t>
      </w:r>
      <w:proofErr w:type="gramEnd"/>
      <w:r>
        <w:rPr>
          <w:rFonts w:ascii="Times New Roman" w:hAnsi="Times New Roman"/>
          <w:color w:val="000000"/>
          <w:lang w:val="es-ES"/>
        </w:rPr>
        <w:t xml:space="preserve">. </w:t>
      </w:r>
      <w:r w:rsidR="001021C9">
        <w:rPr>
          <w:rFonts w:ascii="Times New Roman" w:hAnsi="Times New Roman"/>
          <w:color w:val="000000"/>
          <w:lang w:val="es-ES"/>
        </w:rPr>
        <w:t xml:space="preserve">El estudio está encaminado a documentar las visiones tanto del docente como de los estudiantes en relación al día de actividades de campo que </w:t>
      </w:r>
      <w:r w:rsidR="00CC5988">
        <w:rPr>
          <w:rFonts w:ascii="Times New Roman" w:hAnsi="Times New Roman"/>
          <w:color w:val="000000"/>
          <w:lang w:val="es-ES"/>
        </w:rPr>
        <w:t>conlleva</w:t>
      </w:r>
      <w:r w:rsidR="001021C9">
        <w:rPr>
          <w:rFonts w:ascii="Times New Roman" w:hAnsi="Times New Roman"/>
          <w:color w:val="000000"/>
          <w:lang w:val="es-ES"/>
        </w:rPr>
        <w:t xml:space="preserve"> </w:t>
      </w:r>
      <w:r w:rsidR="001154CB">
        <w:rPr>
          <w:rFonts w:ascii="Times New Roman" w:hAnsi="Times New Roman"/>
          <w:color w:val="000000"/>
          <w:lang w:val="es-ES"/>
        </w:rPr>
        <w:t xml:space="preserve">una intervención interactiva en </w:t>
      </w:r>
      <w:r w:rsidR="001021C9">
        <w:rPr>
          <w:rFonts w:ascii="Times New Roman" w:hAnsi="Times New Roman"/>
          <w:color w:val="000000"/>
          <w:lang w:val="es-ES"/>
        </w:rPr>
        <w:t xml:space="preserve">la ejecución de actividades </w:t>
      </w:r>
      <w:proofErr w:type="spellStart"/>
      <w:r w:rsidR="001021C9">
        <w:rPr>
          <w:rFonts w:ascii="Times New Roman" w:hAnsi="Times New Roman"/>
          <w:color w:val="000000"/>
          <w:lang w:val="es-ES"/>
        </w:rPr>
        <w:t>practicas</w:t>
      </w:r>
      <w:proofErr w:type="spellEnd"/>
      <w:r w:rsidR="001021C9">
        <w:rPr>
          <w:rFonts w:ascii="Times New Roman" w:hAnsi="Times New Roman"/>
          <w:color w:val="000000"/>
          <w:lang w:val="es-ES"/>
        </w:rPr>
        <w:t xml:space="preserve"> </w:t>
      </w:r>
      <w:r w:rsidR="00CC5988">
        <w:rPr>
          <w:rFonts w:ascii="Times New Roman" w:hAnsi="Times New Roman"/>
          <w:color w:val="000000"/>
          <w:lang w:val="es-ES"/>
        </w:rPr>
        <w:t xml:space="preserve">sobre detección y monitoreo biológico de sitios invadidos por plantas. </w:t>
      </w:r>
      <w:r w:rsidR="00CF5FD6">
        <w:rPr>
          <w:rFonts w:ascii="Times New Roman" w:hAnsi="Times New Roman"/>
          <w:color w:val="000000"/>
          <w:lang w:val="es-ES"/>
        </w:rPr>
        <w:t xml:space="preserve">Los datos colectados para el estudio incluyeron breves cuestionarios, observaciones en sesiones de clase, pequeñas entrevistas con el profesor y con pequeños de grupos de trabajo con los estudiantes. Los resultados indican que el aprendizaje </w:t>
      </w:r>
      <w:r w:rsidR="00E13C26">
        <w:rPr>
          <w:rFonts w:ascii="Times New Roman" w:hAnsi="Times New Roman"/>
          <w:color w:val="000000"/>
          <w:lang w:val="es-ES"/>
        </w:rPr>
        <w:t>ocurre</w:t>
      </w:r>
      <w:r w:rsidR="00CF5FD6">
        <w:rPr>
          <w:rFonts w:ascii="Times New Roman" w:hAnsi="Times New Roman"/>
          <w:color w:val="000000"/>
          <w:lang w:val="es-ES"/>
        </w:rPr>
        <w:t xml:space="preserve"> y la experiencia en un día de trabajo de campo </w:t>
      </w:r>
      <w:r w:rsidR="00E13C26">
        <w:rPr>
          <w:rFonts w:ascii="Times New Roman" w:hAnsi="Times New Roman"/>
          <w:color w:val="000000"/>
          <w:lang w:val="es-ES"/>
        </w:rPr>
        <w:t xml:space="preserve">resulta </w:t>
      </w:r>
      <w:r w:rsidR="00CF5FD6">
        <w:rPr>
          <w:rFonts w:ascii="Times New Roman" w:hAnsi="Times New Roman"/>
          <w:color w:val="000000"/>
          <w:lang w:val="es-ES"/>
        </w:rPr>
        <w:t>positiva</w:t>
      </w:r>
      <w:r w:rsidR="00E13C26">
        <w:rPr>
          <w:rFonts w:ascii="Times New Roman" w:hAnsi="Times New Roman"/>
          <w:color w:val="000000"/>
          <w:lang w:val="es-ES"/>
        </w:rPr>
        <w:t>, conectando fácilmente a los estudiantes con su entorno natural y creando un clima de mayor confianza y seguridad entre los participantes y libertad para que el docente pueda construir sus propias experiencias de aprendizaje fuera</w:t>
      </w:r>
      <w:r w:rsidR="00C64F1A">
        <w:rPr>
          <w:rFonts w:ascii="Times New Roman" w:hAnsi="Times New Roman"/>
          <w:color w:val="000000"/>
          <w:lang w:val="es-ES"/>
        </w:rPr>
        <w:t xml:space="preserve"> del aula de clases para</w:t>
      </w:r>
      <w:r w:rsidR="00E13C26">
        <w:rPr>
          <w:rFonts w:ascii="Times New Roman" w:hAnsi="Times New Roman"/>
          <w:color w:val="000000"/>
          <w:lang w:val="es-ES"/>
        </w:rPr>
        <w:t xml:space="preserve"> estudiantes</w:t>
      </w:r>
      <w:r w:rsidR="00C64F1A">
        <w:rPr>
          <w:rFonts w:ascii="Times New Roman" w:hAnsi="Times New Roman"/>
          <w:color w:val="000000"/>
          <w:lang w:val="es-ES"/>
        </w:rPr>
        <w:t xml:space="preserve"> en un futuro próximo</w:t>
      </w:r>
      <w:r w:rsidR="00E13C26">
        <w:rPr>
          <w:rFonts w:ascii="Times New Roman" w:hAnsi="Times New Roman"/>
          <w:color w:val="000000"/>
          <w:lang w:val="es-ES"/>
        </w:rPr>
        <w:t>.</w:t>
      </w:r>
    </w:p>
    <w:p w:rsidR="00EC2FDE" w:rsidRDefault="00EC2FDE" w:rsidP="00EC2FDE">
      <w:pPr>
        <w:spacing w:line="360" w:lineRule="auto"/>
        <w:jc w:val="both"/>
        <w:rPr>
          <w:rFonts w:ascii="Times New Roman" w:hAnsi="Times New Roman"/>
          <w:color w:val="000000"/>
          <w:lang w:val="es-ES"/>
        </w:rPr>
      </w:pPr>
      <w:r w:rsidRPr="0030775F">
        <w:rPr>
          <w:rFonts w:eastAsiaTheme="minorHAnsi" w:cs="Calibri"/>
          <w:b/>
          <w:color w:val="000000" w:themeColor="text1"/>
          <w:sz w:val="28"/>
          <w:lang w:val="es-ES" w:eastAsia="en-US"/>
        </w:rPr>
        <w:t>Palabras clave:</w:t>
      </w:r>
      <w:r w:rsidRPr="006E4BA6">
        <w:rPr>
          <w:rFonts w:ascii="Times New Roman" w:hAnsi="Times New Roman"/>
          <w:b/>
          <w:color w:val="000000"/>
          <w:lang w:val="es-ES"/>
        </w:rPr>
        <w:t xml:space="preserve"> </w:t>
      </w:r>
      <w:r w:rsidRPr="006E4BA6">
        <w:rPr>
          <w:rFonts w:ascii="Times New Roman" w:hAnsi="Times New Roman"/>
          <w:color w:val="000000"/>
          <w:lang w:val="es-ES"/>
        </w:rPr>
        <w:t>aprendizaje</w:t>
      </w:r>
      <w:r w:rsidR="005976AF">
        <w:rPr>
          <w:rFonts w:ascii="Times New Roman" w:hAnsi="Times New Roman"/>
          <w:color w:val="000000"/>
          <w:lang w:val="es-ES"/>
        </w:rPr>
        <w:t xml:space="preserve"> fuera del aula</w:t>
      </w:r>
      <w:r w:rsidRPr="006E4BA6">
        <w:rPr>
          <w:rFonts w:ascii="Times New Roman" w:hAnsi="Times New Roman"/>
          <w:color w:val="000000"/>
          <w:lang w:val="es-ES"/>
        </w:rPr>
        <w:t xml:space="preserve">, </w:t>
      </w:r>
      <w:r w:rsidR="00E11816">
        <w:rPr>
          <w:rFonts w:ascii="Times New Roman" w:hAnsi="Times New Roman"/>
          <w:color w:val="000000"/>
          <w:lang w:val="es-ES"/>
        </w:rPr>
        <w:t xml:space="preserve">aprendizaje activo, </w:t>
      </w:r>
      <w:r w:rsidR="005976AF">
        <w:rPr>
          <w:rFonts w:ascii="Times New Roman" w:hAnsi="Times New Roman"/>
          <w:color w:val="000000"/>
          <w:lang w:val="es-ES"/>
        </w:rPr>
        <w:t>investigación</w:t>
      </w:r>
      <w:r w:rsidR="00CC281C">
        <w:rPr>
          <w:rFonts w:ascii="Times New Roman" w:hAnsi="Times New Roman"/>
          <w:color w:val="000000"/>
          <w:lang w:val="es-ES"/>
        </w:rPr>
        <w:t xml:space="preserve">, </w:t>
      </w:r>
      <w:r w:rsidRPr="006E4BA6">
        <w:rPr>
          <w:rFonts w:ascii="Times New Roman" w:hAnsi="Times New Roman"/>
          <w:color w:val="000000"/>
          <w:lang w:val="es-ES"/>
        </w:rPr>
        <w:t>trabajo de campo</w:t>
      </w:r>
      <w:r w:rsidR="005976AF">
        <w:rPr>
          <w:rFonts w:ascii="Times New Roman" w:hAnsi="Times New Roman"/>
          <w:color w:val="000000"/>
          <w:lang w:val="es-ES"/>
        </w:rPr>
        <w:t xml:space="preserve">, </w:t>
      </w:r>
      <w:r w:rsidR="008C0DF6">
        <w:rPr>
          <w:rFonts w:ascii="Times New Roman" w:hAnsi="Times New Roman"/>
          <w:color w:val="000000"/>
          <w:lang w:val="es-ES"/>
        </w:rPr>
        <w:t>confianza y seguridad</w:t>
      </w:r>
      <w:r w:rsidRPr="006E4BA6">
        <w:rPr>
          <w:rFonts w:ascii="Times New Roman" w:hAnsi="Times New Roman"/>
          <w:color w:val="000000"/>
          <w:lang w:val="es-ES"/>
        </w:rPr>
        <w:t xml:space="preserve">. </w:t>
      </w:r>
    </w:p>
    <w:p w:rsidR="00A07511" w:rsidRDefault="00A07511" w:rsidP="00EC2FDE">
      <w:pPr>
        <w:spacing w:line="360" w:lineRule="auto"/>
        <w:jc w:val="both"/>
        <w:rPr>
          <w:rFonts w:ascii="Times New Roman" w:hAnsi="Times New Roman"/>
          <w:color w:val="000000"/>
          <w:lang w:val="es-ES"/>
        </w:rPr>
      </w:pPr>
    </w:p>
    <w:p w:rsidR="00A07511" w:rsidRDefault="00A07511" w:rsidP="00EC2FDE">
      <w:pPr>
        <w:spacing w:line="360" w:lineRule="auto"/>
        <w:jc w:val="both"/>
        <w:rPr>
          <w:rFonts w:ascii="Times New Roman" w:hAnsi="Times New Roman"/>
          <w:color w:val="000000"/>
          <w:lang w:val="es-ES"/>
        </w:rPr>
      </w:pPr>
    </w:p>
    <w:p w:rsidR="00A07511" w:rsidRDefault="00A07511" w:rsidP="00EC2FDE">
      <w:pPr>
        <w:spacing w:line="360" w:lineRule="auto"/>
        <w:jc w:val="both"/>
        <w:rPr>
          <w:rFonts w:ascii="Times New Roman" w:hAnsi="Times New Roman"/>
          <w:color w:val="000000"/>
          <w:lang w:val="es-ES"/>
        </w:rPr>
      </w:pPr>
    </w:p>
    <w:p w:rsidR="00A07511" w:rsidRPr="00913FB7" w:rsidRDefault="00A07511" w:rsidP="00EC2FDE">
      <w:pPr>
        <w:spacing w:line="360" w:lineRule="auto"/>
        <w:jc w:val="both"/>
        <w:rPr>
          <w:rFonts w:ascii="Times New Roman" w:hAnsi="Times New Roman"/>
          <w:color w:val="000000"/>
          <w:lang w:val="es-ES"/>
        </w:rPr>
      </w:pPr>
    </w:p>
    <w:p w:rsidR="00EC2FDE" w:rsidRPr="0030775F" w:rsidRDefault="00EC2FDE" w:rsidP="0030775F">
      <w:pPr>
        <w:spacing w:line="360" w:lineRule="auto"/>
        <w:rPr>
          <w:rFonts w:eastAsiaTheme="minorHAnsi" w:cs="Calibri"/>
          <w:b/>
          <w:color w:val="000000" w:themeColor="text1"/>
          <w:sz w:val="28"/>
          <w:lang w:val="es-ES" w:eastAsia="en-US"/>
        </w:rPr>
      </w:pPr>
      <w:proofErr w:type="spellStart"/>
      <w:r w:rsidRPr="0030775F">
        <w:rPr>
          <w:rFonts w:eastAsiaTheme="minorHAnsi" w:cs="Calibri"/>
          <w:b/>
          <w:color w:val="000000" w:themeColor="text1"/>
          <w:sz w:val="28"/>
          <w:lang w:val="es-ES" w:eastAsia="en-US"/>
        </w:rPr>
        <w:lastRenderedPageBreak/>
        <w:t>Abstract</w:t>
      </w:r>
      <w:proofErr w:type="spellEnd"/>
    </w:p>
    <w:p w:rsidR="008666D1" w:rsidRDefault="005F18CA" w:rsidP="007E2185">
      <w:pPr>
        <w:spacing w:line="360" w:lineRule="auto"/>
        <w:jc w:val="both"/>
        <w:rPr>
          <w:rFonts w:ascii="Times New Roman" w:hAnsi="Times New Roman"/>
          <w:color w:val="000000"/>
          <w:lang w:val="es-ES"/>
        </w:rPr>
      </w:pPr>
      <w:proofErr w:type="spellStart"/>
      <w:r>
        <w:rPr>
          <w:rFonts w:ascii="Times New Roman" w:hAnsi="Times New Roman"/>
          <w:color w:val="000000"/>
          <w:lang w:val="es-ES"/>
        </w:rPr>
        <w:t>This</w:t>
      </w:r>
      <w:proofErr w:type="spellEnd"/>
      <w:r>
        <w:rPr>
          <w:rFonts w:ascii="Times New Roman" w:hAnsi="Times New Roman"/>
          <w:color w:val="000000"/>
          <w:lang w:val="es-ES"/>
        </w:rPr>
        <w:t xml:space="preserve"> </w:t>
      </w:r>
      <w:proofErr w:type="spellStart"/>
      <w:r>
        <w:rPr>
          <w:rFonts w:ascii="Times New Roman" w:hAnsi="Times New Roman"/>
          <w:color w:val="000000"/>
          <w:lang w:val="es-ES"/>
        </w:rPr>
        <w:t>study</w:t>
      </w:r>
      <w:proofErr w:type="spellEnd"/>
      <w:r>
        <w:rPr>
          <w:rFonts w:ascii="Times New Roman" w:hAnsi="Times New Roman"/>
          <w:color w:val="000000"/>
          <w:lang w:val="es-ES"/>
        </w:rPr>
        <w:t xml:space="preserve"> </w:t>
      </w:r>
      <w:proofErr w:type="spellStart"/>
      <w:r>
        <w:rPr>
          <w:rFonts w:ascii="Times New Roman" w:hAnsi="Times New Roman"/>
          <w:color w:val="000000"/>
          <w:lang w:val="es-ES"/>
        </w:rPr>
        <w:t>is</w:t>
      </w:r>
      <w:proofErr w:type="spellEnd"/>
      <w:r>
        <w:rPr>
          <w:rFonts w:ascii="Times New Roman" w:hAnsi="Times New Roman"/>
          <w:color w:val="000000"/>
          <w:lang w:val="es-ES"/>
        </w:rPr>
        <w:t xml:space="preserve"> </w:t>
      </w:r>
      <w:proofErr w:type="spellStart"/>
      <w:r>
        <w:rPr>
          <w:rFonts w:ascii="Times New Roman" w:hAnsi="Times New Roman"/>
          <w:color w:val="000000"/>
          <w:lang w:val="es-ES"/>
        </w:rPr>
        <w:t>focused</w:t>
      </w:r>
      <w:proofErr w:type="spellEnd"/>
      <w:r>
        <w:rPr>
          <w:rFonts w:ascii="Times New Roman" w:hAnsi="Times New Roman"/>
          <w:color w:val="000000"/>
          <w:lang w:val="es-ES"/>
        </w:rPr>
        <w:t xml:space="preserve"> </w:t>
      </w:r>
      <w:proofErr w:type="spellStart"/>
      <w:r>
        <w:rPr>
          <w:rFonts w:ascii="Times New Roman" w:hAnsi="Times New Roman"/>
          <w:color w:val="000000"/>
          <w:lang w:val="es-ES"/>
        </w:rPr>
        <w:t>on</w:t>
      </w:r>
      <w:proofErr w:type="spellEnd"/>
      <w:r>
        <w:rPr>
          <w:rFonts w:ascii="Times New Roman" w:hAnsi="Times New Roman"/>
          <w:color w:val="000000"/>
          <w:lang w:val="es-ES"/>
        </w:rPr>
        <w:t xml:space="preserve"> </w:t>
      </w:r>
      <w:proofErr w:type="spellStart"/>
      <w:r w:rsidR="0035296F">
        <w:rPr>
          <w:rFonts w:ascii="Times New Roman" w:hAnsi="Times New Roman"/>
          <w:color w:val="000000"/>
          <w:lang w:val="es-ES"/>
        </w:rPr>
        <w:t>creating</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an</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outdoor</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learning</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day</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experienc</w:t>
      </w:r>
      <w:r w:rsidR="00927DC7">
        <w:rPr>
          <w:rFonts w:ascii="Times New Roman" w:hAnsi="Times New Roman"/>
          <w:color w:val="000000"/>
          <w:lang w:val="es-ES"/>
        </w:rPr>
        <w:t>e</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adopting</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instruct</w:t>
      </w:r>
      <w:r w:rsidR="00927DC7">
        <w:rPr>
          <w:rFonts w:ascii="Times New Roman" w:hAnsi="Times New Roman"/>
          <w:color w:val="000000"/>
          <w:lang w:val="es-ES"/>
        </w:rPr>
        <w:t>ional</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strategies</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that</w:t>
      </w:r>
      <w:proofErr w:type="spellEnd"/>
      <w:r w:rsidR="00927DC7">
        <w:rPr>
          <w:rFonts w:ascii="Times New Roman" w:hAnsi="Times New Roman"/>
          <w:color w:val="000000"/>
          <w:lang w:val="es-ES"/>
        </w:rPr>
        <w:t xml:space="preserve"> </w:t>
      </w:r>
      <w:proofErr w:type="spellStart"/>
      <w:r w:rsidR="00C967AD">
        <w:rPr>
          <w:rFonts w:ascii="Times New Roman" w:hAnsi="Times New Roman"/>
          <w:color w:val="000000"/>
          <w:lang w:val="es-ES"/>
        </w:rPr>
        <w:t>activate</w:t>
      </w:r>
      <w:proofErr w:type="spellEnd"/>
      <w:r w:rsidR="00C967AD">
        <w:rPr>
          <w:rFonts w:ascii="Times New Roman" w:hAnsi="Times New Roman"/>
          <w:color w:val="000000"/>
          <w:lang w:val="es-ES"/>
        </w:rPr>
        <w:t xml:space="preserve"> and </w:t>
      </w:r>
      <w:proofErr w:type="spellStart"/>
      <w:r w:rsidR="00927DC7">
        <w:rPr>
          <w:rFonts w:ascii="Times New Roman" w:hAnsi="Times New Roman"/>
          <w:color w:val="000000"/>
          <w:lang w:val="es-ES"/>
        </w:rPr>
        <w:t>enrich</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the</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learning</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process</w:t>
      </w:r>
      <w:proofErr w:type="spellEnd"/>
      <w:r w:rsidR="0035296F">
        <w:rPr>
          <w:rFonts w:ascii="Times New Roman" w:hAnsi="Times New Roman"/>
          <w:color w:val="000000"/>
          <w:lang w:val="es-ES"/>
        </w:rPr>
        <w:t xml:space="preserve"> in </w:t>
      </w:r>
      <w:proofErr w:type="spellStart"/>
      <w:r w:rsidR="0035296F">
        <w:rPr>
          <w:rFonts w:ascii="Times New Roman" w:hAnsi="Times New Roman"/>
          <w:color w:val="000000"/>
          <w:lang w:val="es-ES"/>
        </w:rPr>
        <w:t>diverse</w:t>
      </w:r>
      <w:proofErr w:type="spellEnd"/>
      <w:r w:rsidR="0035296F">
        <w:rPr>
          <w:rFonts w:ascii="Times New Roman" w:hAnsi="Times New Roman"/>
          <w:color w:val="000000"/>
          <w:lang w:val="es-ES"/>
        </w:rPr>
        <w:t xml:space="preserve"> natural </w:t>
      </w:r>
      <w:proofErr w:type="spellStart"/>
      <w:r w:rsidR="0035296F">
        <w:rPr>
          <w:rFonts w:ascii="Times New Roman" w:hAnsi="Times New Roman"/>
          <w:color w:val="000000"/>
          <w:lang w:val="es-ES"/>
        </w:rPr>
        <w:t>environments</w:t>
      </w:r>
      <w:proofErr w:type="spellEnd"/>
      <w:r w:rsidR="0035296F">
        <w:rPr>
          <w:rFonts w:ascii="Times New Roman" w:hAnsi="Times New Roman"/>
          <w:color w:val="000000"/>
          <w:lang w:val="es-ES"/>
        </w:rPr>
        <w:t xml:space="preserve"> </w:t>
      </w:r>
      <w:proofErr w:type="spellStart"/>
      <w:r w:rsidR="00BE067A">
        <w:rPr>
          <w:rFonts w:ascii="Times New Roman" w:hAnsi="Times New Roman"/>
          <w:color w:val="000000"/>
          <w:lang w:val="es-ES"/>
        </w:rPr>
        <w:t>easily</w:t>
      </w:r>
      <w:proofErr w:type="spellEnd"/>
      <w:r w:rsidR="00BE067A">
        <w:rPr>
          <w:rFonts w:ascii="Times New Roman" w:hAnsi="Times New Roman"/>
          <w:color w:val="000000"/>
          <w:lang w:val="es-ES"/>
        </w:rPr>
        <w:t xml:space="preserve"> </w:t>
      </w:r>
      <w:proofErr w:type="spellStart"/>
      <w:r w:rsidR="002203B7">
        <w:rPr>
          <w:rFonts w:ascii="Times New Roman" w:hAnsi="Times New Roman"/>
          <w:color w:val="000000"/>
          <w:lang w:val="es-ES"/>
        </w:rPr>
        <w:t>a</w:t>
      </w:r>
      <w:r w:rsidR="00365B9C">
        <w:rPr>
          <w:rFonts w:ascii="Times New Roman" w:hAnsi="Times New Roman"/>
          <w:color w:val="000000"/>
          <w:lang w:val="es-ES"/>
        </w:rPr>
        <w:t>vailable</w:t>
      </w:r>
      <w:proofErr w:type="spellEnd"/>
      <w:r w:rsidR="00365B9C">
        <w:rPr>
          <w:rFonts w:ascii="Times New Roman" w:hAnsi="Times New Roman"/>
          <w:color w:val="000000"/>
          <w:lang w:val="es-ES"/>
        </w:rPr>
        <w:t xml:space="preserve"> </w:t>
      </w:r>
      <w:proofErr w:type="spellStart"/>
      <w:r w:rsidR="00365B9C">
        <w:rPr>
          <w:rFonts w:ascii="Times New Roman" w:hAnsi="Times New Roman"/>
          <w:color w:val="000000"/>
          <w:lang w:val="es-ES"/>
        </w:rPr>
        <w:t>for</w:t>
      </w:r>
      <w:proofErr w:type="spellEnd"/>
      <w:r w:rsidR="00365B9C">
        <w:rPr>
          <w:rFonts w:ascii="Times New Roman" w:hAnsi="Times New Roman"/>
          <w:color w:val="000000"/>
          <w:lang w:val="es-ES"/>
        </w:rPr>
        <w:t xml:space="preserve"> </w:t>
      </w:r>
      <w:proofErr w:type="spellStart"/>
      <w:r w:rsidR="0035296F">
        <w:rPr>
          <w:rFonts w:ascii="Times New Roman" w:hAnsi="Times New Roman"/>
          <w:color w:val="000000"/>
          <w:lang w:val="es-ES"/>
        </w:rPr>
        <w:t>explor</w:t>
      </w:r>
      <w:r w:rsidR="00365B9C">
        <w:rPr>
          <w:rFonts w:ascii="Times New Roman" w:hAnsi="Times New Roman"/>
          <w:color w:val="000000"/>
          <w:lang w:val="es-ES"/>
        </w:rPr>
        <w:t>ing</w:t>
      </w:r>
      <w:proofErr w:type="spellEnd"/>
      <w:r w:rsidR="00365B9C">
        <w:rPr>
          <w:rFonts w:ascii="Times New Roman" w:hAnsi="Times New Roman"/>
          <w:color w:val="000000"/>
          <w:lang w:val="es-ES"/>
        </w:rPr>
        <w:t xml:space="preserve">. </w:t>
      </w:r>
      <w:proofErr w:type="spellStart"/>
      <w:r w:rsidR="0035296F">
        <w:rPr>
          <w:rFonts w:ascii="Times New Roman" w:hAnsi="Times New Roman"/>
          <w:color w:val="000000"/>
          <w:lang w:val="es-ES"/>
        </w:rPr>
        <w:t>The</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main</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interest</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is</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to</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carry</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out</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interactive</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learning</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activities</w:t>
      </w:r>
      <w:proofErr w:type="spellEnd"/>
      <w:r w:rsidR="0035296F">
        <w:rPr>
          <w:rFonts w:ascii="Times New Roman" w:hAnsi="Times New Roman"/>
          <w:color w:val="000000"/>
          <w:lang w:val="es-ES"/>
        </w:rPr>
        <w:t xml:space="preserve"> and </w:t>
      </w:r>
      <w:proofErr w:type="spellStart"/>
      <w:r w:rsidR="00927DC7">
        <w:rPr>
          <w:rFonts w:ascii="Times New Roman" w:hAnsi="Times New Roman"/>
          <w:color w:val="000000"/>
          <w:lang w:val="es-ES"/>
        </w:rPr>
        <w:t>research</w:t>
      </w:r>
      <w:proofErr w:type="spellEnd"/>
      <w:r w:rsidR="00927DC7">
        <w:rPr>
          <w:rFonts w:ascii="Times New Roman" w:hAnsi="Times New Roman"/>
          <w:color w:val="000000"/>
          <w:lang w:val="es-ES"/>
        </w:rPr>
        <w:t xml:space="preserve"> </w:t>
      </w:r>
      <w:proofErr w:type="spellStart"/>
      <w:r w:rsidR="0035296F">
        <w:rPr>
          <w:rFonts w:ascii="Times New Roman" w:hAnsi="Times New Roman"/>
          <w:color w:val="000000"/>
          <w:lang w:val="es-ES"/>
        </w:rPr>
        <w:t>projects</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that</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contribute</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to</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students</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collaboration</w:t>
      </w:r>
      <w:proofErr w:type="spellEnd"/>
      <w:r w:rsidR="0035296F">
        <w:rPr>
          <w:rFonts w:ascii="Times New Roman" w:hAnsi="Times New Roman"/>
          <w:color w:val="000000"/>
          <w:lang w:val="es-ES"/>
        </w:rPr>
        <w:t xml:space="preserve"> and </w:t>
      </w:r>
      <w:proofErr w:type="spellStart"/>
      <w:r w:rsidR="0035296F">
        <w:rPr>
          <w:rFonts w:ascii="Times New Roman" w:hAnsi="Times New Roman"/>
          <w:color w:val="000000"/>
          <w:lang w:val="es-ES"/>
        </w:rPr>
        <w:t>promote</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their</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involvement</w:t>
      </w:r>
      <w:proofErr w:type="spellEnd"/>
      <w:r w:rsidR="0035296F">
        <w:rPr>
          <w:rFonts w:ascii="Times New Roman" w:hAnsi="Times New Roman"/>
          <w:color w:val="000000"/>
          <w:lang w:val="es-ES"/>
        </w:rPr>
        <w:t xml:space="preserve"> and </w:t>
      </w:r>
      <w:proofErr w:type="spellStart"/>
      <w:r w:rsidR="0035296F">
        <w:rPr>
          <w:rFonts w:ascii="Times New Roman" w:hAnsi="Times New Roman"/>
          <w:color w:val="000000"/>
          <w:lang w:val="es-ES"/>
        </w:rPr>
        <w:t>conecction</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with</w:t>
      </w:r>
      <w:proofErr w:type="spellEnd"/>
      <w:r w:rsidR="0035296F">
        <w:rPr>
          <w:rFonts w:ascii="Times New Roman" w:hAnsi="Times New Roman"/>
          <w:color w:val="000000"/>
          <w:lang w:val="es-ES"/>
        </w:rPr>
        <w:t xml:space="preserve"> </w:t>
      </w:r>
      <w:proofErr w:type="spellStart"/>
      <w:r w:rsidR="0035296F">
        <w:rPr>
          <w:rFonts w:ascii="Times New Roman" w:hAnsi="Times New Roman"/>
          <w:color w:val="000000"/>
          <w:lang w:val="es-ES"/>
        </w:rPr>
        <w:t>their</w:t>
      </w:r>
      <w:proofErr w:type="spellEnd"/>
      <w:r w:rsidR="0035296F">
        <w:rPr>
          <w:rFonts w:ascii="Times New Roman" w:hAnsi="Times New Roman"/>
          <w:color w:val="000000"/>
          <w:lang w:val="es-ES"/>
        </w:rPr>
        <w:t xml:space="preserve"> natural </w:t>
      </w:r>
      <w:proofErr w:type="spellStart"/>
      <w:r w:rsidR="0035296F">
        <w:rPr>
          <w:rFonts w:ascii="Times New Roman" w:hAnsi="Times New Roman"/>
          <w:color w:val="000000"/>
          <w:lang w:val="es-ES"/>
        </w:rPr>
        <w:t>environment</w:t>
      </w:r>
      <w:proofErr w:type="spellEnd"/>
      <w:r w:rsidR="0035296F">
        <w:rPr>
          <w:rFonts w:ascii="Times New Roman" w:hAnsi="Times New Roman"/>
          <w:color w:val="000000"/>
          <w:lang w:val="es-ES"/>
        </w:rPr>
        <w:t xml:space="preserve">. </w:t>
      </w:r>
      <w:proofErr w:type="spellStart"/>
      <w:r w:rsidR="00927DC7">
        <w:rPr>
          <w:rFonts w:ascii="Times New Roman" w:hAnsi="Times New Roman"/>
          <w:color w:val="000000"/>
          <w:lang w:val="es-ES"/>
        </w:rPr>
        <w:t>The</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study</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aimed</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to</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document</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the</w:t>
      </w:r>
      <w:proofErr w:type="spellEnd"/>
      <w:r w:rsidR="00927DC7">
        <w:rPr>
          <w:rFonts w:ascii="Times New Roman" w:hAnsi="Times New Roman"/>
          <w:color w:val="000000"/>
          <w:lang w:val="es-ES"/>
        </w:rPr>
        <w:t xml:space="preserve"> </w:t>
      </w:r>
      <w:proofErr w:type="spellStart"/>
      <w:r w:rsidR="002203B7">
        <w:rPr>
          <w:rFonts w:ascii="Times New Roman" w:hAnsi="Times New Roman"/>
          <w:color w:val="000000"/>
          <w:lang w:val="es-ES"/>
        </w:rPr>
        <w:t>teache</w:t>
      </w:r>
      <w:r w:rsidR="00927DC7">
        <w:rPr>
          <w:rFonts w:ascii="Times New Roman" w:hAnsi="Times New Roman"/>
          <w:color w:val="000000"/>
          <w:lang w:val="es-ES"/>
        </w:rPr>
        <w:t>r´s</w:t>
      </w:r>
      <w:proofErr w:type="spellEnd"/>
      <w:r w:rsidR="00927DC7">
        <w:rPr>
          <w:rFonts w:ascii="Times New Roman" w:hAnsi="Times New Roman"/>
          <w:color w:val="000000"/>
          <w:lang w:val="es-ES"/>
        </w:rPr>
        <w:t xml:space="preserve"> and </w:t>
      </w:r>
      <w:proofErr w:type="spellStart"/>
      <w:r w:rsidR="00927DC7">
        <w:rPr>
          <w:rFonts w:ascii="Times New Roman" w:hAnsi="Times New Roman"/>
          <w:color w:val="000000"/>
          <w:lang w:val="es-ES"/>
        </w:rPr>
        <w:t>students´perspectives</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towards</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the</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field</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day</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that</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involved</w:t>
      </w:r>
      <w:proofErr w:type="spellEnd"/>
      <w:r w:rsidR="00927DC7">
        <w:rPr>
          <w:rFonts w:ascii="Times New Roman" w:hAnsi="Times New Roman"/>
          <w:color w:val="000000"/>
          <w:lang w:val="es-ES"/>
        </w:rPr>
        <w:t xml:space="preserve"> </w:t>
      </w:r>
      <w:proofErr w:type="spellStart"/>
      <w:r w:rsidR="001154CB">
        <w:rPr>
          <w:rFonts w:ascii="Times New Roman" w:hAnsi="Times New Roman"/>
          <w:color w:val="000000"/>
          <w:lang w:val="es-ES"/>
        </w:rPr>
        <w:t>interactive</w:t>
      </w:r>
      <w:proofErr w:type="spellEnd"/>
      <w:r w:rsidR="001154CB">
        <w:rPr>
          <w:rFonts w:ascii="Times New Roman" w:hAnsi="Times New Roman"/>
          <w:color w:val="000000"/>
          <w:lang w:val="es-ES"/>
        </w:rPr>
        <w:t xml:space="preserve"> </w:t>
      </w:r>
      <w:proofErr w:type="spellStart"/>
      <w:r w:rsidR="001154CB">
        <w:rPr>
          <w:rFonts w:ascii="Times New Roman" w:hAnsi="Times New Roman"/>
          <w:color w:val="000000"/>
          <w:lang w:val="es-ES"/>
        </w:rPr>
        <w:t>sessions</w:t>
      </w:r>
      <w:proofErr w:type="spellEnd"/>
      <w:r w:rsidR="001154CB">
        <w:rPr>
          <w:rFonts w:ascii="Times New Roman" w:hAnsi="Times New Roman"/>
          <w:color w:val="000000"/>
          <w:lang w:val="es-ES"/>
        </w:rPr>
        <w:t xml:space="preserve"> and </w:t>
      </w:r>
      <w:proofErr w:type="spellStart"/>
      <w:r w:rsidR="00927DC7">
        <w:rPr>
          <w:rFonts w:ascii="Times New Roman" w:hAnsi="Times New Roman"/>
          <w:color w:val="000000"/>
          <w:lang w:val="es-ES"/>
        </w:rPr>
        <w:t>practical</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activities</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on</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detection</w:t>
      </w:r>
      <w:proofErr w:type="spellEnd"/>
      <w:r w:rsidR="00927DC7">
        <w:rPr>
          <w:rFonts w:ascii="Times New Roman" w:hAnsi="Times New Roman"/>
          <w:color w:val="000000"/>
          <w:lang w:val="es-ES"/>
        </w:rPr>
        <w:t xml:space="preserve"> and </w:t>
      </w:r>
      <w:proofErr w:type="spellStart"/>
      <w:r w:rsidR="00927DC7">
        <w:rPr>
          <w:rFonts w:ascii="Times New Roman" w:hAnsi="Times New Roman"/>
          <w:color w:val="000000"/>
          <w:lang w:val="es-ES"/>
        </w:rPr>
        <w:t>biological</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monitoring</w:t>
      </w:r>
      <w:proofErr w:type="spellEnd"/>
      <w:r w:rsidR="00927DC7">
        <w:rPr>
          <w:rFonts w:ascii="Times New Roman" w:hAnsi="Times New Roman"/>
          <w:color w:val="000000"/>
          <w:lang w:val="es-ES"/>
        </w:rPr>
        <w:t xml:space="preserve"> of  </w:t>
      </w:r>
      <w:proofErr w:type="spellStart"/>
      <w:r w:rsidR="00927DC7">
        <w:rPr>
          <w:rFonts w:ascii="Times New Roman" w:hAnsi="Times New Roman"/>
          <w:color w:val="000000"/>
          <w:lang w:val="es-ES"/>
        </w:rPr>
        <w:t>plant</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species</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invading</w:t>
      </w:r>
      <w:proofErr w:type="spellEnd"/>
      <w:r w:rsidR="00927DC7">
        <w:rPr>
          <w:rFonts w:ascii="Times New Roman" w:hAnsi="Times New Roman"/>
          <w:color w:val="000000"/>
          <w:lang w:val="es-ES"/>
        </w:rPr>
        <w:t xml:space="preserve"> natural </w:t>
      </w:r>
      <w:proofErr w:type="spellStart"/>
      <w:r w:rsidR="00927DC7">
        <w:rPr>
          <w:rFonts w:ascii="Times New Roman" w:hAnsi="Times New Roman"/>
          <w:color w:val="000000"/>
          <w:lang w:val="es-ES"/>
        </w:rPr>
        <w:t>sites</w:t>
      </w:r>
      <w:proofErr w:type="spellEnd"/>
      <w:r w:rsidR="00927DC7">
        <w:rPr>
          <w:rFonts w:ascii="Times New Roman" w:hAnsi="Times New Roman"/>
          <w:color w:val="000000"/>
          <w:lang w:val="es-ES"/>
        </w:rPr>
        <w:t xml:space="preserve">. Data </w:t>
      </w:r>
      <w:proofErr w:type="spellStart"/>
      <w:r w:rsidR="00927DC7">
        <w:rPr>
          <w:rFonts w:ascii="Times New Roman" w:hAnsi="Times New Roman"/>
          <w:color w:val="000000"/>
          <w:lang w:val="es-ES"/>
        </w:rPr>
        <w:t>collection</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for</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the</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study</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included</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brief</w:t>
      </w:r>
      <w:proofErr w:type="spellEnd"/>
      <w:r w:rsidR="00927DC7">
        <w:rPr>
          <w:rFonts w:ascii="Times New Roman" w:hAnsi="Times New Roman"/>
          <w:color w:val="000000"/>
          <w:lang w:val="es-ES"/>
        </w:rPr>
        <w:t xml:space="preserve"> </w:t>
      </w:r>
      <w:proofErr w:type="spellStart"/>
      <w:r w:rsidR="00927DC7">
        <w:rPr>
          <w:rFonts w:ascii="Times New Roman" w:hAnsi="Times New Roman"/>
          <w:color w:val="000000"/>
          <w:lang w:val="es-ES"/>
        </w:rPr>
        <w:t>question</w:t>
      </w:r>
      <w:r w:rsidR="00871C31">
        <w:rPr>
          <w:rFonts w:ascii="Times New Roman" w:hAnsi="Times New Roman"/>
          <w:color w:val="000000"/>
          <w:lang w:val="es-ES"/>
        </w:rPr>
        <w:t>naires</w:t>
      </w:r>
      <w:proofErr w:type="spellEnd"/>
      <w:r w:rsidR="00871C31">
        <w:rPr>
          <w:rFonts w:ascii="Times New Roman" w:hAnsi="Times New Roman"/>
          <w:color w:val="000000"/>
          <w:lang w:val="es-ES"/>
        </w:rPr>
        <w:t>, in-</w:t>
      </w:r>
      <w:proofErr w:type="spellStart"/>
      <w:r w:rsidR="00871C31">
        <w:rPr>
          <w:rFonts w:ascii="Times New Roman" w:hAnsi="Times New Roman"/>
          <w:color w:val="000000"/>
          <w:lang w:val="es-ES"/>
        </w:rPr>
        <w:t>class</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observations</w:t>
      </w:r>
      <w:proofErr w:type="spellEnd"/>
      <w:r w:rsidR="00871C31">
        <w:rPr>
          <w:rFonts w:ascii="Times New Roman" w:hAnsi="Times New Roman"/>
          <w:color w:val="000000"/>
          <w:lang w:val="es-ES"/>
        </w:rPr>
        <w:t xml:space="preserve">, short interviews </w:t>
      </w:r>
      <w:proofErr w:type="spellStart"/>
      <w:r w:rsidR="00871C31">
        <w:rPr>
          <w:rFonts w:ascii="Times New Roman" w:hAnsi="Times New Roman"/>
          <w:color w:val="000000"/>
          <w:lang w:val="es-ES"/>
        </w:rPr>
        <w:t>with</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the</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class</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professor</w:t>
      </w:r>
      <w:proofErr w:type="spellEnd"/>
      <w:r w:rsidR="00871C31">
        <w:rPr>
          <w:rFonts w:ascii="Times New Roman" w:hAnsi="Times New Roman"/>
          <w:color w:val="000000"/>
          <w:lang w:val="es-ES"/>
        </w:rPr>
        <w:t xml:space="preserve"> as </w:t>
      </w:r>
      <w:proofErr w:type="spellStart"/>
      <w:r w:rsidR="00871C31">
        <w:rPr>
          <w:rFonts w:ascii="Times New Roman" w:hAnsi="Times New Roman"/>
          <w:color w:val="000000"/>
          <w:lang w:val="es-ES"/>
        </w:rPr>
        <w:t>well</w:t>
      </w:r>
      <w:proofErr w:type="spellEnd"/>
      <w:r w:rsidR="00871C31">
        <w:rPr>
          <w:rFonts w:ascii="Times New Roman" w:hAnsi="Times New Roman"/>
          <w:color w:val="000000"/>
          <w:lang w:val="es-ES"/>
        </w:rPr>
        <w:t xml:space="preserve"> as </w:t>
      </w:r>
      <w:proofErr w:type="spellStart"/>
      <w:r w:rsidR="00871C31">
        <w:rPr>
          <w:rFonts w:ascii="Times New Roman" w:hAnsi="Times New Roman"/>
          <w:color w:val="000000"/>
          <w:lang w:val="es-ES"/>
        </w:rPr>
        <w:t>with</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task</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groups</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with</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students</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The</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findings</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showed</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that</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learning</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took</w:t>
      </w:r>
      <w:proofErr w:type="spellEnd"/>
      <w:r w:rsidR="00871C31">
        <w:rPr>
          <w:rFonts w:ascii="Times New Roman" w:hAnsi="Times New Roman"/>
          <w:color w:val="000000"/>
          <w:lang w:val="es-ES"/>
        </w:rPr>
        <w:t xml:space="preserve"> place and </w:t>
      </w:r>
      <w:proofErr w:type="spellStart"/>
      <w:r w:rsidR="00871C31">
        <w:rPr>
          <w:rFonts w:ascii="Times New Roman" w:hAnsi="Times New Roman"/>
          <w:color w:val="000000"/>
          <w:lang w:val="es-ES"/>
        </w:rPr>
        <w:t>that</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the</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learning</w:t>
      </w:r>
      <w:proofErr w:type="spellEnd"/>
      <w:r w:rsidR="00871C31">
        <w:rPr>
          <w:rFonts w:ascii="Times New Roman" w:hAnsi="Times New Roman"/>
          <w:color w:val="000000"/>
          <w:lang w:val="es-ES"/>
        </w:rPr>
        <w:t xml:space="preserve"> </w:t>
      </w:r>
      <w:proofErr w:type="spellStart"/>
      <w:r w:rsidR="00C64F1A">
        <w:rPr>
          <w:rFonts w:ascii="Times New Roman" w:hAnsi="Times New Roman"/>
          <w:color w:val="000000"/>
          <w:lang w:val="es-ES"/>
        </w:rPr>
        <w:t>outdoor</w:t>
      </w:r>
      <w:proofErr w:type="spellEnd"/>
      <w:r w:rsidR="00C64F1A">
        <w:rPr>
          <w:rFonts w:ascii="Times New Roman" w:hAnsi="Times New Roman"/>
          <w:color w:val="000000"/>
          <w:lang w:val="es-ES"/>
        </w:rPr>
        <w:t xml:space="preserve"> </w:t>
      </w:r>
      <w:proofErr w:type="spellStart"/>
      <w:r w:rsidR="00871C31">
        <w:rPr>
          <w:rFonts w:ascii="Times New Roman" w:hAnsi="Times New Roman"/>
          <w:color w:val="000000"/>
          <w:lang w:val="es-ES"/>
        </w:rPr>
        <w:t>experience</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during</w:t>
      </w:r>
      <w:proofErr w:type="spellEnd"/>
      <w:r w:rsidR="00871C31">
        <w:rPr>
          <w:rFonts w:ascii="Times New Roman" w:hAnsi="Times New Roman"/>
          <w:color w:val="000000"/>
          <w:lang w:val="es-ES"/>
        </w:rPr>
        <w:t xml:space="preserve"> a </w:t>
      </w:r>
      <w:proofErr w:type="spellStart"/>
      <w:r w:rsidR="00871C31">
        <w:rPr>
          <w:rFonts w:ascii="Times New Roman" w:hAnsi="Times New Roman"/>
          <w:color w:val="000000"/>
          <w:lang w:val="es-ES"/>
        </w:rPr>
        <w:t>field</w:t>
      </w:r>
      <w:proofErr w:type="spellEnd"/>
      <w:r w:rsidR="00871C31">
        <w:rPr>
          <w:rFonts w:ascii="Times New Roman" w:hAnsi="Times New Roman"/>
          <w:color w:val="000000"/>
          <w:lang w:val="es-ES"/>
        </w:rPr>
        <w:t xml:space="preserve"> </w:t>
      </w:r>
      <w:proofErr w:type="spellStart"/>
      <w:r w:rsidR="00871C31">
        <w:rPr>
          <w:rFonts w:ascii="Times New Roman" w:hAnsi="Times New Roman"/>
          <w:color w:val="000000"/>
          <w:lang w:val="es-ES"/>
        </w:rPr>
        <w:t>day</w:t>
      </w:r>
      <w:proofErr w:type="spellEnd"/>
      <w:r w:rsidR="00871C31">
        <w:rPr>
          <w:rFonts w:ascii="Times New Roman" w:hAnsi="Times New Roman"/>
          <w:color w:val="000000"/>
          <w:lang w:val="es-ES"/>
        </w:rPr>
        <w:t xml:space="preserve"> </w:t>
      </w:r>
      <w:proofErr w:type="spellStart"/>
      <w:r w:rsidR="00C64F1A">
        <w:rPr>
          <w:rFonts w:ascii="Times New Roman" w:hAnsi="Times New Roman"/>
          <w:color w:val="000000"/>
          <w:lang w:val="es-ES"/>
        </w:rPr>
        <w:t>made</w:t>
      </w:r>
      <w:proofErr w:type="spellEnd"/>
      <w:r w:rsidR="00C64F1A">
        <w:rPr>
          <w:rFonts w:ascii="Times New Roman" w:hAnsi="Times New Roman"/>
          <w:color w:val="000000"/>
          <w:lang w:val="es-ES"/>
        </w:rPr>
        <w:t xml:space="preserve"> a positive </w:t>
      </w:r>
      <w:proofErr w:type="spellStart"/>
      <w:r w:rsidR="00C64F1A">
        <w:rPr>
          <w:rFonts w:ascii="Times New Roman" w:hAnsi="Times New Roman"/>
          <w:color w:val="000000"/>
          <w:lang w:val="es-ES"/>
        </w:rPr>
        <w:t>contribution</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to</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students´engagement</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with</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their</w:t>
      </w:r>
      <w:proofErr w:type="spellEnd"/>
      <w:r w:rsidR="00C64F1A">
        <w:rPr>
          <w:rFonts w:ascii="Times New Roman" w:hAnsi="Times New Roman"/>
          <w:color w:val="000000"/>
          <w:lang w:val="es-ES"/>
        </w:rPr>
        <w:t xml:space="preserve"> natural </w:t>
      </w:r>
      <w:proofErr w:type="spellStart"/>
      <w:r w:rsidR="00C64F1A">
        <w:rPr>
          <w:rFonts w:ascii="Times New Roman" w:hAnsi="Times New Roman"/>
          <w:color w:val="000000"/>
          <w:lang w:val="es-ES"/>
        </w:rPr>
        <w:t>environment</w:t>
      </w:r>
      <w:proofErr w:type="spellEnd"/>
      <w:r w:rsidR="00C64F1A">
        <w:rPr>
          <w:rFonts w:ascii="Times New Roman" w:hAnsi="Times New Roman"/>
          <w:color w:val="000000"/>
          <w:lang w:val="es-ES"/>
        </w:rPr>
        <w:t xml:space="preserve"> and </w:t>
      </w:r>
      <w:proofErr w:type="spellStart"/>
      <w:r w:rsidR="00C64F1A">
        <w:rPr>
          <w:rFonts w:ascii="Times New Roman" w:hAnsi="Times New Roman"/>
          <w:color w:val="000000"/>
          <w:lang w:val="es-ES"/>
        </w:rPr>
        <w:t>promoted</w:t>
      </w:r>
      <w:proofErr w:type="spellEnd"/>
      <w:r w:rsidR="00C64F1A">
        <w:rPr>
          <w:rFonts w:ascii="Times New Roman" w:hAnsi="Times New Roman"/>
          <w:color w:val="000000"/>
          <w:lang w:val="es-ES"/>
        </w:rPr>
        <w:t xml:space="preserve"> a </w:t>
      </w:r>
      <w:proofErr w:type="spellStart"/>
      <w:r w:rsidR="00C64F1A">
        <w:rPr>
          <w:rFonts w:ascii="Times New Roman" w:hAnsi="Times New Roman"/>
          <w:color w:val="000000"/>
          <w:lang w:val="es-ES"/>
        </w:rPr>
        <w:t>growing</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sense</w:t>
      </w:r>
      <w:proofErr w:type="spellEnd"/>
      <w:r w:rsidR="00C64F1A">
        <w:rPr>
          <w:rFonts w:ascii="Times New Roman" w:hAnsi="Times New Roman"/>
          <w:color w:val="000000"/>
          <w:lang w:val="es-ES"/>
        </w:rPr>
        <w:t xml:space="preserve"> of </w:t>
      </w:r>
      <w:proofErr w:type="spellStart"/>
      <w:r w:rsidR="00C64F1A">
        <w:rPr>
          <w:rFonts w:ascii="Times New Roman" w:hAnsi="Times New Roman"/>
          <w:color w:val="000000"/>
          <w:lang w:val="es-ES"/>
        </w:rPr>
        <w:t>confidence</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among</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them</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Also</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the</w:t>
      </w:r>
      <w:proofErr w:type="spellEnd"/>
      <w:r w:rsidR="00C64F1A">
        <w:rPr>
          <w:rFonts w:ascii="Times New Roman" w:hAnsi="Times New Roman"/>
          <w:color w:val="000000"/>
          <w:lang w:val="es-ES"/>
        </w:rPr>
        <w:t xml:space="preserve"> data </w:t>
      </w:r>
      <w:proofErr w:type="spellStart"/>
      <w:r w:rsidR="00C64F1A">
        <w:rPr>
          <w:rFonts w:ascii="Times New Roman" w:hAnsi="Times New Roman"/>
          <w:color w:val="000000"/>
          <w:lang w:val="es-ES"/>
        </w:rPr>
        <w:t>suggested</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that</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the</w:t>
      </w:r>
      <w:proofErr w:type="spellEnd"/>
      <w:r w:rsidR="00C64F1A">
        <w:rPr>
          <w:rFonts w:ascii="Times New Roman" w:hAnsi="Times New Roman"/>
          <w:color w:val="000000"/>
          <w:lang w:val="es-ES"/>
        </w:rPr>
        <w:t xml:space="preserve"> </w:t>
      </w:r>
      <w:proofErr w:type="spellStart"/>
      <w:r w:rsidR="002203B7">
        <w:rPr>
          <w:rFonts w:ascii="Times New Roman" w:hAnsi="Times New Roman"/>
          <w:color w:val="000000"/>
          <w:lang w:val="es-ES"/>
        </w:rPr>
        <w:t>teache</w:t>
      </w:r>
      <w:r w:rsidR="00C64F1A">
        <w:rPr>
          <w:rFonts w:ascii="Times New Roman" w:hAnsi="Times New Roman"/>
          <w:color w:val="000000"/>
          <w:lang w:val="es-ES"/>
        </w:rPr>
        <w:t>r´s</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overall</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view</w:t>
      </w:r>
      <w:proofErr w:type="spellEnd"/>
      <w:r w:rsidR="00C64F1A">
        <w:rPr>
          <w:rFonts w:ascii="Times New Roman" w:hAnsi="Times New Roman"/>
          <w:color w:val="000000"/>
          <w:lang w:val="es-ES"/>
        </w:rPr>
        <w:t xml:space="preserve"> of </w:t>
      </w:r>
      <w:proofErr w:type="spellStart"/>
      <w:r w:rsidR="00C64F1A">
        <w:rPr>
          <w:rFonts w:ascii="Times New Roman" w:hAnsi="Times New Roman"/>
          <w:color w:val="000000"/>
          <w:lang w:val="es-ES"/>
        </w:rPr>
        <w:t>the</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outdoor</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learning</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experience</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was</w:t>
      </w:r>
      <w:proofErr w:type="spellEnd"/>
      <w:r w:rsidR="00C64F1A">
        <w:rPr>
          <w:rFonts w:ascii="Times New Roman" w:hAnsi="Times New Roman"/>
          <w:color w:val="000000"/>
          <w:lang w:val="es-ES"/>
        </w:rPr>
        <w:t xml:space="preserve"> a positive </w:t>
      </w:r>
      <w:proofErr w:type="spellStart"/>
      <w:r w:rsidR="00C64F1A">
        <w:rPr>
          <w:rFonts w:ascii="Times New Roman" w:hAnsi="Times New Roman"/>
          <w:color w:val="000000"/>
          <w:lang w:val="es-ES"/>
        </w:rPr>
        <w:t>one</w:t>
      </w:r>
      <w:proofErr w:type="spellEnd"/>
      <w:r w:rsidR="00C64F1A">
        <w:rPr>
          <w:rFonts w:ascii="Times New Roman" w:hAnsi="Times New Roman"/>
          <w:color w:val="000000"/>
          <w:lang w:val="es-ES"/>
        </w:rPr>
        <w:t xml:space="preserve">, and </w:t>
      </w:r>
      <w:proofErr w:type="spellStart"/>
      <w:r w:rsidR="00C64F1A">
        <w:rPr>
          <w:rFonts w:ascii="Times New Roman" w:hAnsi="Times New Roman"/>
          <w:color w:val="000000"/>
          <w:lang w:val="es-ES"/>
        </w:rPr>
        <w:t>allowed</w:t>
      </w:r>
      <w:proofErr w:type="spellEnd"/>
      <w:r w:rsidR="00C64F1A">
        <w:rPr>
          <w:rFonts w:ascii="Times New Roman" w:hAnsi="Times New Roman"/>
          <w:color w:val="000000"/>
          <w:lang w:val="es-ES"/>
        </w:rPr>
        <w:t xml:space="preserve"> </w:t>
      </w:r>
      <w:proofErr w:type="spellStart"/>
      <w:r w:rsidR="002203B7">
        <w:rPr>
          <w:rFonts w:ascii="Times New Roman" w:hAnsi="Times New Roman"/>
          <w:color w:val="000000"/>
          <w:lang w:val="es-ES"/>
        </w:rPr>
        <w:t>the</w:t>
      </w:r>
      <w:proofErr w:type="spellEnd"/>
      <w:r w:rsidR="002203B7">
        <w:rPr>
          <w:rFonts w:ascii="Times New Roman" w:hAnsi="Times New Roman"/>
          <w:color w:val="000000"/>
          <w:lang w:val="es-ES"/>
        </w:rPr>
        <w:t xml:space="preserve"> </w:t>
      </w:r>
      <w:proofErr w:type="spellStart"/>
      <w:r w:rsidR="002203B7">
        <w:rPr>
          <w:rFonts w:ascii="Times New Roman" w:hAnsi="Times New Roman"/>
          <w:color w:val="000000"/>
          <w:lang w:val="es-ES"/>
        </w:rPr>
        <w:t>teacher</w:t>
      </w:r>
      <w:proofErr w:type="spellEnd"/>
      <w:r w:rsidR="002203B7">
        <w:rPr>
          <w:rFonts w:ascii="Times New Roman" w:hAnsi="Times New Roman"/>
          <w:color w:val="000000"/>
          <w:lang w:val="es-ES"/>
        </w:rPr>
        <w:t xml:space="preserve"> </w:t>
      </w:r>
      <w:proofErr w:type="spellStart"/>
      <w:r w:rsidR="00C64F1A">
        <w:rPr>
          <w:rFonts w:ascii="Times New Roman" w:hAnsi="Times New Roman"/>
          <w:color w:val="000000"/>
          <w:lang w:val="es-ES"/>
        </w:rPr>
        <w:t>the</w:t>
      </w:r>
      <w:proofErr w:type="spellEnd"/>
      <w:r w:rsidR="00C64F1A">
        <w:rPr>
          <w:rFonts w:ascii="Times New Roman" w:hAnsi="Times New Roman"/>
          <w:color w:val="000000"/>
          <w:lang w:val="es-ES"/>
        </w:rPr>
        <w:t xml:space="preserve"> </w:t>
      </w:r>
      <w:proofErr w:type="spellStart"/>
      <w:r w:rsidR="002203B7">
        <w:rPr>
          <w:rFonts w:ascii="Times New Roman" w:hAnsi="Times New Roman"/>
          <w:color w:val="000000"/>
          <w:lang w:val="es-ES"/>
        </w:rPr>
        <w:t>needed</w:t>
      </w:r>
      <w:proofErr w:type="spellEnd"/>
      <w:r w:rsidR="002203B7">
        <w:rPr>
          <w:rFonts w:ascii="Times New Roman" w:hAnsi="Times New Roman"/>
          <w:color w:val="000000"/>
          <w:lang w:val="es-ES"/>
        </w:rPr>
        <w:t xml:space="preserve"> </w:t>
      </w:r>
      <w:proofErr w:type="spellStart"/>
      <w:r w:rsidR="00C64F1A">
        <w:rPr>
          <w:rFonts w:ascii="Times New Roman" w:hAnsi="Times New Roman"/>
          <w:color w:val="000000"/>
          <w:lang w:val="es-ES"/>
        </w:rPr>
        <w:t>freedom</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to</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construct</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their</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own</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outdoor</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learning</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experiences</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for</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students</w:t>
      </w:r>
      <w:proofErr w:type="spellEnd"/>
      <w:r w:rsidR="00C64F1A">
        <w:rPr>
          <w:rFonts w:ascii="Times New Roman" w:hAnsi="Times New Roman"/>
          <w:color w:val="000000"/>
          <w:lang w:val="es-ES"/>
        </w:rPr>
        <w:t xml:space="preserve"> in </w:t>
      </w:r>
      <w:proofErr w:type="spellStart"/>
      <w:r w:rsidR="00C64F1A">
        <w:rPr>
          <w:rFonts w:ascii="Times New Roman" w:hAnsi="Times New Roman"/>
          <w:color w:val="000000"/>
          <w:lang w:val="es-ES"/>
        </w:rPr>
        <w:t>the</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near</w:t>
      </w:r>
      <w:proofErr w:type="spellEnd"/>
      <w:r w:rsidR="00C64F1A">
        <w:rPr>
          <w:rFonts w:ascii="Times New Roman" w:hAnsi="Times New Roman"/>
          <w:color w:val="000000"/>
          <w:lang w:val="es-ES"/>
        </w:rPr>
        <w:t xml:space="preserve"> </w:t>
      </w:r>
      <w:proofErr w:type="spellStart"/>
      <w:r w:rsidR="00C64F1A">
        <w:rPr>
          <w:rFonts w:ascii="Times New Roman" w:hAnsi="Times New Roman"/>
          <w:color w:val="000000"/>
          <w:lang w:val="es-ES"/>
        </w:rPr>
        <w:t>future</w:t>
      </w:r>
      <w:proofErr w:type="spellEnd"/>
      <w:r w:rsidR="00C64F1A">
        <w:rPr>
          <w:rFonts w:ascii="Times New Roman" w:hAnsi="Times New Roman"/>
          <w:color w:val="000000"/>
          <w:lang w:val="es-ES"/>
        </w:rPr>
        <w:t>.</w:t>
      </w:r>
    </w:p>
    <w:p w:rsidR="008666D1" w:rsidRDefault="0030775F" w:rsidP="008666D1">
      <w:pPr>
        <w:spacing w:line="360" w:lineRule="auto"/>
        <w:jc w:val="both"/>
        <w:rPr>
          <w:rFonts w:ascii="Times New Roman" w:hAnsi="Times New Roman"/>
          <w:color w:val="000000"/>
          <w:lang w:val="es-ES"/>
        </w:rPr>
      </w:pPr>
      <w:proofErr w:type="spellStart"/>
      <w:r>
        <w:rPr>
          <w:rFonts w:eastAsiaTheme="minorHAnsi" w:cs="Calibri"/>
          <w:b/>
          <w:color w:val="000000" w:themeColor="text1"/>
          <w:sz w:val="28"/>
          <w:lang w:val="es-ES" w:eastAsia="en-US"/>
        </w:rPr>
        <w:t>Key</w:t>
      </w:r>
      <w:r w:rsidR="008666D1" w:rsidRPr="0030775F">
        <w:rPr>
          <w:rFonts w:eastAsiaTheme="minorHAnsi" w:cs="Calibri"/>
          <w:b/>
          <w:color w:val="000000" w:themeColor="text1"/>
          <w:sz w:val="28"/>
          <w:lang w:val="es-ES" w:eastAsia="en-US"/>
        </w:rPr>
        <w:t>words</w:t>
      </w:r>
      <w:proofErr w:type="spellEnd"/>
      <w:r w:rsidR="008666D1" w:rsidRPr="0030775F">
        <w:rPr>
          <w:rFonts w:eastAsiaTheme="minorHAnsi" w:cs="Calibri"/>
          <w:b/>
          <w:color w:val="000000" w:themeColor="text1"/>
          <w:sz w:val="28"/>
          <w:lang w:val="es-ES" w:eastAsia="en-US"/>
        </w:rPr>
        <w:t>:</w:t>
      </w:r>
      <w:r w:rsidR="008666D1" w:rsidRPr="006E4BA6">
        <w:rPr>
          <w:rFonts w:ascii="Times New Roman" w:hAnsi="Times New Roman"/>
          <w:color w:val="000000"/>
          <w:lang w:val="es-ES"/>
        </w:rPr>
        <w:t xml:space="preserve"> </w:t>
      </w:r>
      <w:proofErr w:type="spellStart"/>
      <w:r w:rsidR="008666D1" w:rsidRPr="006E4BA6">
        <w:rPr>
          <w:rFonts w:ascii="Times New Roman" w:hAnsi="Times New Roman"/>
          <w:color w:val="000000"/>
          <w:lang w:val="es-ES"/>
        </w:rPr>
        <w:t>outdoor</w:t>
      </w:r>
      <w:proofErr w:type="spellEnd"/>
      <w:r w:rsidR="008666D1" w:rsidRPr="006E4BA6">
        <w:rPr>
          <w:rFonts w:ascii="Times New Roman" w:hAnsi="Times New Roman"/>
          <w:color w:val="000000"/>
          <w:lang w:val="es-ES"/>
        </w:rPr>
        <w:t xml:space="preserve"> </w:t>
      </w:r>
      <w:proofErr w:type="spellStart"/>
      <w:r w:rsidR="008666D1" w:rsidRPr="006E4BA6">
        <w:rPr>
          <w:rFonts w:ascii="Times New Roman" w:hAnsi="Times New Roman"/>
          <w:color w:val="000000"/>
          <w:lang w:val="es-ES"/>
        </w:rPr>
        <w:t>learning</w:t>
      </w:r>
      <w:proofErr w:type="spellEnd"/>
      <w:r w:rsidR="008666D1" w:rsidRPr="006E4BA6">
        <w:rPr>
          <w:rFonts w:ascii="Times New Roman" w:hAnsi="Times New Roman"/>
          <w:color w:val="000000"/>
          <w:lang w:val="es-ES"/>
        </w:rPr>
        <w:t xml:space="preserve">, </w:t>
      </w:r>
      <w:r w:rsidR="00C967AD">
        <w:rPr>
          <w:rFonts w:ascii="Times New Roman" w:hAnsi="Times New Roman"/>
          <w:color w:val="000000"/>
          <w:lang w:val="es-ES"/>
        </w:rPr>
        <w:t xml:space="preserve">active </w:t>
      </w:r>
      <w:proofErr w:type="spellStart"/>
      <w:r w:rsidR="00C967AD">
        <w:rPr>
          <w:rFonts w:ascii="Times New Roman" w:hAnsi="Times New Roman"/>
          <w:color w:val="000000"/>
          <w:lang w:val="es-ES"/>
        </w:rPr>
        <w:t>learning</w:t>
      </w:r>
      <w:proofErr w:type="spellEnd"/>
      <w:r w:rsidR="00C967AD">
        <w:rPr>
          <w:rFonts w:ascii="Times New Roman" w:hAnsi="Times New Roman"/>
          <w:color w:val="000000"/>
          <w:lang w:val="es-ES"/>
        </w:rPr>
        <w:t xml:space="preserve">, </w:t>
      </w:r>
      <w:proofErr w:type="spellStart"/>
      <w:r w:rsidR="008666D1">
        <w:rPr>
          <w:rFonts w:ascii="Times New Roman" w:hAnsi="Times New Roman"/>
          <w:color w:val="000000"/>
          <w:lang w:val="es-ES"/>
        </w:rPr>
        <w:t>research</w:t>
      </w:r>
      <w:proofErr w:type="spellEnd"/>
      <w:r w:rsidR="008666D1" w:rsidRPr="006E4BA6">
        <w:rPr>
          <w:rFonts w:ascii="Times New Roman" w:hAnsi="Times New Roman"/>
          <w:color w:val="000000"/>
          <w:lang w:val="es-ES"/>
        </w:rPr>
        <w:t xml:space="preserve">, </w:t>
      </w:r>
      <w:proofErr w:type="spellStart"/>
      <w:r w:rsidR="008666D1" w:rsidRPr="006E4BA6">
        <w:rPr>
          <w:rFonts w:ascii="Times New Roman" w:hAnsi="Times New Roman"/>
          <w:color w:val="000000"/>
          <w:lang w:val="es-ES"/>
        </w:rPr>
        <w:t>field</w:t>
      </w:r>
      <w:proofErr w:type="spellEnd"/>
      <w:r w:rsidR="008666D1" w:rsidRPr="006E4BA6">
        <w:rPr>
          <w:rFonts w:ascii="Times New Roman" w:hAnsi="Times New Roman"/>
          <w:color w:val="000000"/>
          <w:lang w:val="es-ES"/>
        </w:rPr>
        <w:t xml:space="preserve"> </w:t>
      </w:r>
      <w:proofErr w:type="spellStart"/>
      <w:r w:rsidR="008666D1" w:rsidRPr="006E4BA6">
        <w:rPr>
          <w:rFonts w:ascii="Times New Roman" w:hAnsi="Times New Roman"/>
          <w:color w:val="000000"/>
          <w:lang w:val="es-ES"/>
        </w:rPr>
        <w:t>work</w:t>
      </w:r>
      <w:proofErr w:type="spellEnd"/>
      <w:r w:rsidR="00170490">
        <w:rPr>
          <w:rFonts w:ascii="Times New Roman" w:hAnsi="Times New Roman"/>
          <w:color w:val="000000"/>
          <w:lang w:val="es-ES"/>
        </w:rPr>
        <w:t xml:space="preserve">, </w:t>
      </w:r>
      <w:proofErr w:type="spellStart"/>
      <w:r w:rsidR="00170490">
        <w:rPr>
          <w:rFonts w:ascii="Times New Roman" w:hAnsi="Times New Roman"/>
          <w:color w:val="000000"/>
          <w:lang w:val="es-ES"/>
        </w:rPr>
        <w:t>sense</w:t>
      </w:r>
      <w:proofErr w:type="spellEnd"/>
      <w:r w:rsidR="00170490">
        <w:rPr>
          <w:rFonts w:ascii="Times New Roman" w:hAnsi="Times New Roman"/>
          <w:color w:val="000000"/>
          <w:lang w:val="es-ES"/>
        </w:rPr>
        <w:t xml:space="preserve"> of </w:t>
      </w:r>
      <w:proofErr w:type="spellStart"/>
      <w:r w:rsidR="00170490">
        <w:rPr>
          <w:rFonts w:ascii="Times New Roman" w:hAnsi="Times New Roman"/>
          <w:color w:val="000000"/>
          <w:lang w:val="es-ES"/>
        </w:rPr>
        <w:t>confidence</w:t>
      </w:r>
      <w:proofErr w:type="spellEnd"/>
      <w:r w:rsidR="00170490">
        <w:rPr>
          <w:rFonts w:ascii="Times New Roman" w:hAnsi="Times New Roman"/>
          <w:color w:val="000000"/>
          <w:lang w:val="es-ES"/>
        </w:rPr>
        <w:t>.</w:t>
      </w:r>
    </w:p>
    <w:p w:rsidR="00170490" w:rsidRDefault="00170490" w:rsidP="008666D1">
      <w:pPr>
        <w:spacing w:line="360" w:lineRule="auto"/>
        <w:jc w:val="both"/>
        <w:rPr>
          <w:rFonts w:ascii="Times New Roman" w:hAnsi="Times New Roman"/>
          <w:color w:val="000000"/>
          <w:lang w:val="es-ES"/>
        </w:rPr>
      </w:pPr>
    </w:p>
    <w:p w:rsidR="00170490" w:rsidRPr="00170490" w:rsidRDefault="00170490" w:rsidP="00170490">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Agosto</w:t>
      </w:r>
      <w:r>
        <w:rPr>
          <w:rFonts w:ascii="Times New Roman" w:hAnsi="Times New Roman" w:cs="Times New Roman"/>
          <w:color w:val="000000"/>
          <w:sz w:val="24"/>
          <w:lang w:val="es-MX"/>
        </w:rPr>
        <w:t xml:space="preserve"> 2017</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rsidR="00170490" w:rsidRPr="006E4BA6" w:rsidRDefault="00714A63" w:rsidP="00170490">
      <w:pPr>
        <w:spacing w:line="360" w:lineRule="auto"/>
        <w:jc w:val="both"/>
        <w:rPr>
          <w:rFonts w:ascii="Times New Roman" w:hAnsi="Times New Roman"/>
          <w:color w:val="000000"/>
          <w:lang w:val="es-ES"/>
        </w:rPr>
      </w:pPr>
      <w:r>
        <w:rPr>
          <w:color w:val="000000"/>
        </w:rPr>
        <w:pict>
          <v:rect id="_x0000_i1025" style="width:446.5pt;height:1.5pt" o:hralign="center" o:hrstd="t" o:hr="t" fillcolor="#a0a0a0" stroked="f"/>
        </w:pict>
      </w:r>
    </w:p>
    <w:p w:rsidR="00170490" w:rsidRDefault="00170490" w:rsidP="00170490">
      <w:pPr>
        <w:spacing w:line="360" w:lineRule="auto"/>
        <w:rPr>
          <w:rFonts w:ascii="Times New Roman" w:hAnsi="Times New Roman"/>
          <w:b/>
          <w:color w:val="000000"/>
          <w:lang w:val="es-ES"/>
        </w:rPr>
      </w:pPr>
    </w:p>
    <w:p w:rsidR="00EC2FDE" w:rsidRPr="00A650E1" w:rsidRDefault="00EC2FDE" w:rsidP="00170490">
      <w:pPr>
        <w:spacing w:line="360" w:lineRule="auto"/>
        <w:rPr>
          <w:rFonts w:ascii="Times New Roman" w:hAnsi="Times New Roman"/>
          <w:b/>
          <w:color w:val="000000"/>
          <w:lang w:val="es-ES"/>
        </w:rPr>
      </w:pPr>
      <w:r w:rsidRPr="00A650E1">
        <w:rPr>
          <w:rFonts w:ascii="Times New Roman" w:hAnsi="Times New Roman"/>
          <w:b/>
          <w:color w:val="000000"/>
          <w:lang w:val="es-ES"/>
        </w:rPr>
        <w:t>Introducción</w:t>
      </w:r>
    </w:p>
    <w:p w:rsidR="00BC36C9" w:rsidRDefault="00102EEF" w:rsidP="00170490">
      <w:pPr>
        <w:spacing w:line="360" w:lineRule="auto"/>
        <w:ind w:firstLine="708"/>
        <w:jc w:val="both"/>
        <w:rPr>
          <w:rFonts w:ascii="Times New Roman" w:hAnsi="Times New Roman"/>
          <w:color w:val="000000"/>
          <w:lang w:val="es-ES"/>
        </w:rPr>
      </w:pPr>
      <w:r>
        <w:rPr>
          <w:rFonts w:ascii="Times New Roman" w:hAnsi="Times New Roman"/>
          <w:color w:val="000000"/>
          <w:lang w:val="es-ES"/>
        </w:rPr>
        <w:t>El eje temático de esta investigación es la promoción del aprendiz</w:t>
      </w:r>
      <w:r w:rsidR="00DF0102">
        <w:rPr>
          <w:rFonts w:ascii="Times New Roman" w:hAnsi="Times New Roman"/>
          <w:color w:val="000000"/>
          <w:lang w:val="es-ES"/>
        </w:rPr>
        <w:t xml:space="preserve">aje </w:t>
      </w:r>
      <w:r w:rsidR="00411475">
        <w:rPr>
          <w:rFonts w:ascii="Times New Roman" w:hAnsi="Times New Roman"/>
          <w:color w:val="000000"/>
          <w:lang w:val="es-ES"/>
        </w:rPr>
        <w:t xml:space="preserve">activo </w:t>
      </w:r>
      <w:r w:rsidR="00DF0102">
        <w:rPr>
          <w:rFonts w:ascii="Times New Roman" w:hAnsi="Times New Roman"/>
          <w:color w:val="000000"/>
          <w:lang w:val="es-ES"/>
        </w:rPr>
        <w:t>en ambientes naturales</w:t>
      </w:r>
      <w:r w:rsidR="00411475">
        <w:rPr>
          <w:rFonts w:ascii="Times New Roman" w:hAnsi="Times New Roman"/>
          <w:color w:val="000000"/>
          <w:lang w:val="es-ES"/>
        </w:rPr>
        <w:t xml:space="preserve"> </w:t>
      </w:r>
      <w:r w:rsidR="00DF0102">
        <w:rPr>
          <w:rFonts w:ascii="Times New Roman" w:hAnsi="Times New Roman"/>
          <w:color w:val="000000"/>
          <w:lang w:val="es-ES"/>
        </w:rPr>
        <w:t xml:space="preserve">utilizando estrategias simples y muy prácticas que </w:t>
      </w:r>
      <w:r w:rsidR="00542CCD">
        <w:rPr>
          <w:rFonts w:ascii="Times New Roman" w:hAnsi="Times New Roman"/>
          <w:color w:val="000000"/>
          <w:lang w:val="es-ES"/>
        </w:rPr>
        <w:t xml:space="preserve">activan el aprendizaje y a su vez </w:t>
      </w:r>
      <w:r w:rsidR="00DF0102">
        <w:rPr>
          <w:rFonts w:ascii="Times New Roman" w:hAnsi="Times New Roman"/>
          <w:color w:val="000000"/>
          <w:lang w:val="es-ES"/>
        </w:rPr>
        <w:t>facilitan la colaboración de pares entre los estudiantes y con el profesor en la realización del trabajo de campo. El enfoque práctico permite la exploración de</w:t>
      </w:r>
      <w:r w:rsidR="00447BEA">
        <w:rPr>
          <w:rFonts w:ascii="Times New Roman" w:hAnsi="Times New Roman"/>
          <w:color w:val="000000"/>
          <w:lang w:val="es-ES"/>
        </w:rPr>
        <w:t xml:space="preserve"> enlaces curriculares con Geografía, Biología,  y aplicaciones científicas de la fotografía, utilizando los protocolos de monitoreo biológico para </w:t>
      </w:r>
      <w:r w:rsidR="004476C8">
        <w:rPr>
          <w:rFonts w:ascii="Times New Roman" w:hAnsi="Times New Roman"/>
          <w:color w:val="000000"/>
          <w:lang w:val="es-ES"/>
        </w:rPr>
        <w:t xml:space="preserve">involucrar </w:t>
      </w:r>
      <w:r w:rsidR="00447BEA">
        <w:rPr>
          <w:rFonts w:ascii="Times New Roman" w:hAnsi="Times New Roman"/>
          <w:color w:val="000000"/>
          <w:lang w:val="es-ES"/>
        </w:rPr>
        <w:t xml:space="preserve">a los estudiantes </w:t>
      </w:r>
      <w:r w:rsidR="00051A0A">
        <w:rPr>
          <w:rFonts w:ascii="Times New Roman" w:hAnsi="Times New Roman"/>
          <w:color w:val="000000"/>
          <w:lang w:val="es-ES"/>
        </w:rPr>
        <w:t>en</w:t>
      </w:r>
      <w:r w:rsidR="00447BEA">
        <w:rPr>
          <w:rFonts w:ascii="Times New Roman" w:hAnsi="Times New Roman"/>
          <w:color w:val="000000"/>
          <w:lang w:val="es-ES"/>
        </w:rPr>
        <w:t xml:space="preserve"> la detección </w:t>
      </w:r>
      <w:r w:rsidR="00051A0A">
        <w:rPr>
          <w:rFonts w:ascii="Times New Roman" w:hAnsi="Times New Roman"/>
          <w:color w:val="000000"/>
          <w:lang w:val="es-ES"/>
        </w:rPr>
        <w:t xml:space="preserve">oportuna </w:t>
      </w:r>
      <w:r w:rsidR="00447BEA">
        <w:rPr>
          <w:rFonts w:ascii="Times New Roman" w:hAnsi="Times New Roman"/>
          <w:color w:val="000000"/>
          <w:lang w:val="es-ES"/>
        </w:rPr>
        <w:t xml:space="preserve">de sitios naturales invadidos por diversas especies de plantas.  </w:t>
      </w:r>
      <w:r w:rsidR="004476C8">
        <w:rPr>
          <w:rFonts w:ascii="Times New Roman" w:hAnsi="Times New Roman"/>
          <w:color w:val="000000"/>
          <w:lang w:val="es-ES"/>
        </w:rPr>
        <w:t xml:space="preserve">Las preparaciones previas del estudio incluyeron el planteamiento del concepto de la investigación educativa, planeación de las sesiones de clase, </w:t>
      </w:r>
      <w:r w:rsidR="003303EF">
        <w:rPr>
          <w:rFonts w:ascii="Times New Roman" w:hAnsi="Times New Roman"/>
          <w:color w:val="000000"/>
          <w:lang w:val="es-ES"/>
        </w:rPr>
        <w:t xml:space="preserve">elaboración de formatos de registro de observaciones de campo, </w:t>
      </w:r>
      <w:r w:rsidR="004476C8">
        <w:rPr>
          <w:rFonts w:ascii="Times New Roman" w:hAnsi="Times New Roman"/>
          <w:color w:val="000000"/>
          <w:lang w:val="es-ES"/>
        </w:rPr>
        <w:t xml:space="preserve">avisos de visitas grupales a los sitios naturales, </w:t>
      </w:r>
      <w:r w:rsidR="004476C8">
        <w:rPr>
          <w:rFonts w:ascii="Times New Roman" w:hAnsi="Times New Roman"/>
          <w:color w:val="000000"/>
          <w:lang w:val="es-ES"/>
        </w:rPr>
        <w:lastRenderedPageBreak/>
        <w:t>evalu</w:t>
      </w:r>
      <w:r w:rsidR="00777349">
        <w:rPr>
          <w:rFonts w:ascii="Times New Roman" w:hAnsi="Times New Roman"/>
          <w:color w:val="000000"/>
          <w:lang w:val="es-ES"/>
        </w:rPr>
        <w:t>ación de los ejemplares vivos en los sitios de visita</w:t>
      </w:r>
      <w:r w:rsidR="00051A0A">
        <w:rPr>
          <w:rFonts w:ascii="Times New Roman" w:hAnsi="Times New Roman"/>
          <w:color w:val="000000"/>
          <w:lang w:val="es-ES"/>
        </w:rPr>
        <w:t xml:space="preserve">, </w:t>
      </w:r>
      <w:r w:rsidR="00777349">
        <w:rPr>
          <w:rFonts w:ascii="Times New Roman" w:hAnsi="Times New Roman"/>
          <w:color w:val="000000"/>
          <w:lang w:val="es-ES"/>
        </w:rPr>
        <w:t xml:space="preserve">disponibilidad de los recursos y materiales a utilizar en las sesiones, y publicación del contenido del curso en la plataforma educativa institucional para consulta de los estudiantes atendidos. </w:t>
      </w:r>
      <w:r w:rsidR="00203A34">
        <w:rPr>
          <w:rFonts w:ascii="Times New Roman" w:hAnsi="Times New Roman"/>
          <w:color w:val="000000"/>
          <w:lang w:val="es-ES"/>
        </w:rPr>
        <w:t xml:space="preserve">Para mostrar más claramente el contexto del reporte de esta investigación, se presenta un formato del día de la actividad de campo fuera del aula de clases, esperando que el estilo de esta presentación, aunque muy sencillo pero </w:t>
      </w:r>
      <w:r w:rsidR="00CA5A01">
        <w:rPr>
          <w:rFonts w:ascii="Times New Roman" w:hAnsi="Times New Roman"/>
          <w:color w:val="000000"/>
          <w:lang w:val="es-ES"/>
        </w:rPr>
        <w:t xml:space="preserve">trazado </w:t>
      </w:r>
      <w:r w:rsidR="00203A34">
        <w:rPr>
          <w:rFonts w:ascii="Times New Roman" w:hAnsi="Times New Roman"/>
          <w:color w:val="000000"/>
          <w:lang w:val="es-ES"/>
        </w:rPr>
        <w:t>prá</w:t>
      </w:r>
      <w:r w:rsidR="00CA5A01">
        <w:rPr>
          <w:rFonts w:ascii="Times New Roman" w:hAnsi="Times New Roman"/>
          <w:color w:val="000000"/>
          <w:lang w:val="es-ES"/>
        </w:rPr>
        <w:t>ctica</w:t>
      </w:r>
      <w:r w:rsidR="00203A34">
        <w:rPr>
          <w:rFonts w:ascii="Times New Roman" w:hAnsi="Times New Roman"/>
          <w:color w:val="000000"/>
          <w:lang w:val="es-ES"/>
        </w:rPr>
        <w:t xml:space="preserve"> y </w:t>
      </w:r>
      <w:r w:rsidR="00CA5A01">
        <w:rPr>
          <w:rFonts w:ascii="Times New Roman" w:hAnsi="Times New Roman"/>
          <w:color w:val="000000"/>
          <w:lang w:val="es-ES"/>
        </w:rPr>
        <w:t>lógicamente,</w:t>
      </w:r>
      <w:r w:rsidR="00203A34">
        <w:rPr>
          <w:rFonts w:ascii="Times New Roman" w:hAnsi="Times New Roman"/>
          <w:color w:val="000000"/>
          <w:lang w:val="es-ES"/>
        </w:rPr>
        <w:t xml:space="preserve"> logre reflejar la experiencia de aprendizaje </w:t>
      </w:r>
      <w:r w:rsidR="00051A0A">
        <w:rPr>
          <w:rFonts w:ascii="Times New Roman" w:hAnsi="Times New Roman"/>
          <w:color w:val="000000"/>
          <w:lang w:val="es-ES"/>
        </w:rPr>
        <w:t xml:space="preserve">adquirida por </w:t>
      </w:r>
      <w:r w:rsidR="00203A34">
        <w:rPr>
          <w:rFonts w:ascii="Times New Roman" w:hAnsi="Times New Roman"/>
          <w:color w:val="000000"/>
          <w:lang w:val="es-ES"/>
        </w:rPr>
        <w:t>los estudiantes con la investigación y el trabajo de campo</w:t>
      </w:r>
      <w:r w:rsidR="007F7D4C">
        <w:rPr>
          <w:rFonts w:ascii="Times New Roman" w:hAnsi="Times New Roman"/>
          <w:color w:val="000000"/>
          <w:lang w:val="es-ES"/>
        </w:rPr>
        <w:t xml:space="preserve">, enfatizando la colecta de datos y las observaciones del profesor a lo largo de </w:t>
      </w:r>
      <w:r w:rsidR="00051A0A">
        <w:rPr>
          <w:rFonts w:ascii="Times New Roman" w:hAnsi="Times New Roman"/>
          <w:color w:val="000000"/>
          <w:lang w:val="es-ES"/>
        </w:rPr>
        <w:t xml:space="preserve">la </w:t>
      </w:r>
      <w:r w:rsidR="007F7D4C">
        <w:rPr>
          <w:rFonts w:ascii="Times New Roman" w:hAnsi="Times New Roman"/>
          <w:color w:val="000000"/>
          <w:lang w:val="es-ES"/>
        </w:rPr>
        <w:t>actividad, lo cual proporciona un valioso estrato de datos para este estudio</w:t>
      </w:r>
      <w:r w:rsidR="00051A0A">
        <w:rPr>
          <w:rFonts w:ascii="Times New Roman" w:hAnsi="Times New Roman"/>
          <w:color w:val="000000"/>
          <w:lang w:val="es-ES"/>
        </w:rPr>
        <w:t xml:space="preserve"> y su mejor implementación en subsiguientes ofertas educativas</w:t>
      </w:r>
      <w:r w:rsidR="007F7D4C">
        <w:rPr>
          <w:rFonts w:ascii="Times New Roman" w:hAnsi="Times New Roman"/>
          <w:color w:val="000000"/>
          <w:lang w:val="es-ES"/>
        </w:rPr>
        <w:t xml:space="preserve">. </w:t>
      </w:r>
    </w:p>
    <w:p w:rsidR="00FD7634" w:rsidRDefault="005A743F" w:rsidP="00FD7634">
      <w:pPr>
        <w:spacing w:line="360" w:lineRule="auto"/>
        <w:ind w:firstLine="708"/>
        <w:jc w:val="both"/>
        <w:rPr>
          <w:rFonts w:ascii="Times New Roman" w:hAnsi="Times New Roman"/>
          <w:color w:val="000000"/>
          <w:lang w:val="es-ES"/>
        </w:rPr>
      </w:pPr>
      <w:r>
        <w:rPr>
          <w:rFonts w:ascii="Times New Roman" w:hAnsi="Times New Roman"/>
          <w:color w:val="000000"/>
          <w:lang w:val="es-ES"/>
        </w:rPr>
        <w:t xml:space="preserve">En el texto se incorporan los datos con la finalidad de ilustrar la naturaleza fundamental de la investigación y cómo es conducida de una etapa a otra. La coordinación de tiempo para la actividad de campo determinó las oportunidades para la colecta de datos, y el manejo de  estrategias apropiadas para la participación de los estudiantes involucrados en el grupo. </w:t>
      </w:r>
      <w:r w:rsidR="007F7D4C">
        <w:rPr>
          <w:rFonts w:ascii="Times New Roman" w:hAnsi="Times New Roman"/>
          <w:color w:val="000000"/>
          <w:lang w:val="es-ES"/>
        </w:rPr>
        <w:t xml:space="preserve"> </w:t>
      </w:r>
    </w:p>
    <w:p w:rsidR="00621F6E" w:rsidRDefault="00621F6E" w:rsidP="00FD7634">
      <w:pPr>
        <w:spacing w:line="360" w:lineRule="auto"/>
        <w:ind w:firstLine="708"/>
        <w:jc w:val="both"/>
        <w:rPr>
          <w:rFonts w:ascii="Times New Roman" w:hAnsi="Times New Roman"/>
          <w:color w:val="000000"/>
          <w:lang w:val="es-ES"/>
        </w:rPr>
      </w:pPr>
    </w:p>
    <w:p w:rsidR="00F910B5" w:rsidRDefault="00F910B5" w:rsidP="00F910B5">
      <w:pPr>
        <w:numPr>
          <w:ilvl w:val="0"/>
          <w:numId w:val="4"/>
        </w:numPr>
        <w:spacing w:line="360" w:lineRule="auto"/>
        <w:jc w:val="both"/>
        <w:rPr>
          <w:rFonts w:ascii="Times New Roman" w:hAnsi="Times New Roman"/>
          <w:color w:val="000000"/>
          <w:lang w:val="es-ES"/>
        </w:rPr>
      </w:pPr>
      <w:r>
        <w:rPr>
          <w:rFonts w:ascii="Times New Roman" w:hAnsi="Times New Roman"/>
          <w:color w:val="000000"/>
          <w:lang w:val="es-ES"/>
        </w:rPr>
        <w:t>En el día de la acti</w:t>
      </w:r>
      <w:r w:rsidR="00CB6FB3">
        <w:rPr>
          <w:rFonts w:ascii="Times New Roman" w:hAnsi="Times New Roman"/>
          <w:color w:val="000000"/>
          <w:lang w:val="es-ES"/>
        </w:rPr>
        <w:t>vidad de campo, el investigador y/o</w:t>
      </w:r>
      <w:r w:rsidR="00B3514F">
        <w:rPr>
          <w:rFonts w:ascii="Times New Roman" w:hAnsi="Times New Roman"/>
          <w:color w:val="000000"/>
          <w:lang w:val="es-ES"/>
        </w:rPr>
        <w:t xml:space="preserve"> </w:t>
      </w:r>
      <w:r>
        <w:rPr>
          <w:rFonts w:ascii="Times New Roman" w:hAnsi="Times New Roman"/>
          <w:color w:val="000000"/>
          <w:lang w:val="es-ES"/>
        </w:rPr>
        <w:t xml:space="preserve">profesor del curso facilita las actividades </w:t>
      </w:r>
      <w:r w:rsidR="003929B6">
        <w:rPr>
          <w:rFonts w:ascii="Times New Roman" w:hAnsi="Times New Roman"/>
          <w:color w:val="000000"/>
          <w:lang w:val="es-ES"/>
        </w:rPr>
        <w:t xml:space="preserve">interactivas </w:t>
      </w:r>
      <w:r>
        <w:rPr>
          <w:rFonts w:ascii="Times New Roman" w:hAnsi="Times New Roman"/>
          <w:color w:val="000000"/>
          <w:lang w:val="es-ES"/>
        </w:rPr>
        <w:t>para el “aprendizaje de la descripción diagnóstica de las plantas invasoras” en la presencia de los estudiantes.</w:t>
      </w:r>
    </w:p>
    <w:p w:rsidR="00F910B5" w:rsidRDefault="00F910B5" w:rsidP="00F910B5">
      <w:pPr>
        <w:numPr>
          <w:ilvl w:val="0"/>
          <w:numId w:val="4"/>
        </w:numPr>
        <w:spacing w:line="360" w:lineRule="auto"/>
        <w:jc w:val="both"/>
        <w:rPr>
          <w:rFonts w:ascii="Times New Roman" w:hAnsi="Times New Roman"/>
          <w:color w:val="000000"/>
          <w:lang w:val="es-ES"/>
        </w:rPr>
      </w:pPr>
      <w:r>
        <w:rPr>
          <w:rFonts w:ascii="Times New Roman" w:hAnsi="Times New Roman"/>
          <w:color w:val="000000"/>
          <w:lang w:val="es-ES"/>
        </w:rPr>
        <w:t>El profesor completa un pequeño cuestionario previo a la sesión de clases, para explorar las percepciones del aprendizaje fuera del aula en la práctica.</w:t>
      </w:r>
    </w:p>
    <w:p w:rsidR="00F910B5" w:rsidRDefault="00962E62" w:rsidP="00F910B5">
      <w:pPr>
        <w:numPr>
          <w:ilvl w:val="0"/>
          <w:numId w:val="4"/>
        </w:numPr>
        <w:spacing w:line="360" w:lineRule="auto"/>
        <w:jc w:val="both"/>
        <w:rPr>
          <w:rFonts w:ascii="Times New Roman" w:hAnsi="Times New Roman"/>
          <w:color w:val="000000"/>
          <w:lang w:val="es-ES"/>
        </w:rPr>
      </w:pPr>
      <w:r>
        <w:rPr>
          <w:rFonts w:ascii="Times New Roman" w:hAnsi="Times New Roman"/>
          <w:color w:val="000000"/>
          <w:lang w:val="es-ES"/>
        </w:rPr>
        <w:t xml:space="preserve">El profesor toma nota de las observaciones del grupo bajo aprendizaje, adicionando aspectos más amplios sobre su aprendizaje y compromiso y conexión. </w:t>
      </w:r>
    </w:p>
    <w:p w:rsidR="00CB6FB3" w:rsidRDefault="00962E62" w:rsidP="00F910B5">
      <w:pPr>
        <w:numPr>
          <w:ilvl w:val="0"/>
          <w:numId w:val="4"/>
        </w:numPr>
        <w:spacing w:line="360" w:lineRule="auto"/>
        <w:jc w:val="both"/>
        <w:rPr>
          <w:rFonts w:ascii="Times New Roman" w:hAnsi="Times New Roman"/>
          <w:color w:val="000000"/>
          <w:lang w:val="es-ES"/>
        </w:rPr>
      </w:pPr>
      <w:r>
        <w:rPr>
          <w:rFonts w:ascii="Times New Roman" w:hAnsi="Times New Roman"/>
          <w:color w:val="000000"/>
          <w:lang w:val="es-ES"/>
        </w:rPr>
        <w:t xml:space="preserve">Los estudiantes completan </w:t>
      </w:r>
      <w:r w:rsidR="00CB6FB3">
        <w:rPr>
          <w:rFonts w:ascii="Times New Roman" w:hAnsi="Times New Roman"/>
          <w:color w:val="000000"/>
          <w:lang w:val="es-ES"/>
        </w:rPr>
        <w:t xml:space="preserve">el reporte de su actividad ejecutada explorando conceptos e ideas clave sobre ciencia, </w:t>
      </w:r>
      <w:r w:rsidR="003929B6">
        <w:rPr>
          <w:rFonts w:ascii="Times New Roman" w:hAnsi="Times New Roman"/>
          <w:color w:val="000000"/>
          <w:lang w:val="es-ES"/>
        </w:rPr>
        <w:t xml:space="preserve">manejo de textos en </w:t>
      </w:r>
      <w:r w:rsidR="00CB6FB3">
        <w:rPr>
          <w:rFonts w:ascii="Times New Roman" w:hAnsi="Times New Roman"/>
          <w:color w:val="000000"/>
          <w:lang w:val="es-ES"/>
        </w:rPr>
        <w:t xml:space="preserve">inglés, </w:t>
      </w:r>
      <w:r w:rsidR="003929B6">
        <w:rPr>
          <w:rFonts w:ascii="Times New Roman" w:hAnsi="Times New Roman"/>
          <w:color w:val="000000"/>
          <w:lang w:val="es-ES"/>
        </w:rPr>
        <w:t>registro de f</w:t>
      </w:r>
      <w:r w:rsidR="00CB6FB3">
        <w:rPr>
          <w:rFonts w:ascii="Times New Roman" w:hAnsi="Times New Roman"/>
          <w:color w:val="000000"/>
          <w:lang w:val="es-ES"/>
        </w:rPr>
        <w:t>otografía</w:t>
      </w:r>
      <w:r w:rsidR="003929B6">
        <w:rPr>
          <w:rFonts w:ascii="Times New Roman" w:hAnsi="Times New Roman"/>
          <w:color w:val="000000"/>
          <w:lang w:val="es-ES"/>
        </w:rPr>
        <w:t xml:space="preserve"> de ejemplares</w:t>
      </w:r>
      <w:r w:rsidR="00CB6FB3">
        <w:rPr>
          <w:rFonts w:ascii="Times New Roman" w:hAnsi="Times New Roman"/>
          <w:color w:val="000000"/>
          <w:lang w:val="es-ES"/>
        </w:rPr>
        <w:t xml:space="preserve">, lo cual también es incorporado como parte de </w:t>
      </w:r>
      <w:r w:rsidR="00FC425C">
        <w:rPr>
          <w:rFonts w:ascii="Times New Roman" w:hAnsi="Times New Roman"/>
          <w:color w:val="000000"/>
          <w:lang w:val="es-ES"/>
        </w:rPr>
        <w:t xml:space="preserve">su folleto de trabajo y de su </w:t>
      </w:r>
      <w:r w:rsidR="00CB6FB3">
        <w:rPr>
          <w:rFonts w:ascii="Times New Roman" w:hAnsi="Times New Roman"/>
          <w:color w:val="000000"/>
          <w:lang w:val="es-ES"/>
        </w:rPr>
        <w:t>retroalimentación.</w:t>
      </w:r>
    </w:p>
    <w:p w:rsidR="00962E62" w:rsidRPr="000067AB" w:rsidRDefault="00CB6FB3" w:rsidP="00F910B5">
      <w:pPr>
        <w:numPr>
          <w:ilvl w:val="0"/>
          <w:numId w:val="4"/>
        </w:numPr>
        <w:spacing w:line="360" w:lineRule="auto"/>
        <w:jc w:val="both"/>
        <w:rPr>
          <w:rFonts w:ascii="Times New Roman" w:hAnsi="Times New Roman"/>
          <w:color w:val="000000"/>
          <w:lang w:val="es-ES"/>
        </w:rPr>
      </w:pPr>
      <w:r w:rsidRPr="000067AB">
        <w:rPr>
          <w:rFonts w:ascii="Times New Roman" w:hAnsi="Times New Roman"/>
          <w:color w:val="000000"/>
          <w:lang w:val="es-ES"/>
        </w:rPr>
        <w:t xml:space="preserve">El profesor </w:t>
      </w:r>
      <w:r w:rsidR="00FC425C" w:rsidRPr="000067AB">
        <w:rPr>
          <w:rFonts w:ascii="Times New Roman" w:hAnsi="Times New Roman"/>
          <w:color w:val="000000"/>
          <w:lang w:val="es-ES"/>
        </w:rPr>
        <w:t xml:space="preserve"> responde una breve entrevista</w:t>
      </w:r>
      <w:r w:rsidRPr="000067AB">
        <w:rPr>
          <w:rFonts w:ascii="Times New Roman" w:hAnsi="Times New Roman"/>
          <w:color w:val="000000"/>
          <w:lang w:val="es-ES"/>
        </w:rPr>
        <w:t xml:space="preserve"> al final de la actividad de</w:t>
      </w:r>
      <w:r w:rsidR="00FC425C" w:rsidRPr="000067AB">
        <w:rPr>
          <w:rFonts w:ascii="Times New Roman" w:hAnsi="Times New Roman"/>
          <w:color w:val="000000"/>
          <w:lang w:val="es-ES"/>
        </w:rPr>
        <w:t>l día de</w:t>
      </w:r>
      <w:r w:rsidRPr="000067AB">
        <w:rPr>
          <w:rFonts w:ascii="Times New Roman" w:hAnsi="Times New Roman"/>
          <w:color w:val="000000"/>
          <w:lang w:val="es-ES"/>
        </w:rPr>
        <w:t xml:space="preserve"> campo. </w:t>
      </w:r>
    </w:p>
    <w:p w:rsidR="0066366E" w:rsidRDefault="0066366E" w:rsidP="0066366E">
      <w:pPr>
        <w:spacing w:line="360" w:lineRule="auto"/>
        <w:jc w:val="both"/>
        <w:rPr>
          <w:rFonts w:ascii="Times New Roman" w:hAnsi="Times New Roman"/>
          <w:color w:val="000000"/>
          <w:lang w:val="es-ES"/>
        </w:rPr>
      </w:pPr>
    </w:p>
    <w:p w:rsidR="00621F6E" w:rsidRDefault="0066366E" w:rsidP="00380FDB">
      <w:pPr>
        <w:spacing w:line="360" w:lineRule="auto"/>
        <w:ind w:firstLine="708"/>
        <w:jc w:val="both"/>
        <w:rPr>
          <w:rFonts w:ascii="Times New Roman" w:hAnsi="Times New Roman"/>
          <w:color w:val="000000"/>
          <w:lang w:val="es-ES"/>
        </w:rPr>
      </w:pPr>
      <w:r>
        <w:rPr>
          <w:rFonts w:ascii="Times New Roman" w:hAnsi="Times New Roman"/>
          <w:color w:val="000000"/>
          <w:lang w:val="es-ES"/>
        </w:rPr>
        <w:lastRenderedPageBreak/>
        <w:t>El argumento de esta investigación, comunicado a través de un día de actividad de campo, ayuda a preservar el contexto del estudio en su escenario educativo, y tam</w:t>
      </w:r>
      <w:r w:rsidR="00155489">
        <w:rPr>
          <w:rFonts w:ascii="Times New Roman" w:hAnsi="Times New Roman"/>
          <w:color w:val="000000"/>
          <w:lang w:val="es-ES"/>
        </w:rPr>
        <w:t xml:space="preserve">bién a demostrar la variedad de </w:t>
      </w:r>
      <w:r>
        <w:rPr>
          <w:rFonts w:ascii="Times New Roman" w:hAnsi="Times New Roman"/>
          <w:color w:val="000000"/>
          <w:lang w:val="es-ES"/>
        </w:rPr>
        <w:t>técnicas para la colecta de datos llevada</w:t>
      </w:r>
      <w:r w:rsidR="00155489">
        <w:rPr>
          <w:rFonts w:ascii="Times New Roman" w:hAnsi="Times New Roman"/>
          <w:color w:val="000000"/>
          <w:lang w:val="es-ES"/>
        </w:rPr>
        <w:t>s</w:t>
      </w:r>
      <w:r>
        <w:rPr>
          <w:rFonts w:ascii="Times New Roman" w:hAnsi="Times New Roman"/>
          <w:color w:val="000000"/>
          <w:lang w:val="es-ES"/>
        </w:rPr>
        <w:t xml:space="preserve"> a </w:t>
      </w:r>
      <w:r w:rsidR="00155489">
        <w:rPr>
          <w:rFonts w:ascii="Times New Roman" w:hAnsi="Times New Roman"/>
          <w:color w:val="000000"/>
          <w:lang w:val="es-ES"/>
        </w:rPr>
        <w:t xml:space="preserve">la práctica. Esto sirvió como una valiosa guía para iniciar, y también explorar los enlaces curriculares </w:t>
      </w:r>
      <w:r w:rsidR="006D1149">
        <w:rPr>
          <w:rFonts w:ascii="Times New Roman" w:hAnsi="Times New Roman"/>
          <w:color w:val="000000"/>
          <w:lang w:val="es-ES"/>
        </w:rPr>
        <w:t xml:space="preserve">entre los tópicos de aprendizaje y las actividades prácticas ejecutadas en ambientes naturales </w:t>
      </w:r>
      <w:r w:rsidR="00155489">
        <w:rPr>
          <w:rFonts w:ascii="Times New Roman" w:hAnsi="Times New Roman"/>
          <w:color w:val="000000"/>
          <w:lang w:val="es-ES"/>
        </w:rPr>
        <w:t xml:space="preserve">obteniendo perspectivas múltiples y ubicando los datos registrados en un ámbito escolar. </w:t>
      </w:r>
    </w:p>
    <w:p w:rsidR="0066366E" w:rsidRDefault="00380FDB" w:rsidP="00380FDB">
      <w:pPr>
        <w:spacing w:line="360" w:lineRule="auto"/>
        <w:ind w:firstLine="708"/>
        <w:jc w:val="both"/>
        <w:rPr>
          <w:rFonts w:ascii="Times New Roman" w:hAnsi="Times New Roman"/>
          <w:color w:val="000000"/>
          <w:lang w:val="es-ES"/>
        </w:rPr>
      </w:pPr>
      <w:r>
        <w:rPr>
          <w:rFonts w:ascii="Times New Roman" w:hAnsi="Times New Roman"/>
          <w:color w:val="000000"/>
          <w:lang w:val="es-ES"/>
        </w:rPr>
        <w:t>Se espera que la documentación adjunta en este trabajo logre proporcionar algunos detalles útiles y muy prácticos acerca de la iniciativa del aprendizaje en un día de actividad de campo que facilite su implementación para aquéllos que estén interesados en seguir estas líneas de investigación</w:t>
      </w:r>
      <w:r w:rsidR="00B3514F">
        <w:rPr>
          <w:rFonts w:ascii="Times New Roman" w:hAnsi="Times New Roman"/>
          <w:color w:val="000000"/>
          <w:lang w:val="es-ES"/>
        </w:rPr>
        <w:t xml:space="preserve"> educativa</w:t>
      </w:r>
      <w:r>
        <w:rPr>
          <w:rFonts w:ascii="Times New Roman" w:hAnsi="Times New Roman"/>
          <w:color w:val="000000"/>
          <w:lang w:val="es-ES"/>
        </w:rPr>
        <w:t xml:space="preserve">. </w:t>
      </w:r>
    </w:p>
    <w:p w:rsidR="00621F6E" w:rsidRDefault="00621F6E" w:rsidP="00380FDB">
      <w:pPr>
        <w:spacing w:line="360" w:lineRule="auto"/>
        <w:ind w:firstLine="708"/>
        <w:jc w:val="both"/>
        <w:rPr>
          <w:rFonts w:ascii="Times New Roman" w:hAnsi="Times New Roman"/>
          <w:color w:val="000000"/>
          <w:lang w:val="es-ES"/>
        </w:rPr>
      </w:pPr>
    </w:p>
    <w:p w:rsidR="00621F6E" w:rsidRDefault="00621F6E" w:rsidP="00621F6E">
      <w:pPr>
        <w:spacing w:line="360" w:lineRule="auto"/>
        <w:jc w:val="both"/>
        <w:rPr>
          <w:rFonts w:ascii="Times New Roman" w:hAnsi="Times New Roman"/>
          <w:b/>
          <w:color w:val="000000"/>
          <w:lang w:val="es-ES"/>
        </w:rPr>
      </w:pPr>
      <w:r w:rsidRPr="00621F6E">
        <w:rPr>
          <w:rFonts w:ascii="Times New Roman" w:hAnsi="Times New Roman"/>
          <w:b/>
          <w:color w:val="000000"/>
          <w:lang w:val="es-ES"/>
        </w:rPr>
        <w:t xml:space="preserve">Guión elaborado para la planeación </w:t>
      </w:r>
      <w:r w:rsidR="00DF539F">
        <w:rPr>
          <w:rFonts w:ascii="Times New Roman" w:hAnsi="Times New Roman"/>
          <w:b/>
          <w:color w:val="000000"/>
          <w:lang w:val="es-ES"/>
        </w:rPr>
        <w:t>del día de</w:t>
      </w:r>
      <w:r w:rsidRPr="00621F6E">
        <w:rPr>
          <w:rFonts w:ascii="Times New Roman" w:hAnsi="Times New Roman"/>
          <w:b/>
          <w:color w:val="000000"/>
          <w:lang w:val="es-ES"/>
        </w:rPr>
        <w:t xml:space="preserve"> la Actividad de Campo</w:t>
      </w:r>
    </w:p>
    <w:p w:rsidR="00AA2D8D" w:rsidRDefault="00AA2D8D" w:rsidP="00621F6E">
      <w:pPr>
        <w:spacing w:line="360" w:lineRule="auto"/>
        <w:jc w:val="both"/>
        <w:rPr>
          <w:rFonts w:ascii="Times New Roman" w:hAnsi="Times New Roman"/>
          <w:b/>
          <w:color w:val="000000"/>
          <w:lang w:val="es-ES"/>
        </w:rPr>
      </w:pPr>
    </w:p>
    <w:p w:rsidR="007F5D60" w:rsidRDefault="000F3DB0" w:rsidP="00621F6E">
      <w:pPr>
        <w:spacing w:line="360" w:lineRule="auto"/>
        <w:jc w:val="both"/>
        <w:rPr>
          <w:rFonts w:ascii="Times New Roman" w:hAnsi="Times New Roman"/>
          <w:i/>
          <w:color w:val="000000"/>
          <w:lang w:val="es-ES"/>
        </w:rPr>
      </w:pPr>
      <w:r>
        <w:rPr>
          <w:rFonts w:ascii="Times New Roman" w:hAnsi="Times New Roman"/>
          <w:i/>
          <w:color w:val="000000"/>
          <w:lang w:val="es-ES"/>
        </w:rPr>
        <w:t>Presentación</w:t>
      </w:r>
    </w:p>
    <w:p w:rsidR="00621F6E" w:rsidRDefault="00621F6E" w:rsidP="00621F6E">
      <w:pPr>
        <w:spacing w:line="360" w:lineRule="auto"/>
        <w:jc w:val="both"/>
        <w:rPr>
          <w:rFonts w:ascii="Times New Roman" w:hAnsi="Times New Roman"/>
          <w:color w:val="000000"/>
          <w:lang w:val="es-ES"/>
        </w:rPr>
      </w:pPr>
      <w:r>
        <w:rPr>
          <w:rFonts w:ascii="Times New Roman" w:hAnsi="Times New Roman"/>
          <w:i/>
          <w:color w:val="000000"/>
          <w:lang w:val="es-ES"/>
        </w:rPr>
        <w:tab/>
      </w:r>
      <w:r>
        <w:rPr>
          <w:rFonts w:ascii="Times New Roman" w:hAnsi="Times New Roman"/>
          <w:color w:val="000000"/>
          <w:lang w:val="es-ES"/>
        </w:rPr>
        <w:t xml:space="preserve">El interés por la naturaleza y el deseo de hacer partícipes a los estudiantes de su entorno natural fueron la motivación </w:t>
      </w:r>
      <w:r w:rsidR="00AA2D8D">
        <w:rPr>
          <w:rFonts w:ascii="Times New Roman" w:hAnsi="Times New Roman"/>
          <w:color w:val="000000"/>
          <w:lang w:val="es-ES"/>
        </w:rPr>
        <w:t xml:space="preserve">clave </w:t>
      </w:r>
      <w:r>
        <w:rPr>
          <w:rFonts w:ascii="Times New Roman" w:hAnsi="Times New Roman"/>
          <w:color w:val="000000"/>
          <w:lang w:val="es-ES"/>
        </w:rPr>
        <w:t>para llevar a cabo este pequeño proyecto de investigación</w:t>
      </w:r>
      <w:r w:rsidR="00C80C64">
        <w:rPr>
          <w:rFonts w:ascii="Times New Roman" w:hAnsi="Times New Roman"/>
          <w:color w:val="000000"/>
          <w:lang w:val="es-ES"/>
        </w:rPr>
        <w:t xml:space="preserve"> educativa. Siempre he sido muy entusiasta y estado convencida de la idea del aprendizaje fuera del aula de clases, y me he beneficiado al aprender con este tipo de enseñanza en mi formación </w:t>
      </w:r>
      <w:r w:rsidR="002A476F">
        <w:rPr>
          <w:rFonts w:ascii="Times New Roman" w:hAnsi="Times New Roman"/>
          <w:color w:val="000000"/>
          <w:lang w:val="es-ES"/>
        </w:rPr>
        <w:t>académica</w:t>
      </w:r>
      <w:r w:rsidR="00C80C64">
        <w:rPr>
          <w:rFonts w:ascii="Times New Roman" w:hAnsi="Times New Roman"/>
          <w:color w:val="000000"/>
          <w:lang w:val="es-ES"/>
        </w:rPr>
        <w:t xml:space="preserve">. </w:t>
      </w:r>
      <w:r w:rsidR="00EB2F61">
        <w:rPr>
          <w:rFonts w:ascii="Times New Roman" w:hAnsi="Times New Roman"/>
          <w:color w:val="000000"/>
          <w:lang w:val="es-ES"/>
        </w:rPr>
        <w:t>El enfoque de este estudio es la planeación de actividades fuera del aula de clases</w:t>
      </w:r>
      <w:r w:rsidR="00CC0963">
        <w:rPr>
          <w:rFonts w:ascii="Times New Roman" w:hAnsi="Times New Roman"/>
          <w:color w:val="000000"/>
          <w:lang w:val="es-ES"/>
        </w:rPr>
        <w:t>, que brinden al estudiante una auténtica experiencia en el medio natural y</w:t>
      </w:r>
      <w:r w:rsidR="00EB2F61">
        <w:rPr>
          <w:rFonts w:ascii="Times New Roman" w:hAnsi="Times New Roman"/>
          <w:color w:val="000000"/>
          <w:lang w:val="es-ES"/>
        </w:rPr>
        <w:t xml:space="preserve"> que tengan un impacto positivo en </w:t>
      </w:r>
      <w:r w:rsidR="00CC0963">
        <w:rPr>
          <w:rFonts w:ascii="Times New Roman" w:hAnsi="Times New Roman"/>
          <w:color w:val="000000"/>
          <w:lang w:val="es-ES"/>
        </w:rPr>
        <w:t xml:space="preserve">su </w:t>
      </w:r>
      <w:r w:rsidR="00EB2F61">
        <w:rPr>
          <w:rFonts w:ascii="Times New Roman" w:hAnsi="Times New Roman"/>
          <w:color w:val="000000"/>
          <w:lang w:val="es-ES"/>
        </w:rPr>
        <w:t xml:space="preserve">desempeño y </w:t>
      </w:r>
      <w:r w:rsidR="00CC0963">
        <w:rPr>
          <w:rFonts w:ascii="Times New Roman" w:hAnsi="Times New Roman"/>
          <w:color w:val="000000"/>
          <w:lang w:val="es-ES"/>
        </w:rPr>
        <w:t xml:space="preserve">a su vez </w:t>
      </w:r>
      <w:r w:rsidR="00EB2F61">
        <w:rPr>
          <w:rFonts w:ascii="Times New Roman" w:hAnsi="Times New Roman"/>
          <w:color w:val="000000"/>
          <w:lang w:val="es-ES"/>
        </w:rPr>
        <w:t xml:space="preserve">logren interesarse </w:t>
      </w:r>
      <w:r w:rsidR="00CC0963">
        <w:rPr>
          <w:rFonts w:ascii="Times New Roman" w:hAnsi="Times New Roman"/>
          <w:color w:val="000000"/>
          <w:lang w:val="es-ES"/>
        </w:rPr>
        <w:t xml:space="preserve">más </w:t>
      </w:r>
      <w:r w:rsidR="00EB2F61">
        <w:rPr>
          <w:rFonts w:ascii="Times New Roman" w:hAnsi="Times New Roman"/>
          <w:color w:val="000000"/>
          <w:lang w:val="es-ES"/>
        </w:rPr>
        <w:t xml:space="preserve">en tópicos de ciencia y se conecten </w:t>
      </w:r>
      <w:r w:rsidR="00CC0963">
        <w:rPr>
          <w:rFonts w:ascii="Times New Roman" w:hAnsi="Times New Roman"/>
          <w:color w:val="000000"/>
          <w:lang w:val="es-ES"/>
        </w:rPr>
        <w:t xml:space="preserve">fácilmente </w:t>
      </w:r>
      <w:r w:rsidR="00EB2F61">
        <w:rPr>
          <w:rFonts w:ascii="Times New Roman" w:hAnsi="Times New Roman"/>
          <w:color w:val="000000"/>
          <w:lang w:val="es-ES"/>
        </w:rPr>
        <w:t>con el medio ambiente.</w:t>
      </w:r>
    </w:p>
    <w:p w:rsidR="00D4716D" w:rsidRDefault="00D4716D" w:rsidP="00621F6E">
      <w:pPr>
        <w:spacing w:line="360" w:lineRule="auto"/>
        <w:jc w:val="both"/>
        <w:rPr>
          <w:rFonts w:ascii="Times New Roman" w:hAnsi="Times New Roman"/>
          <w:color w:val="000000"/>
          <w:lang w:val="es-ES"/>
        </w:rPr>
      </w:pPr>
      <w:r>
        <w:rPr>
          <w:rFonts w:ascii="Times New Roman" w:hAnsi="Times New Roman"/>
          <w:color w:val="000000"/>
          <w:lang w:val="es-ES"/>
        </w:rPr>
        <w:tab/>
      </w:r>
      <w:r w:rsidRPr="000067AB">
        <w:rPr>
          <w:rFonts w:ascii="Times New Roman" w:hAnsi="Times New Roman"/>
          <w:color w:val="000000"/>
          <w:lang w:val="es-ES"/>
        </w:rPr>
        <w:t>En la tabla 1</w:t>
      </w:r>
      <w:r>
        <w:rPr>
          <w:rFonts w:ascii="Times New Roman" w:hAnsi="Times New Roman"/>
          <w:color w:val="000000"/>
          <w:lang w:val="es-ES"/>
        </w:rPr>
        <w:t xml:space="preserve"> se puede consultar la estructura del día de la actividad de campo, apreciando la coordinación de los tiempos de las sesiones</w:t>
      </w:r>
      <w:r w:rsidR="00461FDB">
        <w:rPr>
          <w:rFonts w:ascii="Times New Roman" w:hAnsi="Times New Roman"/>
          <w:color w:val="000000"/>
          <w:lang w:val="es-ES"/>
        </w:rPr>
        <w:t xml:space="preserve"> interactivas</w:t>
      </w:r>
      <w:r>
        <w:rPr>
          <w:rFonts w:ascii="Times New Roman" w:hAnsi="Times New Roman"/>
          <w:color w:val="000000"/>
          <w:lang w:val="es-ES"/>
        </w:rPr>
        <w:t xml:space="preserve"> y la colección de datos acerca de la percepción del profesor sobre el aprendizaje </w:t>
      </w:r>
      <w:r w:rsidR="00461FDB">
        <w:rPr>
          <w:rFonts w:ascii="Times New Roman" w:hAnsi="Times New Roman"/>
          <w:color w:val="000000"/>
          <w:lang w:val="es-ES"/>
        </w:rPr>
        <w:t xml:space="preserve">activo </w:t>
      </w:r>
      <w:r>
        <w:rPr>
          <w:rFonts w:ascii="Times New Roman" w:hAnsi="Times New Roman"/>
          <w:color w:val="000000"/>
          <w:lang w:val="es-ES"/>
        </w:rPr>
        <w:t xml:space="preserve">a lo largo del día. Esto sin duda, ayuda a identificar </w:t>
      </w:r>
      <w:r w:rsidR="006E7EC7">
        <w:rPr>
          <w:rFonts w:ascii="Times New Roman" w:hAnsi="Times New Roman"/>
          <w:color w:val="000000"/>
          <w:lang w:val="es-ES"/>
        </w:rPr>
        <w:t>su</w:t>
      </w:r>
      <w:r>
        <w:rPr>
          <w:rFonts w:ascii="Times New Roman" w:hAnsi="Times New Roman"/>
          <w:color w:val="000000"/>
          <w:lang w:val="es-ES"/>
        </w:rPr>
        <w:t xml:space="preserve"> visión con respecto a las sesiones brindadas y a tomar nota sobre cualquier barrera que pueda ocurrir en la puesta en práctica del aprendizaje </w:t>
      </w:r>
      <w:r w:rsidR="00461FDB">
        <w:rPr>
          <w:rFonts w:ascii="Times New Roman" w:hAnsi="Times New Roman"/>
          <w:color w:val="000000"/>
          <w:lang w:val="es-ES"/>
        </w:rPr>
        <w:t xml:space="preserve">activo dentro y </w:t>
      </w:r>
      <w:r>
        <w:rPr>
          <w:rFonts w:ascii="Times New Roman" w:hAnsi="Times New Roman"/>
          <w:color w:val="000000"/>
          <w:lang w:val="es-ES"/>
        </w:rPr>
        <w:t>fuera del aula de clases. Asimismo, la organización</w:t>
      </w:r>
      <w:r w:rsidR="00C5282B">
        <w:rPr>
          <w:rFonts w:ascii="Times New Roman" w:hAnsi="Times New Roman"/>
          <w:color w:val="000000"/>
          <w:lang w:val="es-ES"/>
        </w:rPr>
        <w:t xml:space="preserve"> de los contenidos del reporte en torno a los tiempos del día de la actividad </w:t>
      </w:r>
      <w:r w:rsidR="006E7EC7">
        <w:rPr>
          <w:rFonts w:ascii="Times New Roman" w:hAnsi="Times New Roman"/>
          <w:color w:val="000000"/>
          <w:lang w:val="es-ES"/>
        </w:rPr>
        <w:t>facilita</w:t>
      </w:r>
      <w:r w:rsidR="00C5282B">
        <w:rPr>
          <w:rFonts w:ascii="Times New Roman" w:hAnsi="Times New Roman"/>
          <w:color w:val="000000"/>
          <w:lang w:val="es-ES"/>
        </w:rPr>
        <w:t xml:space="preserve"> mucho </w:t>
      </w:r>
      <w:r w:rsidR="006E7EC7">
        <w:rPr>
          <w:rFonts w:ascii="Times New Roman" w:hAnsi="Times New Roman"/>
          <w:color w:val="000000"/>
          <w:lang w:val="es-ES"/>
        </w:rPr>
        <w:t>l</w:t>
      </w:r>
      <w:r w:rsidR="00C5282B">
        <w:rPr>
          <w:rFonts w:ascii="Times New Roman" w:hAnsi="Times New Roman"/>
          <w:color w:val="000000"/>
          <w:lang w:val="es-ES"/>
        </w:rPr>
        <w:t>a representa</w:t>
      </w:r>
      <w:r w:rsidR="006E7EC7">
        <w:rPr>
          <w:rFonts w:ascii="Times New Roman" w:hAnsi="Times New Roman"/>
          <w:color w:val="000000"/>
          <w:lang w:val="es-ES"/>
        </w:rPr>
        <w:t xml:space="preserve">ción de </w:t>
      </w:r>
      <w:r w:rsidR="00C5282B">
        <w:rPr>
          <w:rFonts w:ascii="Times New Roman" w:hAnsi="Times New Roman"/>
          <w:color w:val="000000"/>
          <w:lang w:val="es-ES"/>
        </w:rPr>
        <w:t xml:space="preserve">la situación “en el campo” y </w:t>
      </w:r>
      <w:r w:rsidR="006E7EC7">
        <w:rPr>
          <w:rFonts w:ascii="Times New Roman" w:hAnsi="Times New Roman"/>
          <w:color w:val="000000"/>
          <w:lang w:val="es-ES"/>
        </w:rPr>
        <w:t xml:space="preserve">la </w:t>
      </w:r>
      <w:r w:rsidR="00C5282B">
        <w:rPr>
          <w:rFonts w:ascii="Times New Roman" w:hAnsi="Times New Roman"/>
          <w:color w:val="000000"/>
          <w:lang w:val="es-ES"/>
        </w:rPr>
        <w:t xml:space="preserve">relaciona con las sesiones de aprendizaje que fueron realizadas. Esto a su vez ha facilitado que los datos sean los que </w:t>
      </w:r>
      <w:r w:rsidR="00C5282B">
        <w:rPr>
          <w:rFonts w:ascii="Times New Roman" w:hAnsi="Times New Roman"/>
          <w:color w:val="000000"/>
          <w:lang w:val="es-ES"/>
        </w:rPr>
        <w:lastRenderedPageBreak/>
        <w:t>guíen la historia presentada en el mism</w:t>
      </w:r>
      <w:r w:rsidR="00DF539F">
        <w:rPr>
          <w:rFonts w:ascii="Times New Roman" w:hAnsi="Times New Roman"/>
          <w:color w:val="000000"/>
          <w:lang w:val="es-ES"/>
        </w:rPr>
        <w:t xml:space="preserve">o orden en que fue documentada, y </w:t>
      </w:r>
      <w:r w:rsidR="00C5282B">
        <w:rPr>
          <w:rFonts w:ascii="Times New Roman" w:hAnsi="Times New Roman"/>
          <w:color w:val="000000"/>
          <w:lang w:val="es-ES"/>
        </w:rPr>
        <w:t>que se alinea perfectamente con</w:t>
      </w:r>
      <w:r w:rsidR="00DF539F">
        <w:rPr>
          <w:rFonts w:ascii="Times New Roman" w:hAnsi="Times New Roman"/>
          <w:color w:val="000000"/>
          <w:lang w:val="es-ES"/>
        </w:rPr>
        <w:t xml:space="preserve"> un</w:t>
      </w:r>
      <w:r w:rsidR="00C5282B">
        <w:rPr>
          <w:rFonts w:ascii="Times New Roman" w:hAnsi="Times New Roman"/>
          <w:color w:val="000000"/>
          <w:lang w:val="es-ES"/>
        </w:rPr>
        <w:t xml:space="preserve"> enfoque fenome</w:t>
      </w:r>
      <w:r w:rsidR="00DF539F">
        <w:rPr>
          <w:rFonts w:ascii="Times New Roman" w:hAnsi="Times New Roman"/>
          <w:color w:val="000000"/>
          <w:lang w:val="es-ES"/>
        </w:rPr>
        <w:t>nológico</w:t>
      </w:r>
      <w:r w:rsidR="00C5282B">
        <w:rPr>
          <w:rFonts w:ascii="Times New Roman" w:hAnsi="Times New Roman"/>
          <w:color w:val="000000"/>
          <w:lang w:val="es-ES"/>
        </w:rPr>
        <w:t>.</w:t>
      </w:r>
    </w:p>
    <w:p w:rsidR="006E7EC7" w:rsidRDefault="006E7EC7" w:rsidP="00621F6E">
      <w:pPr>
        <w:spacing w:line="360" w:lineRule="auto"/>
        <w:jc w:val="both"/>
        <w:rPr>
          <w:rFonts w:ascii="Times New Roman" w:hAnsi="Times New Roman"/>
          <w:color w:val="000000"/>
          <w:lang w:val="es-ES"/>
        </w:rPr>
      </w:pPr>
      <w:r>
        <w:rPr>
          <w:rFonts w:ascii="Times New Roman" w:hAnsi="Times New Roman"/>
          <w:color w:val="000000"/>
          <w:lang w:val="es-ES"/>
        </w:rPr>
        <w:tab/>
      </w:r>
    </w:p>
    <w:p w:rsidR="00153A6F" w:rsidRDefault="00153A6F" w:rsidP="00621F6E">
      <w:pPr>
        <w:spacing w:line="360" w:lineRule="auto"/>
        <w:jc w:val="both"/>
        <w:rPr>
          <w:rFonts w:ascii="Times New Roman" w:hAnsi="Times New Roman"/>
          <w:i/>
          <w:color w:val="000000"/>
          <w:lang w:val="es-ES"/>
        </w:rPr>
      </w:pPr>
      <w:r>
        <w:rPr>
          <w:rFonts w:ascii="Times New Roman" w:hAnsi="Times New Roman"/>
          <w:i/>
          <w:color w:val="000000"/>
          <w:lang w:val="es-ES"/>
        </w:rPr>
        <w:t>Objetivos generales y específicos</w:t>
      </w:r>
    </w:p>
    <w:p w:rsidR="00277F17" w:rsidRDefault="00153A6F" w:rsidP="00621F6E">
      <w:pPr>
        <w:spacing w:line="360" w:lineRule="auto"/>
        <w:jc w:val="both"/>
        <w:rPr>
          <w:rFonts w:ascii="Times New Roman" w:hAnsi="Times New Roman"/>
          <w:color w:val="000000"/>
          <w:lang w:val="es-ES"/>
        </w:rPr>
      </w:pPr>
      <w:r>
        <w:rPr>
          <w:rFonts w:ascii="Times New Roman" w:hAnsi="Times New Roman"/>
          <w:i/>
          <w:color w:val="000000"/>
          <w:lang w:val="es-ES"/>
        </w:rPr>
        <w:tab/>
      </w:r>
      <w:r>
        <w:rPr>
          <w:rFonts w:ascii="Times New Roman" w:hAnsi="Times New Roman"/>
          <w:color w:val="000000"/>
          <w:lang w:val="es-ES"/>
        </w:rPr>
        <w:t>Como investigador se tiene muy presente el compromi</w:t>
      </w:r>
      <w:r w:rsidR="009D4887">
        <w:rPr>
          <w:rFonts w:ascii="Times New Roman" w:hAnsi="Times New Roman"/>
          <w:color w:val="000000"/>
          <w:lang w:val="es-ES"/>
        </w:rPr>
        <w:t xml:space="preserve">so y la responsabilidad de hacer un buen trabajo de investigación científica, lo que en lenguaje coloquial sería  -hacer “buena ciencia”- y generalmente se tienen bien reconocidos los conceptos de confiabilidad, validez, y autenticidad que son criterios más apropiados para evaluar la investigación. En este estudio, </w:t>
      </w:r>
      <w:r w:rsidR="0090398D">
        <w:rPr>
          <w:rFonts w:ascii="Times New Roman" w:hAnsi="Times New Roman"/>
          <w:color w:val="000000"/>
          <w:lang w:val="es-ES"/>
        </w:rPr>
        <w:t xml:space="preserve">se utilizaron algunos métodos cualitativos para colectar datos, lo cual se reconoce puede llegar a alterar el alcance y la profundidad con respecto a los eventos y evidencias </w:t>
      </w:r>
      <w:r w:rsidR="00717E05">
        <w:rPr>
          <w:rFonts w:ascii="Times New Roman" w:hAnsi="Times New Roman"/>
          <w:color w:val="000000"/>
          <w:lang w:val="es-ES"/>
        </w:rPr>
        <w:t xml:space="preserve">examinadas </w:t>
      </w:r>
      <w:r w:rsidR="0090398D">
        <w:rPr>
          <w:rFonts w:ascii="Times New Roman" w:hAnsi="Times New Roman"/>
          <w:color w:val="000000"/>
          <w:lang w:val="es-ES"/>
        </w:rPr>
        <w:t>e influir en las conclusiones que fueron hechas a partir de los datos colectado</w:t>
      </w:r>
      <w:r w:rsidR="00717E05">
        <w:rPr>
          <w:rFonts w:ascii="Times New Roman" w:hAnsi="Times New Roman"/>
          <w:color w:val="000000"/>
          <w:lang w:val="es-ES"/>
        </w:rPr>
        <w:t>s</w:t>
      </w:r>
      <w:r w:rsidR="0090398D">
        <w:rPr>
          <w:rFonts w:ascii="Times New Roman" w:hAnsi="Times New Roman"/>
          <w:color w:val="000000"/>
          <w:lang w:val="es-ES"/>
        </w:rPr>
        <w:t>. Esto podría</w:t>
      </w:r>
      <w:r w:rsidR="00717E05">
        <w:rPr>
          <w:rFonts w:ascii="Times New Roman" w:hAnsi="Times New Roman"/>
          <w:color w:val="000000"/>
          <w:lang w:val="es-ES"/>
        </w:rPr>
        <w:t xml:space="preserve"> generar preocupación sobre la solidez</w:t>
      </w:r>
      <w:r w:rsidR="0090398D">
        <w:rPr>
          <w:rFonts w:ascii="Times New Roman" w:hAnsi="Times New Roman"/>
          <w:color w:val="000000"/>
          <w:lang w:val="es-ES"/>
        </w:rPr>
        <w:t xml:space="preserve"> del estudio, e incluso considerarlo superficial. Sin embargo, los datos que aquí se muestran solo representan un</w:t>
      </w:r>
      <w:r w:rsidR="00BB5344">
        <w:rPr>
          <w:rFonts w:ascii="Times New Roman" w:hAnsi="Times New Roman"/>
          <w:color w:val="000000"/>
          <w:lang w:val="es-ES"/>
        </w:rPr>
        <w:t>a mirada</w:t>
      </w:r>
      <w:r w:rsidR="00717E05">
        <w:rPr>
          <w:rFonts w:ascii="Times New Roman" w:hAnsi="Times New Roman"/>
          <w:color w:val="000000"/>
          <w:lang w:val="es-ES"/>
        </w:rPr>
        <w:t xml:space="preserve">, </w:t>
      </w:r>
      <w:r w:rsidR="00BB5344">
        <w:rPr>
          <w:rFonts w:ascii="Times New Roman" w:hAnsi="Times New Roman"/>
          <w:color w:val="000000"/>
          <w:lang w:val="es-ES"/>
        </w:rPr>
        <w:t>e</w:t>
      </w:r>
      <w:r w:rsidR="00717E05">
        <w:rPr>
          <w:rFonts w:ascii="Times New Roman" w:hAnsi="Times New Roman"/>
          <w:color w:val="000000"/>
          <w:lang w:val="es-ES"/>
        </w:rPr>
        <w:t xml:space="preserve"> imagen del aprendizaje en un día de actividad de campo que fue diseñado para brindar una fiel representación de esta experiencia.</w:t>
      </w:r>
    </w:p>
    <w:p w:rsidR="00277F17" w:rsidRDefault="00277F17" w:rsidP="00621F6E">
      <w:pPr>
        <w:spacing w:line="360" w:lineRule="auto"/>
        <w:jc w:val="both"/>
        <w:rPr>
          <w:rFonts w:ascii="Times New Roman" w:hAnsi="Times New Roman"/>
          <w:color w:val="000000"/>
          <w:lang w:val="es-ES"/>
        </w:rPr>
      </w:pPr>
      <w:r>
        <w:rPr>
          <w:rFonts w:ascii="Times New Roman" w:hAnsi="Times New Roman"/>
          <w:color w:val="000000"/>
          <w:lang w:val="es-ES"/>
        </w:rPr>
        <w:tab/>
      </w:r>
      <w:r w:rsidR="00192C79">
        <w:rPr>
          <w:rFonts w:ascii="Times New Roman" w:hAnsi="Times New Roman"/>
          <w:color w:val="000000"/>
          <w:lang w:val="es-ES"/>
        </w:rPr>
        <w:t>Generales</w:t>
      </w:r>
    </w:p>
    <w:p w:rsidR="007A1704" w:rsidRPr="00B6315E" w:rsidRDefault="00192C79" w:rsidP="00B6315E">
      <w:pPr>
        <w:numPr>
          <w:ilvl w:val="0"/>
          <w:numId w:val="8"/>
        </w:numPr>
        <w:spacing w:line="360" w:lineRule="auto"/>
        <w:jc w:val="both"/>
        <w:rPr>
          <w:rFonts w:ascii="Times New Roman" w:hAnsi="Times New Roman"/>
          <w:color w:val="000000"/>
          <w:lang w:val="es-ES"/>
        </w:rPr>
      </w:pPr>
      <w:r>
        <w:rPr>
          <w:rFonts w:ascii="Times New Roman" w:hAnsi="Times New Roman"/>
          <w:color w:val="000000"/>
          <w:lang w:val="es-ES"/>
        </w:rPr>
        <w:t>Identificar las principales barreras que pueden limitar la facilitación del aprendizaje fuera del aula de clases investigando su adopción en la oferta educativa.</w:t>
      </w:r>
    </w:p>
    <w:p w:rsidR="007A1704" w:rsidRDefault="007A1704" w:rsidP="007A1704">
      <w:pPr>
        <w:spacing w:line="360" w:lineRule="auto"/>
        <w:ind w:left="708"/>
        <w:jc w:val="both"/>
        <w:rPr>
          <w:rFonts w:ascii="Times New Roman" w:hAnsi="Times New Roman"/>
          <w:color w:val="000000"/>
          <w:lang w:val="es-ES"/>
        </w:rPr>
      </w:pPr>
      <w:r>
        <w:rPr>
          <w:rFonts w:ascii="Times New Roman" w:hAnsi="Times New Roman"/>
          <w:color w:val="000000"/>
          <w:lang w:val="es-ES"/>
        </w:rPr>
        <w:t>Específicos</w:t>
      </w:r>
    </w:p>
    <w:p w:rsidR="00192C79" w:rsidRDefault="007A1704" w:rsidP="007A1704">
      <w:pPr>
        <w:numPr>
          <w:ilvl w:val="0"/>
          <w:numId w:val="9"/>
        </w:numPr>
        <w:spacing w:line="360" w:lineRule="auto"/>
        <w:jc w:val="both"/>
        <w:rPr>
          <w:rFonts w:ascii="Times New Roman" w:hAnsi="Times New Roman"/>
          <w:color w:val="000000"/>
          <w:lang w:val="es-ES"/>
        </w:rPr>
      </w:pPr>
      <w:r>
        <w:rPr>
          <w:rFonts w:ascii="Times New Roman" w:hAnsi="Times New Roman"/>
          <w:color w:val="000000"/>
          <w:lang w:val="es-ES"/>
        </w:rPr>
        <w:t>Identificar una variedad de métodos para la colecta de datos de mayor utilidad para capturar la percepción del profesor en sus sesiones de clase.</w:t>
      </w:r>
      <w:r w:rsidR="00192C79">
        <w:rPr>
          <w:rFonts w:ascii="Times New Roman" w:hAnsi="Times New Roman"/>
          <w:color w:val="000000"/>
          <w:lang w:val="es-ES"/>
        </w:rPr>
        <w:tab/>
      </w:r>
    </w:p>
    <w:p w:rsidR="007A1704" w:rsidRDefault="007A1704" w:rsidP="007A1704">
      <w:pPr>
        <w:numPr>
          <w:ilvl w:val="0"/>
          <w:numId w:val="9"/>
        </w:numPr>
        <w:spacing w:line="360" w:lineRule="auto"/>
        <w:jc w:val="both"/>
        <w:rPr>
          <w:rFonts w:ascii="Times New Roman" w:hAnsi="Times New Roman"/>
          <w:color w:val="000000"/>
          <w:lang w:val="es-ES"/>
        </w:rPr>
      </w:pPr>
      <w:r>
        <w:rPr>
          <w:rFonts w:ascii="Times New Roman" w:hAnsi="Times New Roman"/>
          <w:color w:val="000000"/>
          <w:lang w:val="es-ES"/>
        </w:rPr>
        <w:t xml:space="preserve">Crear una sesión práctica dentro de la dependencia que brinda la oferta educativa que contribuya a limitar las barreras identificadas en torno al aprendizaje </w:t>
      </w:r>
      <w:r w:rsidR="00461FDB">
        <w:rPr>
          <w:rFonts w:ascii="Times New Roman" w:hAnsi="Times New Roman"/>
          <w:color w:val="000000"/>
          <w:lang w:val="es-ES"/>
        </w:rPr>
        <w:t xml:space="preserve">activo </w:t>
      </w:r>
      <w:r>
        <w:rPr>
          <w:rFonts w:ascii="Times New Roman" w:hAnsi="Times New Roman"/>
          <w:color w:val="000000"/>
          <w:lang w:val="es-ES"/>
        </w:rPr>
        <w:t>fuera del aula de clases.</w:t>
      </w:r>
    </w:p>
    <w:p w:rsidR="007A1704" w:rsidRPr="00153A6F" w:rsidRDefault="007A1704" w:rsidP="007A1704">
      <w:pPr>
        <w:numPr>
          <w:ilvl w:val="0"/>
          <w:numId w:val="9"/>
        </w:numPr>
        <w:spacing w:line="360" w:lineRule="auto"/>
        <w:jc w:val="both"/>
        <w:rPr>
          <w:rFonts w:ascii="Times New Roman" w:hAnsi="Times New Roman"/>
          <w:color w:val="000000"/>
          <w:lang w:val="es-ES"/>
        </w:rPr>
      </w:pPr>
      <w:r>
        <w:rPr>
          <w:rFonts w:ascii="Times New Roman" w:hAnsi="Times New Roman"/>
          <w:color w:val="000000"/>
          <w:lang w:val="es-ES"/>
        </w:rPr>
        <w:t>Documentar los puntos de vista del profesor con respecto a dicha sesi</w:t>
      </w:r>
      <w:r w:rsidR="003938F8">
        <w:rPr>
          <w:rFonts w:ascii="Times New Roman" w:hAnsi="Times New Roman"/>
          <w:color w:val="000000"/>
          <w:lang w:val="es-ES"/>
        </w:rPr>
        <w:t>ón y en relación a la</w:t>
      </w:r>
      <w:r>
        <w:rPr>
          <w:rFonts w:ascii="Times New Roman" w:hAnsi="Times New Roman"/>
          <w:color w:val="000000"/>
          <w:lang w:val="es-ES"/>
        </w:rPr>
        <w:t xml:space="preserve"> facilitación del aprendizaje </w:t>
      </w:r>
      <w:r w:rsidR="00461FDB">
        <w:rPr>
          <w:rFonts w:ascii="Times New Roman" w:hAnsi="Times New Roman"/>
          <w:color w:val="000000"/>
          <w:lang w:val="es-ES"/>
        </w:rPr>
        <w:t xml:space="preserve">activo </w:t>
      </w:r>
      <w:r>
        <w:rPr>
          <w:rFonts w:ascii="Times New Roman" w:hAnsi="Times New Roman"/>
          <w:color w:val="000000"/>
          <w:lang w:val="es-ES"/>
        </w:rPr>
        <w:t>fuera del aula de clases.</w:t>
      </w:r>
    </w:p>
    <w:p w:rsidR="00AA2D8D" w:rsidRDefault="00AA2D8D" w:rsidP="00621F6E">
      <w:pPr>
        <w:spacing w:line="360" w:lineRule="auto"/>
        <w:jc w:val="both"/>
        <w:rPr>
          <w:rFonts w:ascii="Times New Roman" w:hAnsi="Times New Roman"/>
          <w:color w:val="000000"/>
          <w:lang w:val="es-ES"/>
        </w:rPr>
      </w:pPr>
      <w:r>
        <w:rPr>
          <w:rFonts w:ascii="Times New Roman" w:hAnsi="Times New Roman"/>
          <w:color w:val="000000"/>
          <w:lang w:val="es-ES"/>
        </w:rPr>
        <w:tab/>
      </w:r>
    </w:p>
    <w:p w:rsidR="00A07511" w:rsidRDefault="00A07511" w:rsidP="00621F6E">
      <w:pPr>
        <w:spacing w:line="360" w:lineRule="auto"/>
        <w:jc w:val="both"/>
        <w:rPr>
          <w:rFonts w:ascii="Times New Roman" w:hAnsi="Times New Roman"/>
          <w:i/>
          <w:color w:val="000000"/>
          <w:lang w:val="es-ES"/>
        </w:rPr>
      </w:pPr>
    </w:p>
    <w:p w:rsidR="00A07511" w:rsidRDefault="00A07511" w:rsidP="00621F6E">
      <w:pPr>
        <w:spacing w:line="360" w:lineRule="auto"/>
        <w:jc w:val="both"/>
        <w:rPr>
          <w:rFonts w:ascii="Times New Roman" w:hAnsi="Times New Roman"/>
          <w:i/>
          <w:color w:val="000000"/>
          <w:lang w:val="es-ES"/>
        </w:rPr>
      </w:pPr>
    </w:p>
    <w:p w:rsidR="00A07511" w:rsidRDefault="00A07511" w:rsidP="00621F6E">
      <w:pPr>
        <w:spacing w:line="360" w:lineRule="auto"/>
        <w:jc w:val="both"/>
        <w:rPr>
          <w:rFonts w:ascii="Times New Roman" w:hAnsi="Times New Roman"/>
          <w:i/>
          <w:color w:val="000000"/>
          <w:lang w:val="es-ES"/>
        </w:rPr>
      </w:pPr>
    </w:p>
    <w:p w:rsidR="00A07511" w:rsidRDefault="00A07511" w:rsidP="00621F6E">
      <w:pPr>
        <w:spacing w:line="360" w:lineRule="auto"/>
        <w:jc w:val="both"/>
        <w:rPr>
          <w:rFonts w:ascii="Times New Roman" w:hAnsi="Times New Roman"/>
          <w:i/>
          <w:color w:val="000000"/>
          <w:lang w:val="es-ES"/>
        </w:rPr>
      </w:pPr>
    </w:p>
    <w:p w:rsidR="00AA2D8D" w:rsidRDefault="007F5D60" w:rsidP="00621F6E">
      <w:pPr>
        <w:spacing w:line="360" w:lineRule="auto"/>
        <w:jc w:val="both"/>
        <w:rPr>
          <w:rFonts w:ascii="Times New Roman" w:hAnsi="Times New Roman"/>
          <w:i/>
          <w:color w:val="000000"/>
          <w:lang w:val="es-ES"/>
        </w:rPr>
      </w:pPr>
      <w:r w:rsidRPr="007F5D60">
        <w:rPr>
          <w:rFonts w:ascii="Times New Roman" w:hAnsi="Times New Roman"/>
          <w:i/>
          <w:color w:val="000000"/>
          <w:lang w:val="es-ES"/>
        </w:rPr>
        <w:lastRenderedPageBreak/>
        <w:t>Bienvenida y arreglos</w:t>
      </w:r>
    </w:p>
    <w:p w:rsidR="00513A2A" w:rsidRDefault="007F5D60" w:rsidP="00621F6E">
      <w:pPr>
        <w:spacing w:line="360" w:lineRule="auto"/>
        <w:jc w:val="both"/>
        <w:rPr>
          <w:rFonts w:ascii="Times New Roman" w:hAnsi="Times New Roman"/>
          <w:color w:val="000000"/>
          <w:lang w:val="es-ES"/>
        </w:rPr>
      </w:pPr>
      <w:r>
        <w:rPr>
          <w:rFonts w:ascii="Times New Roman" w:hAnsi="Times New Roman"/>
          <w:i/>
          <w:color w:val="000000"/>
          <w:lang w:val="es-ES"/>
        </w:rPr>
        <w:tab/>
      </w:r>
      <w:r w:rsidR="00513A2A">
        <w:rPr>
          <w:rFonts w:ascii="Times New Roman" w:hAnsi="Times New Roman"/>
          <w:color w:val="000000"/>
          <w:lang w:val="es-ES"/>
        </w:rPr>
        <w:t xml:space="preserve">Como punto de partida para este estudio, el profesor había trabajado previamente en la instrucción de actividades de aprendizaje con orientación indagatoria en cursos ofertados con anterioridad, incorporando en esta actividad docente la experiencia del trabajo de investigación </w:t>
      </w:r>
      <w:r w:rsidR="00B91220">
        <w:rPr>
          <w:rFonts w:ascii="Times New Roman" w:hAnsi="Times New Roman"/>
          <w:color w:val="000000"/>
          <w:lang w:val="es-ES"/>
        </w:rPr>
        <w:t xml:space="preserve">en el campo de la Ecología. </w:t>
      </w:r>
      <w:r w:rsidR="00513A2A">
        <w:rPr>
          <w:rFonts w:ascii="Times New Roman" w:hAnsi="Times New Roman"/>
          <w:color w:val="000000"/>
          <w:lang w:val="es-ES"/>
        </w:rPr>
        <w:t xml:space="preserve">Este punto </w:t>
      </w:r>
      <w:r w:rsidR="00B91220">
        <w:rPr>
          <w:rFonts w:ascii="Times New Roman" w:hAnsi="Times New Roman"/>
          <w:color w:val="000000"/>
          <w:lang w:val="es-ES"/>
        </w:rPr>
        <w:t xml:space="preserve">inicial </w:t>
      </w:r>
      <w:r w:rsidR="00513A2A">
        <w:rPr>
          <w:rFonts w:ascii="Times New Roman" w:hAnsi="Times New Roman"/>
          <w:color w:val="000000"/>
          <w:lang w:val="es-ES"/>
        </w:rPr>
        <w:t xml:space="preserve">de referencia ayudó en </w:t>
      </w:r>
      <w:r w:rsidR="00B91220">
        <w:rPr>
          <w:rFonts w:ascii="Times New Roman" w:hAnsi="Times New Roman"/>
          <w:color w:val="000000"/>
          <w:lang w:val="es-ES"/>
        </w:rPr>
        <w:t xml:space="preserve">gran medida en </w:t>
      </w:r>
      <w:r w:rsidR="00513A2A">
        <w:rPr>
          <w:rFonts w:ascii="Times New Roman" w:hAnsi="Times New Roman"/>
          <w:color w:val="000000"/>
          <w:lang w:val="es-ES"/>
        </w:rPr>
        <w:t>la organización</w:t>
      </w:r>
      <w:r w:rsidR="00B91220">
        <w:rPr>
          <w:rFonts w:ascii="Times New Roman" w:hAnsi="Times New Roman"/>
          <w:color w:val="000000"/>
          <w:lang w:val="es-ES"/>
        </w:rPr>
        <w:t xml:space="preserve">, planeación y facilitación del aprendizaje </w:t>
      </w:r>
      <w:r w:rsidR="00335B9A">
        <w:rPr>
          <w:rFonts w:ascii="Times New Roman" w:hAnsi="Times New Roman"/>
          <w:color w:val="000000"/>
          <w:lang w:val="es-ES"/>
        </w:rPr>
        <w:t>activo</w:t>
      </w:r>
      <w:r w:rsidR="00B91220">
        <w:rPr>
          <w:rFonts w:ascii="Times New Roman" w:hAnsi="Times New Roman"/>
          <w:color w:val="000000"/>
          <w:lang w:val="es-ES"/>
        </w:rPr>
        <w:t xml:space="preserve"> y su implementación en </w:t>
      </w:r>
      <w:r w:rsidR="00F529B8">
        <w:rPr>
          <w:rFonts w:ascii="Times New Roman" w:hAnsi="Times New Roman"/>
          <w:color w:val="000000"/>
          <w:lang w:val="es-ES"/>
        </w:rPr>
        <w:t>un día de</w:t>
      </w:r>
      <w:r w:rsidR="00B91220">
        <w:rPr>
          <w:rFonts w:ascii="Times New Roman" w:hAnsi="Times New Roman"/>
          <w:color w:val="000000"/>
          <w:lang w:val="es-ES"/>
        </w:rPr>
        <w:t xml:space="preserve"> actividad de campo</w:t>
      </w:r>
      <w:r w:rsidR="00F529B8">
        <w:rPr>
          <w:rFonts w:ascii="Times New Roman" w:hAnsi="Times New Roman"/>
          <w:color w:val="000000"/>
          <w:lang w:val="es-ES"/>
        </w:rPr>
        <w:t>,</w:t>
      </w:r>
      <w:r w:rsidR="00B91220">
        <w:rPr>
          <w:rFonts w:ascii="Times New Roman" w:hAnsi="Times New Roman"/>
          <w:color w:val="000000"/>
          <w:lang w:val="es-ES"/>
        </w:rPr>
        <w:t xml:space="preserve"> que ha sido documentada en este estudio. </w:t>
      </w:r>
      <w:r w:rsidR="00707102">
        <w:rPr>
          <w:rFonts w:ascii="Times New Roman" w:hAnsi="Times New Roman"/>
          <w:color w:val="000000"/>
          <w:lang w:val="es-ES"/>
        </w:rPr>
        <w:t>El profesor/facilitador del curso ofrece la elaboración de un</w:t>
      </w:r>
      <w:r w:rsidR="00746E68">
        <w:rPr>
          <w:rFonts w:ascii="Times New Roman" w:hAnsi="Times New Roman"/>
          <w:color w:val="000000"/>
          <w:lang w:val="es-ES"/>
        </w:rPr>
        <w:t>a serie de</w:t>
      </w:r>
      <w:r w:rsidR="00707102">
        <w:rPr>
          <w:rFonts w:ascii="Times New Roman" w:hAnsi="Times New Roman"/>
          <w:color w:val="000000"/>
          <w:lang w:val="es-ES"/>
        </w:rPr>
        <w:t xml:space="preserve"> formato</w:t>
      </w:r>
      <w:r w:rsidR="00746E68">
        <w:rPr>
          <w:rFonts w:ascii="Times New Roman" w:hAnsi="Times New Roman"/>
          <w:color w:val="000000"/>
          <w:lang w:val="es-ES"/>
        </w:rPr>
        <w:t>s de f</w:t>
      </w:r>
      <w:r w:rsidR="00750AB8">
        <w:rPr>
          <w:rFonts w:ascii="Times New Roman" w:hAnsi="Times New Roman"/>
          <w:color w:val="000000"/>
          <w:lang w:val="es-ES"/>
        </w:rPr>
        <w:t xml:space="preserve">ácil instrucción y aplicación: </w:t>
      </w:r>
      <w:r w:rsidR="00707102" w:rsidRPr="000067AB">
        <w:rPr>
          <w:rFonts w:ascii="Times New Roman" w:hAnsi="Times New Roman"/>
          <w:color w:val="000000"/>
          <w:lang w:val="es-ES"/>
        </w:rPr>
        <w:t>el guión del día de la actividad,  el plan de la sesión de clase a impartir en el sitio</w:t>
      </w:r>
      <w:r w:rsidR="00750AB8" w:rsidRPr="000067AB">
        <w:rPr>
          <w:rFonts w:ascii="Times New Roman" w:hAnsi="Times New Roman"/>
          <w:color w:val="000000"/>
          <w:lang w:val="es-ES"/>
        </w:rPr>
        <w:t>,</w:t>
      </w:r>
      <w:r w:rsidR="00707102" w:rsidRPr="000067AB">
        <w:rPr>
          <w:rFonts w:ascii="Times New Roman" w:hAnsi="Times New Roman"/>
          <w:color w:val="000000"/>
          <w:lang w:val="es-ES"/>
        </w:rPr>
        <w:t xml:space="preserve"> </w:t>
      </w:r>
      <w:r w:rsidR="00750AB8" w:rsidRPr="000067AB">
        <w:rPr>
          <w:rFonts w:ascii="Times New Roman" w:hAnsi="Times New Roman"/>
          <w:color w:val="000000"/>
          <w:lang w:val="es-ES"/>
        </w:rPr>
        <w:t>cuestionario previo al evento</w:t>
      </w:r>
      <w:r w:rsidR="00132816" w:rsidRPr="000067AB">
        <w:rPr>
          <w:rFonts w:ascii="Times New Roman" w:hAnsi="Times New Roman"/>
          <w:color w:val="000000"/>
          <w:lang w:val="es-ES"/>
        </w:rPr>
        <w:t>, observaciones del profesor d</w:t>
      </w:r>
      <w:r w:rsidR="00750AB8" w:rsidRPr="000067AB">
        <w:rPr>
          <w:rFonts w:ascii="Times New Roman" w:hAnsi="Times New Roman"/>
          <w:color w:val="000000"/>
          <w:lang w:val="es-ES"/>
        </w:rPr>
        <w:t>urante clase</w:t>
      </w:r>
      <w:r w:rsidR="00132816" w:rsidRPr="000067AB">
        <w:rPr>
          <w:rFonts w:ascii="Times New Roman" w:hAnsi="Times New Roman"/>
          <w:color w:val="000000"/>
          <w:lang w:val="es-ES"/>
        </w:rPr>
        <w:t xml:space="preserve">,  </w:t>
      </w:r>
      <w:r w:rsidR="00D11405" w:rsidRPr="000067AB">
        <w:rPr>
          <w:rFonts w:ascii="Times New Roman" w:hAnsi="Times New Roman"/>
          <w:color w:val="000000"/>
          <w:lang w:val="es-ES"/>
        </w:rPr>
        <w:t xml:space="preserve">folleto </w:t>
      </w:r>
      <w:r w:rsidR="003E3371" w:rsidRPr="000067AB">
        <w:rPr>
          <w:rFonts w:ascii="Times New Roman" w:hAnsi="Times New Roman"/>
          <w:color w:val="000000"/>
          <w:lang w:val="es-ES"/>
        </w:rPr>
        <w:t xml:space="preserve">de trabajo </w:t>
      </w:r>
      <w:r w:rsidR="00D11405" w:rsidRPr="000067AB">
        <w:rPr>
          <w:rFonts w:ascii="Times New Roman" w:hAnsi="Times New Roman"/>
          <w:color w:val="000000"/>
          <w:lang w:val="es-ES"/>
        </w:rPr>
        <w:t>para</w:t>
      </w:r>
      <w:r w:rsidR="00132816" w:rsidRPr="000067AB">
        <w:rPr>
          <w:rFonts w:ascii="Times New Roman" w:hAnsi="Times New Roman"/>
          <w:color w:val="000000"/>
          <w:lang w:val="es-ES"/>
        </w:rPr>
        <w:t xml:space="preserve"> retroalimentación de los estudiantes acerca del día de la activi</w:t>
      </w:r>
      <w:r w:rsidR="00750AB8" w:rsidRPr="000067AB">
        <w:rPr>
          <w:rFonts w:ascii="Times New Roman" w:hAnsi="Times New Roman"/>
          <w:color w:val="000000"/>
          <w:lang w:val="es-ES"/>
        </w:rPr>
        <w:t>dad de campo</w:t>
      </w:r>
      <w:r w:rsidR="004E7AA5">
        <w:rPr>
          <w:rFonts w:ascii="Times New Roman" w:hAnsi="Times New Roman"/>
          <w:color w:val="000000"/>
          <w:lang w:val="es-ES"/>
        </w:rPr>
        <w:t xml:space="preserve"> (Doyle, 2008)</w:t>
      </w:r>
      <w:r w:rsidR="00132816" w:rsidRPr="000067AB">
        <w:rPr>
          <w:rFonts w:ascii="Times New Roman" w:hAnsi="Times New Roman"/>
          <w:color w:val="000000"/>
          <w:lang w:val="es-ES"/>
        </w:rPr>
        <w:t>.</w:t>
      </w:r>
      <w:r w:rsidR="00F5594D">
        <w:rPr>
          <w:rFonts w:ascii="Times New Roman" w:hAnsi="Times New Roman"/>
          <w:color w:val="000000"/>
          <w:lang w:val="es-ES"/>
        </w:rPr>
        <w:t xml:space="preserve"> Todo ello, con la finalidad de realizar una adecuada documentación de</w:t>
      </w:r>
      <w:r w:rsidR="00951EE7">
        <w:rPr>
          <w:rFonts w:ascii="Times New Roman" w:hAnsi="Times New Roman"/>
          <w:color w:val="000000"/>
          <w:lang w:val="es-ES"/>
        </w:rPr>
        <w:t xml:space="preserve"> </w:t>
      </w:r>
      <w:r w:rsidR="00F5594D">
        <w:rPr>
          <w:rFonts w:ascii="Times New Roman" w:hAnsi="Times New Roman"/>
          <w:color w:val="000000"/>
          <w:lang w:val="es-ES"/>
        </w:rPr>
        <w:t>l</w:t>
      </w:r>
      <w:r w:rsidR="00951EE7">
        <w:rPr>
          <w:rFonts w:ascii="Times New Roman" w:hAnsi="Times New Roman"/>
          <w:color w:val="000000"/>
          <w:lang w:val="es-ES"/>
        </w:rPr>
        <w:t>a docencia y del</w:t>
      </w:r>
      <w:r w:rsidR="00F5594D">
        <w:rPr>
          <w:rFonts w:ascii="Times New Roman" w:hAnsi="Times New Roman"/>
          <w:color w:val="000000"/>
          <w:lang w:val="es-ES"/>
        </w:rPr>
        <w:t xml:space="preserve"> evento de aprendizaje fuera del aula de clases, y para asegurar que el proceso de investigación fuera llevado a cabo en las mejores condiciones, minimizando aspectos de </w:t>
      </w:r>
      <w:r w:rsidR="004F0BB2">
        <w:rPr>
          <w:rFonts w:ascii="Times New Roman" w:hAnsi="Times New Roman"/>
          <w:color w:val="000000"/>
          <w:lang w:val="es-ES"/>
        </w:rPr>
        <w:t xml:space="preserve">riesgo para la </w:t>
      </w:r>
      <w:r w:rsidR="00F5594D">
        <w:rPr>
          <w:rFonts w:ascii="Times New Roman" w:hAnsi="Times New Roman"/>
          <w:color w:val="000000"/>
          <w:lang w:val="es-ES"/>
        </w:rPr>
        <w:t>seguridad en el trabajo de campo, en la colecta y almacenamiento de datos e información de los estudiantes y/o el profesor, y asegurándose que el profesor estuviera presente en todo momento para apoyarlos en la instrucción y ejecución de las actividades de aprendizaje.</w:t>
      </w:r>
    </w:p>
    <w:p w:rsidR="007A2D17" w:rsidRDefault="00F529B8" w:rsidP="00621F6E">
      <w:pPr>
        <w:spacing w:line="360" w:lineRule="auto"/>
        <w:jc w:val="both"/>
        <w:rPr>
          <w:rFonts w:ascii="Times New Roman" w:hAnsi="Times New Roman"/>
          <w:color w:val="000000"/>
          <w:lang w:val="es-ES"/>
        </w:rPr>
      </w:pPr>
      <w:r>
        <w:rPr>
          <w:rFonts w:ascii="Times New Roman" w:hAnsi="Times New Roman"/>
          <w:color w:val="000000"/>
          <w:lang w:val="es-ES"/>
        </w:rPr>
        <w:tab/>
        <w:t>El estudio tiene el interés de entender las perspectivas del profesor/facilitador y de los estudiantes atendidos acerca de una docencia innovadora y del propio evento de aprendizaje que estarán experimentando fuera del aula de clases. La estrategia en este estudio que puede ser vista como fenomenológica, es la de lograr que los participantes se involucren, obtener datos</w:t>
      </w:r>
      <w:r w:rsidR="002A58F0">
        <w:rPr>
          <w:rFonts w:ascii="Times New Roman" w:hAnsi="Times New Roman"/>
          <w:color w:val="000000"/>
          <w:lang w:val="es-ES"/>
        </w:rPr>
        <w:t xml:space="preserve"> sobre sus experiencias, dar seguimiento a estos datos en estrecha relación con los objetivos del estudio, y como propósito adicional de su realización, </w:t>
      </w:r>
      <w:r w:rsidR="00EA5A2A">
        <w:rPr>
          <w:rFonts w:ascii="Times New Roman" w:hAnsi="Times New Roman"/>
          <w:color w:val="000000"/>
          <w:lang w:val="es-ES"/>
        </w:rPr>
        <w:t>el analizar</w:t>
      </w:r>
      <w:r w:rsidR="002A58F0">
        <w:rPr>
          <w:rFonts w:ascii="Times New Roman" w:hAnsi="Times New Roman"/>
          <w:color w:val="000000"/>
          <w:lang w:val="es-ES"/>
        </w:rPr>
        <w:t xml:space="preserve"> datos</w:t>
      </w:r>
      <w:r w:rsidR="00EA5A2A">
        <w:rPr>
          <w:rFonts w:ascii="Times New Roman" w:hAnsi="Times New Roman"/>
          <w:color w:val="000000"/>
          <w:lang w:val="es-ES"/>
        </w:rPr>
        <w:t xml:space="preserve"> lo que</w:t>
      </w:r>
      <w:r w:rsidR="002A58F0">
        <w:rPr>
          <w:rFonts w:ascii="Times New Roman" w:hAnsi="Times New Roman"/>
          <w:color w:val="000000"/>
          <w:lang w:val="es-ES"/>
        </w:rPr>
        <w:t xml:space="preserve"> implicaría el desglose de estos datos, por lo tanto tendría un gran impacto sobre el evento de aprendizaje </w:t>
      </w:r>
      <w:r w:rsidR="0034361C">
        <w:rPr>
          <w:rFonts w:ascii="Times New Roman" w:hAnsi="Times New Roman"/>
          <w:color w:val="000000"/>
          <w:lang w:val="es-ES"/>
        </w:rPr>
        <w:t xml:space="preserve">activo </w:t>
      </w:r>
      <w:r w:rsidR="002A58F0">
        <w:rPr>
          <w:rFonts w:ascii="Times New Roman" w:hAnsi="Times New Roman"/>
          <w:color w:val="000000"/>
          <w:lang w:val="es-ES"/>
        </w:rPr>
        <w:t xml:space="preserve">en su </w:t>
      </w:r>
      <w:r w:rsidR="00EA5A2A">
        <w:rPr>
          <w:rFonts w:ascii="Times New Roman" w:hAnsi="Times New Roman"/>
          <w:color w:val="000000"/>
          <w:lang w:val="es-ES"/>
        </w:rPr>
        <w:t xml:space="preserve">integridad. </w:t>
      </w:r>
      <w:r w:rsidR="009F2A29">
        <w:rPr>
          <w:rFonts w:ascii="Times New Roman" w:hAnsi="Times New Roman"/>
          <w:color w:val="000000"/>
          <w:lang w:val="es-ES"/>
        </w:rPr>
        <w:t xml:space="preserve">Contextualmente resulta importante visualizar los datos </w:t>
      </w:r>
      <w:r w:rsidR="0055587E">
        <w:rPr>
          <w:rFonts w:ascii="Times New Roman" w:hAnsi="Times New Roman"/>
          <w:color w:val="000000"/>
          <w:lang w:val="es-ES"/>
        </w:rPr>
        <w:t xml:space="preserve">de forma integral en la secuencia cronológica natural de los eventos </w:t>
      </w:r>
      <w:r w:rsidR="00D11405">
        <w:rPr>
          <w:rFonts w:ascii="Times New Roman" w:hAnsi="Times New Roman"/>
          <w:color w:val="000000"/>
          <w:lang w:val="es-ES"/>
        </w:rPr>
        <w:t xml:space="preserve">ejecutados </w:t>
      </w:r>
      <w:r w:rsidR="0055587E">
        <w:rPr>
          <w:rFonts w:ascii="Times New Roman" w:hAnsi="Times New Roman"/>
          <w:color w:val="000000"/>
          <w:lang w:val="es-ES"/>
        </w:rPr>
        <w:t xml:space="preserve">en el día de la actividad de campo, de manera que los datos colectados y analizados conserven su relevancia con respecto al evento </w:t>
      </w:r>
      <w:r w:rsidR="004A74D2">
        <w:rPr>
          <w:rFonts w:ascii="Times New Roman" w:hAnsi="Times New Roman"/>
          <w:color w:val="000000"/>
          <w:lang w:val="es-ES"/>
        </w:rPr>
        <w:t xml:space="preserve">de aprendizaje </w:t>
      </w:r>
      <w:r w:rsidR="0055587E">
        <w:rPr>
          <w:rFonts w:ascii="Times New Roman" w:hAnsi="Times New Roman"/>
          <w:color w:val="000000"/>
          <w:lang w:val="es-ES"/>
        </w:rPr>
        <w:t>objeto de estudio.</w:t>
      </w:r>
    </w:p>
    <w:p w:rsidR="00A07511" w:rsidRDefault="00A07511" w:rsidP="00A07511">
      <w:pPr>
        <w:spacing w:line="360" w:lineRule="auto"/>
        <w:rPr>
          <w:rFonts w:ascii="Times New Roman" w:hAnsi="Times New Roman"/>
          <w:color w:val="000000"/>
          <w:lang w:val="es-ES"/>
        </w:rPr>
      </w:pPr>
    </w:p>
    <w:p w:rsidR="00A07511" w:rsidRDefault="00A07511" w:rsidP="00A07511">
      <w:pPr>
        <w:spacing w:line="360" w:lineRule="auto"/>
        <w:rPr>
          <w:rFonts w:ascii="Times New Roman" w:hAnsi="Times New Roman"/>
          <w:color w:val="000000"/>
          <w:lang w:val="es-ES"/>
        </w:rPr>
      </w:pPr>
    </w:p>
    <w:p w:rsidR="007A2D17" w:rsidRPr="006F4BC6" w:rsidRDefault="007A2D17" w:rsidP="00A07511">
      <w:pPr>
        <w:spacing w:line="360" w:lineRule="auto"/>
        <w:rPr>
          <w:rFonts w:ascii="Times New Roman" w:hAnsi="Times New Roman"/>
          <w:b/>
          <w:color w:val="000000"/>
          <w:lang w:val="es-ES"/>
        </w:rPr>
      </w:pPr>
      <w:r w:rsidRPr="006F4BC6">
        <w:rPr>
          <w:rFonts w:ascii="Times New Roman" w:hAnsi="Times New Roman"/>
          <w:b/>
          <w:color w:val="000000"/>
          <w:lang w:val="es-ES"/>
        </w:rPr>
        <w:lastRenderedPageBreak/>
        <w:t>Metodologí</w:t>
      </w:r>
      <w:r w:rsidR="00D25B88" w:rsidRPr="006F4BC6">
        <w:rPr>
          <w:rFonts w:ascii="Times New Roman" w:hAnsi="Times New Roman"/>
          <w:b/>
          <w:color w:val="000000"/>
          <w:lang w:val="es-ES"/>
        </w:rPr>
        <w:t xml:space="preserve">a, </w:t>
      </w:r>
      <w:r w:rsidRPr="006F4BC6">
        <w:rPr>
          <w:rFonts w:ascii="Times New Roman" w:hAnsi="Times New Roman"/>
          <w:b/>
          <w:color w:val="000000"/>
          <w:lang w:val="es-ES"/>
        </w:rPr>
        <w:t>participantes</w:t>
      </w:r>
      <w:r w:rsidR="00D25B88" w:rsidRPr="006F4BC6">
        <w:rPr>
          <w:rFonts w:ascii="Times New Roman" w:hAnsi="Times New Roman"/>
          <w:b/>
          <w:color w:val="000000"/>
          <w:lang w:val="es-ES"/>
        </w:rPr>
        <w:t xml:space="preserve"> y observaciones</w:t>
      </w:r>
    </w:p>
    <w:p w:rsidR="00D25B88" w:rsidRPr="00D25B88" w:rsidRDefault="00E244DF" w:rsidP="00621F6E">
      <w:pPr>
        <w:spacing w:line="360" w:lineRule="auto"/>
        <w:jc w:val="both"/>
        <w:rPr>
          <w:rFonts w:ascii="Times New Roman" w:hAnsi="Times New Roman"/>
          <w:color w:val="000000"/>
          <w:lang w:val="es-ES"/>
        </w:rPr>
      </w:pPr>
      <w:r>
        <w:rPr>
          <w:rFonts w:ascii="Times New Roman" w:hAnsi="Times New Roman"/>
          <w:color w:val="000000"/>
          <w:lang w:val="es-ES"/>
        </w:rPr>
        <w:tab/>
        <w:t>El profesor llen</w:t>
      </w:r>
      <w:r w:rsidR="002E6409">
        <w:rPr>
          <w:rFonts w:ascii="Times New Roman" w:hAnsi="Times New Roman"/>
          <w:color w:val="000000"/>
          <w:lang w:val="es-ES"/>
        </w:rPr>
        <w:t>ó</w:t>
      </w:r>
      <w:r>
        <w:rPr>
          <w:rFonts w:ascii="Times New Roman" w:hAnsi="Times New Roman"/>
          <w:color w:val="000000"/>
          <w:lang w:val="es-ES"/>
        </w:rPr>
        <w:t xml:space="preserve"> el formato del cuestionario previo al evento al inicio del día de la actividad de campo con la finalidad de tener un entendimiento general de su percepción </w:t>
      </w:r>
      <w:r w:rsidR="003E3371">
        <w:rPr>
          <w:rFonts w:ascii="Times New Roman" w:hAnsi="Times New Roman"/>
          <w:color w:val="000000"/>
          <w:lang w:val="es-ES"/>
        </w:rPr>
        <w:t>antes de iniciar la sesión (Anexo 3), y proced</w:t>
      </w:r>
      <w:r w:rsidR="002E6409">
        <w:rPr>
          <w:rFonts w:ascii="Times New Roman" w:hAnsi="Times New Roman"/>
          <w:color w:val="000000"/>
          <w:lang w:val="es-ES"/>
        </w:rPr>
        <w:t>ió</w:t>
      </w:r>
      <w:r w:rsidR="003E3371">
        <w:rPr>
          <w:rFonts w:ascii="Times New Roman" w:hAnsi="Times New Roman"/>
          <w:color w:val="000000"/>
          <w:lang w:val="es-ES"/>
        </w:rPr>
        <w:t xml:space="preserve"> a documentar con detalle sus observaciones a lo largo del día de la actividad de campo, identificando sus puntos de vista con respecto a las actividades ejecutadas (Anexo 4). Asimismo, los estudiantes recib</w:t>
      </w:r>
      <w:r w:rsidR="002E6409">
        <w:rPr>
          <w:rFonts w:ascii="Times New Roman" w:hAnsi="Times New Roman"/>
          <w:color w:val="000000"/>
          <w:lang w:val="es-ES"/>
        </w:rPr>
        <w:t>ieron</w:t>
      </w:r>
      <w:r w:rsidR="003E3371">
        <w:rPr>
          <w:rFonts w:ascii="Times New Roman" w:hAnsi="Times New Roman"/>
          <w:color w:val="000000"/>
          <w:lang w:val="es-ES"/>
        </w:rPr>
        <w:t xml:space="preserve"> un pequeño folleto de trabajo, estructurado cuidadosamente para identificar el aprendizaje y para colectar sus comentarios  sobre el día de la actividad de campo (Anexo 5).</w:t>
      </w:r>
      <w:r w:rsidR="00C91444">
        <w:rPr>
          <w:rFonts w:ascii="Times New Roman" w:hAnsi="Times New Roman"/>
          <w:color w:val="000000"/>
          <w:lang w:val="es-ES"/>
        </w:rPr>
        <w:t xml:space="preserve">  Esta retroalimentación proporcion</w:t>
      </w:r>
      <w:r w:rsidR="002E6409">
        <w:rPr>
          <w:rFonts w:ascii="Times New Roman" w:hAnsi="Times New Roman"/>
          <w:color w:val="000000"/>
          <w:lang w:val="es-ES"/>
        </w:rPr>
        <w:t>ó</w:t>
      </w:r>
      <w:r w:rsidR="00C91444">
        <w:rPr>
          <w:rFonts w:ascii="Times New Roman" w:hAnsi="Times New Roman"/>
          <w:color w:val="000000"/>
          <w:lang w:val="es-ES"/>
        </w:rPr>
        <w:t xml:space="preserve"> la base para el grupo focal de los estudiantes, y permit</w:t>
      </w:r>
      <w:r w:rsidR="002E6409">
        <w:rPr>
          <w:rFonts w:ascii="Times New Roman" w:hAnsi="Times New Roman"/>
          <w:color w:val="000000"/>
          <w:lang w:val="es-ES"/>
        </w:rPr>
        <w:t>ió</w:t>
      </w:r>
      <w:r w:rsidR="00C91444">
        <w:rPr>
          <w:rFonts w:ascii="Times New Roman" w:hAnsi="Times New Roman"/>
          <w:color w:val="000000"/>
          <w:lang w:val="es-ES"/>
        </w:rPr>
        <w:t xml:space="preserve"> al profesor obtener mayor detalle de las opiniones de los estudiantes sobre el día de la actividad de campo. La última colecta de datos </w:t>
      </w:r>
      <w:r w:rsidR="002E6409">
        <w:rPr>
          <w:rFonts w:ascii="Times New Roman" w:hAnsi="Times New Roman"/>
          <w:color w:val="000000"/>
          <w:lang w:val="es-ES"/>
        </w:rPr>
        <w:t>fue una</w:t>
      </w:r>
      <w:r w:rsidR="00C91444">
        <w:rPr>
          <w:rFonts w:ascii="Times New Roman" w:hAnsi="Times New Roman"/>
          <w:color w:val="000000"/>
          <w:lang w:val="es-ES"/>
        </w:rPr>
        <w:t xml:space="preserve"> </w:t>
      </w:r>
      <w:r w:rsidR="002E6409">
        <w:rPr>
          <w:rFonts w:ascii="Times New Roman" w:hAnsi="Times New Roman"/>
          <w:color w:val="000000"/>
          <w:lang w:val="es-ES"/>
        </w:rPr>
        <w:t>breve</w:t>
      </w:r>
      <w:r w:rsidR="00C91444">
        <w:rPr>
          <w:rFonts w:ascii="Times New Roman" w:hAnsi="Times New Roman"/>
          <w:color w:val="000000"/>
          <w:lang w:val="es-ES"/>
        </w:rPr>
        <w:t xml:space="preserve"> entrevista aplicada al profesor para lograr un mejor entendimiento </w:t>
      </w:r>
      <w:r w:rsidR="000F1EB0">
        <w:rPr>
          <w:rFonts w:ascii="Times New Roman" w:hAnsi="Times New Roman"/>
          <w:color w:val="000000"/>
          <w:lang w:val="es-ES"/>
        </w:rPr>
        <w:t xml:space="preserve">reflexivo </w:t>
      </w:r>
      <w:r w:rsidR="00C91444">
        <w:rPr>
          <w:rFonts w:ascii="Times New Roman" w:hAnsi="Times New Roman"/>
          <w:color w:val="000000"/>
          <w:lang w:val="es-ES"/>
        </w:rPr>
        <w:t xml:space="preserve">de sus opiniones </w:t>
      </w:r>
      <w:r w:rsidR="000F1EB0">
        <w:rPr>
          <w:rFonts w:ascii="Times New Roman" w:hAnsi="Times New Roman"/>
          <w:color w:val="000000"/>
          <w:lang w:val="es-ES"/>
        </w:rPr>
        <w:t>acerca</w:t>
      </w:r>
      <w:r w:rsidR="00C91444">
        <w:rPr>
          <w:rFonts w:ascii="Times New Roman" w:hAnsi="Times New Roman"/>
          <w:color w:val="000000"/>
          <w:lang w:val="es-ES"/>
        </w:rPr>
        <w:t xml:space="preserve"> </w:t>
      </w:r>
      <w:r w:rsidR="000F1EB0">
        <w:rPr>
          <w:rFonts w:ascii="Times New Roman" w:hAnsi="Times New Roman"/>
          <w:color w:val="000000"/>
          <w:lang w:val="es-ES"/>
        </w:rPr>
        <w:t>d</w:t>
      </w:r>
      <w:r w:rsidR="00C91444">
        <w:rPr>
          <w:rFonts w:ascii="Times New Roman" w:hAnsi="Times New Roman"/>
          <w:color w:val="000000"/>
          <w:lang w:val="es-ES"/>
        </w:rPr>
        <w:t>el aprendizaje fuera del aula, y de algunos aspectos clave que involucra</w:t>
      </w:r>
      <w:r w:rsidR="0041227B">
        <w:rPr>
          <w:rFonts w:ascii="Times New Roman" w:hAnsi="Times New Roman"/>
          <w:color w:val="000000"/>
          <w:lang w:val="es-ES"/>
        </w:rPr>
        <w:t>n</w:t>
      </w:r>
      <w:r w:rsidR="00C91444">
        <w:rPr>
          <w:rFonts w:ascii="Times New Roman" w:hAnsi="Times New Roman"/>
          <w:color w:val="000000"/>
          <w:lang w:val="es-ES"/>
        </w:rPr>
        <w:t xml:space="preserve"> la facilitación del aprendizaje en sitios naturales y su exitosa implementación.</w:t>
      </w:r>
    </w:p>
    <w:p w:rsidR="007A2D17" w:rsidRDefault="007A2D17" w:rsidP="00621F6E">
      <w:pPr>
        <w:spacing w:line="360" w:lineRule="auto"/>
        <w:jc w:val="both"/>
        <w:rPr>
          <w:rFonts w:ascii="Times New Roman" w:hAnsi="Times New Roman"/>
          <w:color w:val="000000"/>
          <w:lang w:val="es-ES"/>
        </w:rPr>
      </w:pPr>
      <w:r>
        <w:rPr>
          <w:rFonts w:ascii="Times New Roman" w:hAnsi="Times New Roman"/>
          <w:i/>
          <w:color w:val="000000"/>
          <w:lang w:val="es-ES"/>
        </w:rPr>
        <w:tab/>
      </w:r>
      <w:r w:rsidR="00DC2776">
        <w:rPr>
          <w:rFonts w:ascii="Times New Roman" w:hAnsi="Times New Roman"/>
          <w:color w:val="000000"/>
          <w:lang w:val="es-ES"/>
        </w:rPr>
        <w:t>Se usa</w:t>
      </w:r>
      <w:r w:rsidR="002E6409">
        <w:rPr>
          <w:rFonts w:ascii="Times New Roman" w:hAnsi="Times New Roman"/>
          <w:color w:val="000000"/>
          <w:lang w:val="es-ES"/>
        </w:rPr>
        <w:t>ron</w:t>
      </w:r>
      <w:r w:rsidR="00DC2776">
        <w:rPr>
          <w:rFonts w:ascii="Times New Roman" w:hAnsi="Times New Roman"/>
          <w:color w:val="000000"/>
          <w:lang w:val="es-ES"/>
        </w:rPr>
        <w:t xml:space="preserve"> una variedad de técnicas de observación para documentar la ejecución e historia del día de la actividad de campo. Las observaciones de campo son esenciales ya que permiten al profesor obtener información de primera fuente a través de un contexto real, lo que facilita la identificación del comportamiento de los estudiantes participantes y conocer cómo se relacionan </w:t>
      </w:r>
      <w:r w:rsidR="0066288A">
        <w:rPr>
          <w:rFonts w:ascii="Times New Roman" w:hAnsi="Times New Roman"/>
          <w:color w:val="000000"/>
          <w:lang w:val="es-ES"/>
        </w:rPr>
        <w:t>y conducen en</w:t>
      </w:r>
      <w:r w:rsidR="00DC2776">
        <w:rPr>
          <w:rFonts w:ascii="Times New Roman" w:hAnsi="Times New Roman"/>
          <w:color w:val="000000"/>
          <w:lang w:val="es-ES"/>
        </w:rPr>
        <w:t xml:space="preserve"> su</w:t>
      </w:r>
      <w:r w:rsidR="002E6409">
        <w:rPr>
          <w:rFonts w:ascii="Times New Roman" w:hAnsi="Times New Roman"/>
          <w:color w:val="000000"/>
          <w:lang w:val="es-ES"/>
        </w:rPr>
        <w:t xml:space="preserve"> ambiente físico. El profesor tuvo</w:t>
      </w:r>
      <w:r w:rsidR="00DC2776">
        <w:rPr>
          <w:rFonts w:ascii="Times New Roman" w:hAnsi="Times New Roman"/>
          <w:color w:val="000000"/>
          <w:lang w:val="es-ES"/>
        </w:rPr>
        <w:t xml:space="preserve"> una participación permanente como facilitador a lo largo de la ejecución de las actividades de aprendizaje en campo, y </w:t>
      </w:r>
      <w:r w:rsidR="00F30D68">
        <w:rPr>
          <w:rFonts w:ascii="Times New Roman" w:hAnsi="Times New Roman"/>
          <w:color w:val="000000"/>
          <w:lang w:val="es-ES"/>
        </w:rPr>
        <w:t xml:space="preserve">como </w:t>
      </w:r>
      <w:r w:rsidR="00DC2776">
        <w:rPr>
          <w:rFonts w:ascii="Times New Roman" w:hAnsi="Times New Roman"/>
          <w:color w:val="000000"/>
          <w:lang w:val="es-ES"/>
        </w:rPr>
        <w:t>observador del evento de aprendizaje, tomando no</w:t>
      </w:r>
      <w:r w:rsidR="00F30D68">
        <w:rPr>
          <w:rFonts w:ascii="Times New Roman" w:hAnsi="Times New Roman"/>
          <w:color w:val="000000"/>
          <w:lang w:val="es-ES"/>
        </w:rPr>
        <w:t>tas detalladas durante todo e</w:t>
      </w:r>
      <w:r w:rsidR="00DC2776">
        <w:rPr>
          <w:rFonts w:ascii="Times New Roman" w:hAnsi="Times New Roman"/>
          <w:color w:val="000000"/>
          <w:lang w:val="es-ES"/>
        </w:rPr>
        <w:t>l día, y proporcionando suficiente información sobre las opiniones de los estudiantes con respecto a las sesiones abordadas en el día de la actividad de campo.</w:t>
      </w:r>
    </w:p>
    <w:p w:rsidR="001D40FF" w:rsidRDefault="001D40FF" w:rsidP="00621F6E">
      <w:pPr>
        <w:spacing w:line="360" w:lineRule="auto"/>
        <w:jc w:val="both"/>
        <w:rPr>
          <w:rFonts w:ascii="Times New Roman" w:hAnsi="Times New Roman"/>
          <w:color w:val="000000"/>
          <w:lang w:val="es-ES"/>
        </w:rPr>
      </w:pPr>
      <w:r>
        <w:rPr>
          <w:rFonts w:ascii="Times New Roman" w:hAnsi="Times New Roman"/>
          <w:color w:val="000000"/>
          <w:lang w:val="es-ES"/>
        </w:rPr>
        <w:tab/>
        <w:t xml:space="preserve">Los datos colectados a partir de las notas de campo </w:t>
      </w:r>
      <w:r w:rsidR="00DA4BE1">
        <w:rPr>
          <w:rFonts w:ascii="Times New Roman" w:hAnsi="Times New Roman"/>
          <w:color w:val="000000"/>
          <w:lang w:val="es-ES"/>
        </w:rPr>
        <w:t xml:space="preserve">del profesor </w:t>
      </w:r>
      <w:r>
        <w:rPr>
          <w:rFonts w:ascii="Times New Roman" w:hAnsi="Times New Roman"/>
          <w:color w:val="000000"/>
          <w:lang w:val="es-ES"/>
        </w:rPr>
        <w:t xml:space="preserve">se </w:t>
      </w:r>
      <w:r w:rsidR="00DA4BE1">
        <w:rPr>
          <w:rFonts w:ascii="Times New Roman" w:hAnsi="Times New Roman"/>
          <w:color w:val="000000"/>
          <w:lang w:val="es-ES"/>
        </w:rPr>
        <w:t>pueden</w:t>
      </w:r>
      <w:r>
        <w:rPr>
          <w:rFonts w:ascii="Times New Roman" w:hAnsi="Times New Roman"/>
          <w:color w:val="000000"/>
          <w:lang w:val="es-ES"/>
        </w:rPr>
        <w:t xml:space="preserve"> reconocer por su contenido y ser </w:t>
      </w:r>
      <w:r w:rsidR="00DA4BE1">
        <w:rPr>
          <w:rFonts w:ascii="Times New Roman" w:hAnsi="Times New Roman"/>
          <w:color w:val="000000"/>
          <w:lang w:val="es-ES"/>
        </w:rPr>
        <w:t xml:space="preserve">fácilmente </w:t>
      </w:r>
      <w:r>
        <w:rPr>
          <w:rFonts w:ascii="Times New Roman" w:hAnsi="Times New Roman"/>
          <w:color w:val="000000"/>
          <w:lang w:val="es-ES"/>
        </w:rPr>
        <w:t>categorizadas como notas sobre metodología, observacionales y/o te</w:t>
      </w:r>
      <w:r w:rsidR="00DA4BE1">
        <w:rPr>
          <w:rFonts w:ascii="Times New Roman" w:hAnsi="Times New Roman"/>
          <w:color w:val="000000"/>
          <w:lang w:val="es-ES"/>
        </w:rPr>
        <w:t xml:space="preserve">óricas. </w:t>
      </w:r>
      <w:r w:rsidR="00496D73">
        <w:rPr>
          <w:rFonts w:ascii="Times New Roman" w:hAnsi="Times New Roman"/>
          <w:color w:val="000000"/>
          <w:lang w:val="es-ES"/>
        </w:rPr>
        <w:t xml:space="preserve">Las notas sobre metodología pueden ser visualizadas como planteamientos que identifican las instrucciones, críticas o recordatorios para el propósito de las acciones </w:t>
      </w:r>
      <w:r w:rsidR="0099306D">
        <w:rPr>
          <w:rFonts w:ascii="Times New Roman" w:hAnsi="Times New Roman"/>
          <w:color w:val="000000"/>
          <w:lang w:val="es-ES"/>
        </w:rPr>
        <w:t>del profesor/investigador. Estas a su vez representan una constante retroalimentación y valiosos comentarios sobre las dificultades encontradas durante el trabajo de campo. Las notas observacionales proporcionan</w:t>
      </w:r>
      <w:r w:rsidR="00B168C9">
        <w:rPr>
          <w:rFonts w:ascii="Times New Roman" w:hAnsi="Times New Roman"/>
          <w:color w:val="000000"/>
          <w:lang w:val="es-ES"/>
        </w:rPr>
        <w:t xml:space="preserve"> las leyendas o subtítulos de las experiencias de aprendizaje a lo largo del día de la actividad de campo al comentar sobre lo que se ha hecho, visto y escuchado. Se </w:t>
      </w:r>
      <w:r w:rsidR="00B168C9">
        <w:rPr>
          <w:rFonts w:ascii="Times New Roman" w:hAnsi="Times New Roman"/>
          <w:color w:val="000000"/>
          <w:lang w:val="es-ES"/>
        </w:rPr>
        <w:lastRenderedPageBreak/>
        <w:t xml:space="preserve">recomienda que estas notas no incluyan alguna forma de interpretación por parte del profesor para proporcionar datos confiables. </w:t>
      </w:r>
      <w:r w:rsidR="0099306D">
        <w:rPr>
          <w:rFonts w:ascii="Times New Roman" w:hAnsi="Times New Roman"/>
          <w:color w:val="000000"/>
          <w:lang w:val="es-ES"/>
        </w:rPr>
        <w:t xml:space="preserve">Las notas teóricas permiten al profesor dar significado a las observaciones, y elaborar notas detalladas sobre lo que se ha experimentado.  </w:t>
      </w:r>
      <w:r w:rsidR="00B168C9">
        <w:rPr>
          <w:rFonts w:ascii="Times New Roman" w:hAnsi="Times New Roman"/>
          <w:color w:val="000000"/>
          <w:lang w:val="es-ES"/>
        </w:rPr>
        <w:t xml:space="preserve">Todas estas modalidades en notas </w:t>
      </w:r>
      <w:r w:rsidR="002E6409">
        <w:rPr>
          <w:rFonts w:ascii="Times New Roman" w:hAnsi="Times New Roman"/>
          <w:color w:val="000000"/>
          <w:lang w:val="es-ES"/>
        </w:rPr>
        <w:t>fueron</w:t>
      </w:r>
      <w:r w:rsidR="00DA4BE1">
        <w:rPr>
          <w:rFonts w:ascii="Times New Roman" w:hAnsi="Times New Roman"/>
          <w:color w:val="000000"/>
          <w:lang w:val="es-ES"/>
        </w:rPr>
        <w:t xml:space="preserve"> de gran ayuda para documentar la historia, además de reflejar sobre las acciones del t</w:t>
      </w:r>
      <w:r w:rsidR="002E6409">
        <w:rPr>
          <w:rFonts w:ascii="Times New Roman" w:hAnsi="Times New Roman"/>
          <w:color w:val="000000"/>
          <w:lang w:val="es-ES"/>
        </w:rPr>
        <w:t xml:space="preserve">rabajo de campo, y proporcionaron </w:t>
      </w:r>
      <w:r w:rsidR="00DA4BE1">
        <w:rPr>
          <w:rFonts w:ascii="Times New Roman" w:hAnsi="Times New Roman"/>
          <w:color w:val="000000"/>
          <w:lang w:val="es-ES"/>
        </w:rPr>
        <w:t>información sobre la opinión y sugerencias del profesor</w:t>
      </w:r>
      <w:r w:rsidR="0099306D">
        <w:rPr>
          <w:rFonts w:ascii="Times New Roman" w:hAnsi="Times New Roman"/>
          <w:color w:val="000000"/>
          <w:lang w:val="es-ES"/>
        </w:rPr>
        <w:t xml:space="preserve"> para</w:t>
      </w:r>
      <w:r w:rsidR="00B168C9">
        <w:rPr>
          <w:rFonts w:ascii="Times New Roman" w:hAnsi="Times New Roman"/>
          <w:color w:val="000000"/>
          <w:lang w:val="es-ES"/>
        </w:rPr>
        <w:t xml:space="preserve"> mejorar</w:t>
      </w:r>
      <w:r w:rsidR="0099306D">
        <w:rPr>
          <w:rFonts w:ascii="Times New Roman" w:hAnsi="Times New Roman"/>
          <w:color w:val="000000"/>
          <w:lang w:val="es-ES"/>
        </w:rPr>
        <w:t xml:space="preserve"> la facilitación del evento de aprendizaje.</w:t>
      </w:r>
    </w:p>
    <w:p w:rsidR="00A06897" w:rsidRDefault="00A06897" w:rsidP="00621F6E">
      <w:pPr>
        <w:spacing w:line="360" w:lineRule="auto"/>
        <w:jc w:val="both"/>
        <w:rPr>
          <w:rFonts w:ascii="Times New Roman" w:hAnsi="Times New Roman"/>
          <w:color w:val="000000"/>
          <w:lang w:val="es-ES"/>
        </w:rPr>
      </w:pPr>
      <w:r>
        <w:rPr>
          <w:rFonts w:ascii="Times New Roman" w:hAnsi="Times New Roman"/>
          <w:color w:val="000000"/>
          <w:lang w:val="es-ES"/>
        </w:rPr>
        <w:tab/>
      </w:r>
    </w:p>
    <w:p w:rsidR="00096694" w:rsidRPr="002358E2" w:rsidRDefault="00A06897" w:rsidP="00A07511">
      <w:pPr>
        <w:spacing w:line="360" w:lineRule="auto"/>
        <w:rPr>
          <w:rFonts w:ascii="Times New Roman" w:hAnsi="Times New Roman"/>
          <w:b/>
          <w:color w:val="000000"/>
          <w:lang w:val="es-ES"/>
        </w:rPr>
      </w:pPr>
      <w:r w:rsidRPr="002358E2">
        <w:rPr>
          <w:rFonts w:ascii="Times New Roman" w:hAnsi="Times New Roman"/>
          <w:b/>
          <w:color w:val="000000"/>
          <w:lang w:val="es-ES"/>
        </w:rPr>
        <w:t>Resultados y Discusión</w:t>
      </w:r>
    </w:p>
    <w:p w:rsidR="002358E2" w:rsidRPr="002358E2" w:rsidRDefault="00F3011B" w:rsidP="00A06897">
      <w:pPr>
        <w:spacing w:line="360" w:lineRule="auto"/>
        <w:rPr>
          <w:rFonts w:ascii="Times New Roman" w:hAnsi="Times New Roman"/>
          <w:i/>
          <w:color w:val="000000"/>
          <w:lang w:val="es-ES"/>
        </w:rPr>
      </w:pPr>
      <w:r>
        <w:rPr>
          <w:rFonts w:ascii="Times New Roman" w:hAnsi="Times New Roman"/>
          <w:i/>
          <w:color w:val="000000"/>
          <w:lang w:val="es-ES"/>
        </w:rPr>
        <w:t xml:space="preserve">Sesión 1. </w:t>
      </w:r>
      <w:r w:rsidR="002358E2" w:rsidRPr="002358E2">
        <w:rPr>
          <w:rFonts w:ascii="Times New Roman" w:hAnsi="Times New Roman"/>
          <w:i/>
          <w:color w:val="000000"/>
          <w:lang w:val="es-ES"/>
        </w:rPr>
        <w:t>“A la caza de las plantas invasoras”</w:t>
      </w:r>
    </w:p>
    <w:p w:rsidR="00A06897" w:rsidRPr="000F1EB0" w:rsidRDefault="002E6409" w:rsidP="00F3011B">
      <w:pPr>
        <w:spacing w:line="360" w:lineRule="auto"/>
        <w:ind w:firstLine="700"/>
        <w:rPr>
          <w:rFonts w:ascii="Times New Roman" w:hAnsi="Times New Roman"/>
          <w:color w:val="000000"/>
          <w:lang w:val="es-ES"/>
        </w:rPr>
      </w:pPr>
      <w:r>
        <w:rPr>
          <w:rFonts w:ascii="Times New Roman" w:hAnsi="Times New Roman"/>
          <w:color w:val="000000"/>
          <w:lang w:val="es-ES"/>
        </w:rPr>
        <w:t>La primera sesión abordó</w:t>
      </w:r>
      <w:r w:rsidR="005D2352">
        <w:rPr>
          <w:rFonts w:ascii="Times New Roman" w:hAnsi="Times New Roman"/>
          <w:color w:val="000000"/>
          <w:lang w:val="es-ES"/>
        </w:rPr>
        <w:t xml:space="preserve"> </w:t>
      </w:r>
      <w:r w:rsidR="002358E2">
        <w:rPr>
          <w:rFonts w:ascii="Times New Roman" w:hAnsi="Times New Roman"/>
          <w:color w:val="000000"/>
          <w:lang w:val="es-ES"/>
        </w:rPr>
        <w:t>el reconocimiento de las plantas invasoras en el sitio invadido:</w:t>
      </w:r>
    </w:p>
    <w:p w:rsidR="007F5D60" w:rsidRDefault="00940E48" w:rsidP="00940E48">
      <w:pPr>
        <w:numPr>
          <w:ilvl w:val="0"/>
          <w:numId w:val="10"/>
        </w:numPr>
        <w:spacing w:line="360" w:lineRule="auto"/>
        <w:jc w:val="both"/>
        <w:rPr>
          <w:rFonts w:ascii="Times New Roman" w:hAnsi="Times New Roman"/>
          <w:color w:val="000000"/>
          <w:lang w:val="es-ES"/>
        </w:rPr>
      </w:pPr>
      <w:r>
        <w:rPr>
          <w:rFonts w:ascii="Times New Roman" w:hAnsi="Times New Roman"/>
          <w:color w:val="000000"/>
          <w:lang w:val="es-ES"/>
        </w:rPr>
        <w:t xml:space="preserve">Los estudiantes deberán </w:t>
      </w:r>
      <w:r w:rsidR="00810CB3">
        <w:rPr>
          <w:rFonts w:ascii="Times New Roman" w:hAnsi="Times New Roman"/>
          <w:color w:val="000000"/>
          <w:lang w:val="es-ES"/>
        </w:rPr>
        <w:t>crear</w:t>
      </w:r>
      <w:r>
        <w:rPr>
          <w:rFonts w:ascii="Times New Roman" w:hAnsi="Times New Roman"/>
          <w:color w:val="000000"/>
          <w:lang w:val="es-ES"/>
        </w:rPr>
        <w:t xml:space="preserve"> </w:t>
      </w:r>
      <w:r w:rsidR="00810CB3">
        <w:rPr>
          <w:rFonts w:ascii="Times New Roman" w:hAnsi="Times New Roman"/>
          <w:color w:val="000000"/>
          <w:lang w:val="es-ES"/>
        </w:rPr>
        <w:t xml:space="preserve">una hipótesis y elaborar </w:t>
      </w:r>
      <w:r>
        <w:rPr>
          <w:rFonts w:ascii="Times New Roman" w:hAnsi="Times New Roman"/>
          <w:color w:val="000000"/>
          <w:lang w:val="es-ES"/>
        </w:rPr>
        <w:t>conclusiones derivadas de sus observaciones y datos, utilizando evidencias que respalden su conocimiento y resultados.</w:t>
      </w:r>
    </w:p>
    <w:p w:rsidR="00940E48" w:rsidRDefault="00940E48" w:rsidP="00940E48">
      <w:pPr>
        <w:numPr>
          <w:ilvl w:val="0"/>
          <w:numId w:val="10"/>
        </w:numPr>
        <w:spacing w:line="360" w:lineRule="auto"/>
        <w:jc w:val="both"/>
        <w:rPr>
          <w:rFonts w:ascii="Times New Roman" w:hAnsi="Times New Roman"/>
          <w:color w:val="000000"/>
          <w:lang w:val="es-ES"/>
        </w:rPr>
      </w:pPr>
      <w:r>
        <w:rPr>
          <w:rFonts w:ascii="Times New Roman" w:hAnsi="Times New Roman"/>
          <w:color w:val="000000"/>
          <w:lang w:val="es-ES"/>
        </w:rPr>
        <w:t>Deberán reflexionar sobre la presencia de las plantas invasoras</w:t>
      </w:r>
    </w:p>
    <w:p w:rsidR="00096694" w:rsidRPr="00096694" w:rsidRDefault="00BC53ED" w:rsidP="00096694">
      <w:pPr>
        <w:numPr>
          <w:ilvl w:val="0"/>
          <w:numId w:val="10"/>
        </w:numPr>
        <w:spacing w:line="360" w:lineRule="auto"/>
        <w:jc w:val="both"/>
        <w:rPr>
          <w:rFonts w:ascii="Times New Roman" w:hAnsi="Times New Roman"/>
          <w:color w:val="000000"/>
          <w:lang w:val="es-ES"/>
        </w:rPr>
      </w:pPr>
      <w:r>
        <w:rPr>
          <w:rFonts w:ascii="Times New Roman" w:hAnsi="Times New Roman"/>
          <w:color w:val="000000"/>
          <w:lang w:val="es-ES"/>
        </w:rPr>
        <w:t xml:space="preserve">Deberán registrar sus resultados utilizando esquemas botánicos, registros fotográficos, </w:t>
      </w:r>
      <w:r w:rsidR="009E6FD4">
        <w:rPr>
          <w:rFonts w:ascii="Times New Roman" w:hAnsi="Times New Roman"/>
          <w:color w:val="000000"/>
          <w:lang w:val="es-ES"/>
        </w:rPr>
        <w:t xml:space="preserve">elaborando </w:t>
      </w:r>
      <w:r>
        <w:rPr>
          <w:rFonts w:ascii="Times New Roman" w:hAnsi="Times New Roman"/>
          <w:color w:val="000000"/>
          <w:lang w:val="es-ES"/>
        </w:rPr>
        <w:t>fichas informativas de las especies invasoras observadas</w:t>
      </w:r>
      <w:r w:rsidR="00810CB3">
        <w:rPr>
          <w:rFonts w:ascii="Times New Roman" w:hAnsi="Times New Roman"/>
          <w:color w:val="000000"/>
          <w:lang w:val="es-ES"/>
        </w:rPr>
        <w:t xml:space="preserve"> en el sitio</w:t>
      </w:r>
      <w:r w:rsidRPr="00810CB3">
        <w:rPr>
          <w:rFonts w:ascii="Times New Roman" w:hAnsi="Times New Roman"/>
          <w:color w:val="000000"/>
          <w:lang w:val="es-ES"/>
        </w:rPr>
        <w:t>.</w:t>
      </w:r>
    </w:p>
    <w:p w:rsidR="00A84CD5" w:rsidRDefault="002D372A" w:rsidP="00B17226">
      <w:pPr>
        <w:spacing w:line="360" w:lineRule="auto"/>
        <w:ind w:firstLine="700"/>
        <w:jc w:val="both"/>
        <w:rPr>
          <w:rFonts w:ascii="Times New Roman" w:hAnsi="Times New Roman"/>
          <w:color w:val="000000"/>
          <w:lang w:val="es-ES"/>
        </w:rPr>
      </w:pPr>
      <w:r>
        <w:rPr>
          <w:rFonts w:ascii="Times New Roman" w:hAnsi="Times New Roman"/>
          <w:color w:val="000000"/>
          <w:lang w:val="es-ES"/>
        </w:rPr>
        <w:t>La sesión implic</w:t>
      </w:r>
      <w:r w:rsidR="002E6409">
        <w:rPr>
          <w:rFonts w:ascii="Times New Roman" w:hAnsi="Times New Roman"/>
          <w:color w:val="000000"/>
          <w:lang w:val="es-ES"/>
        </w:rPr>
        <w:t>ó</w:t>
      </w:r>
      <w:r>
        <w:rPr>
          <w:rFonts w:ascii="Times New Roman" w:hAnsi="Times New Roman"/>
          <w:color w:val="000000"/>
          <w:lang w:val="es-ES"/>
        </w:rPr>
        <w:t xml:space="preserve"> la participación dinámica de los estudiantes </w:t>
      </w:r>
      <w:r w:rsidR="002E6409">
        <w:rPr>
          <w:rFonts w:ascii="Times New Roman" w:hAnsi="Times New Roman"/>
          <w:color w:val="000000"/>
          <w:lang w:val="es-ES"/>
        </w:rPr>
        <w:t>para conducir un pequeño experimento para observar diferentes especies de plantas invasoras en un sitio natural sujeto a su invasión, para reconocer su presencia, conocer sus características ecológicas, y entender su habilidad y grado de invasión para su exitoso establecimiento en dicho sitio</w:t>
      </w:r>
      <w:r w:rsidR="00B6706E">
        <w:rPr>
          <w:rFonts w:ascii="Times New Roman" w:hAnsi="Times New Roman"/>
          <w:color w:val="000000"/>
          <w:lang w:val="es-ES"/>
        </w:rPr>
        <w:t xml:space="preserve"> (DeWitt &amp; Storksdieck, 2008).</w:t>
      </w:r>
      <w:r w:rsidR="002E6409">
        <w:rPr>
          <w:rFonts w:ascii="Times New Roman" w:hAnsi="Times New Roman"/>
          <w:color w:val="000000"/>
          <w:lang w:val="es-ES"/>
        </w:rPr>
        <w:t xml:space="preserve"> </w:t>
      </w:r>
    </w:p>
    <w:p w:rsidR="007968AD" w:rsidRPr="007968AD" w:rsidRDefault="007968AD" w:rsidP="007968AD">
      <w:pPr>
        <w:spacing w:line="360" w:lineRule="auto"/>
        <w:ind w:firstLine="708"/>
        <w:rPr>
          <w:rFonts w:ascii="Times New Roman" w:hAnsi="Times New Roman"/>
          <w:color w:val="000000"/>
          <w:lang w:val="es-ES"/>
        </w:rPr>
      </w:pPr>
      <w:r w:rsidRPr="007968AD">
        <w:rPr>
          <w:rFonts w:ascii="Times New Roman" w:hAnsi="Times New Roman"/>
          <w:color w:val="000000"/>
          <w:lang w:val="es-ES"/>
        </w:rPr>
        <w:t xml:space="preserve">Se realizaron observaciones a lo largo del día de la actividad de campo, registrándose los comentarios de los estudiantes que fueron cuestionados con la finalidad de motivar su retroalimentación pero tratando de no influir o guiar demasiado la conversación. Las observaciones realizadas mostraron reflexiones críticas por parte del profesor. </w:t>
      </w:r>
    </w:p>
    <w:p w:rsidR="007968AD" w:rsidRPr="007968AD" w:rsidRDefault="007968AD" w:rsidP="007968AD">
      <w:pPr>
        <w:spacing w:line="360" w:lineRule="auto"/>
        <w:ind w:firstLine="708"/>
        <w:rPr>
          <w:rFonts w:ascii="Times New Roman" w:hAnsi="Times New Roman"/>
          <w:color w:val="000000"/>
          <w:lang w:val="es-ES"/>
        </w:rPr>
      </w:pPr>
      <w:r w:rsidRPr="007968AD">
        <w:rPr>
          <w:rFonts w:ascii="Times New Roman" w:hAnsi="Times New Roman"/>
          <w:color w:val="000000"/>
          <w:lang w:val="es-ES"/>
        </w:rPr>
        <w:t xml:space="preserve">El reconocimiento de las plantas invasoras fue una prioridad dentro de las respuestas de los estudiantes, sin embargo, las especies de plantas invasoras fueron solamente un soporte para el aprendizaje de la ecología de la invasión. Otros aspectos comentados fueron la colonización y la densidad poblacional de las especies de plantas invasoras, lo que resultó de gran sorpresa ya que fue un nuevo concepto para los estudiantes. </w:t>
      </w:r>
    </w:p>
    <w:p w:rsidR="00823FD5" w:rsidRDefault="0019174F" w:rsidP="00B17226">
      <w:pPr>
        <w:spacing w:line="360" w:lineRule="auto"/>
        <w:ind w:firstLine="700"/>
        <w:jc w:val="both"/>
        <w:rPr>
          <w:rFonts w:ascii="Times New Roman" w:hAnsi="Times New Roman"/>
          <w:color w:val="000000"/>
          <w:lang w:val="es-ES"/>
        </w:rPr>
      </w:pPr>
      <w:r>
        <w:rPr>
          <w:rFonts w:ascii="Times New Roman" w:hAnsi="Times New Roman"/>
          <w:color w:val="000000"/>
          <w:lang w:val="es-ES"/>
        </w:rPr>
        <w:lastRenderedPageBreak/>
        <w:t xml:space="preserve">En la </w:t>
      </w:r>
      <w:r w:rsidR="00224EE6" w:rsidRPr="000067AB">
        <w:rPr>
          <w:rFonts w:ascii="Times New Roman" w:hAnsi="Times New Roman"/>
          <w:color w:val="000000"/>
          <w:lang w:val="es-ES"/>
        </w:rPr>
        <w:t>tabla</w:t>
      </w:r>
      <w:r w:rsidRPr="000067AB">
        <w:rPr>
          <w:rFonts w:ascii="Times New Roman" w:hAnsi="Times New Roman"/>
          <w:color w:val="000000"/>
          <w:lang w:val="es-ES"/>
        </w:rPr>
        <w:t xml:space="preserve"> </w:t>
      </w:r>
      <w:r w:rsidR="00644B0E" w:rsidRPr="000067AB">
        <w:rPr>
          <w:rFonts w:ascii="Times New Roman" w:hAnsi="Times New Roman"/>
          <w:color w:val="000000"/>
          <w:lang w:val="es-ES"/>
        </w:rPr>
        <w:t>2</w:t>
      </w:r>
      <w:r w:rsidR="00444051">
        <w:rPr>
          <w:rFonts w:ascii="Times New Roman" w:hAnsi="Times New Roman"/>
          <w:color w:val="000000"/>
          <w:lang w:val="es-ES"/>
        </w:rPr>
        <w:t xml:space="preserve"> </w:t>
      </w:r>
      <w:r w:rsidR="00823FD5">
        <w:rPr>
          <w:rFonts w:ascii="Times New Roman" w:hAnsi="Times New Roman"/>
          <w:color w:val="000000"/>
          <w:lang w:val="es-ES"/>
        </w:rPr>
        <w:t xml:space="preserve">se ilustran algunos fragmentos del cuestionario </w:t>
      </w:r>
      <w:r w:rsidR="00C34840">
        <w:rPr>
          <w:rFonts w:ascii="Times New Roman" w:hAnsi="Times New Roman"/>
          <w:color w:val="000000"/>
          <w:lang w:val="es-ES"/>
        </w:rPr>
        <w:t xml:space="preserve">aplicado al profesor </w:t>
      </w:r>
      <w:r w:rsidR="00823FD5">
        <w:rPr>
          <w:rFonts w:ascii="Times New Roman" w:hAnsi="Times New Roman"/>
          <w:color w:val="000000"/>
          <w:lang w:val="es-ES"/>
        </w:rPr>
        <w:t xml:space="preserve">previo al evento, </w:t>
      </w:r>
      <w:r w:rsidR="00A84CD5">
        <w:rPr>
          <w:rFonts w:ascii="Times New Roman" w:hAnsi="Times New Roman"/>
          <w:color w:val="000000"/>
          <w:lang w:val="es-ES"/>
        </w:rPr>
        <w:t xml:space="preserve">y las respuestas obtenidas reflejaron la utilidad de la  aplicación de esta herramienta </w:t>
      </w:r>
      <w:r w:rsidR="00823FD5">
        <w:rPr>
          <w:rFonts w:ascii="Times New Roman" w:hAnsi="Times New Roman"/>
          <w:color w:val="000000"/>
          <w:lang w:val="es-ES"/>
        </w:rPr>
        <w:t xml:space="preserve">para su uso posterior como una guía para la discusión y evidencias cuando se presente la entrevista al final del día de la actividad de campo. </w:t>
      </w:r>
    </w:p>
    <w:p w:rsidR="002D370C" w:rsidRDefault="00823FD5" w:rsidP="00677E7D">
      <w:pPr>
        <w:spacing w:line="360" w:lineRule="auto"/>
        <w:ind w:firstLine="700"/>
        <w:jc w:val="both"/>
        <w:rPr>
          <w:rFonts w:ascii="Times New Roman" w:hAnsi="Times New Roman"/>
          <w:color w:val="000000"/>
          <w:lang w:val="es-ES"/>
        </w:rPr>
      </w:pPr>
      <w:r>
        <w:rPr>
          <w:rFonts w:ascii="Times New Roman" w:hAnsi="Times New Roman"/>
          <w:color w:val="000000"/>
          <w:lang w:val="es-ES"/>
        </w:rPr>
        <w:t xml:space="preserve">Al </w:t>
      </w:r>
      <w:r w:rsidR="003D5B47">
        <w:rPr>
          <w:rFonts w:ascii="Times New Roman" w:hAnsi="Times New Roman"/>
          <w:color w:val="000000"/>
          <w:lang w:val="es-ES"/>
        </w:rPr>
        <w:t>inicio de la actividad, los estudiantes se dividieron en cuatro grupos de trabajo supervisados y recibiendo apoyo por parte del profesor a lo largo de la sesión</w:t>
      </w:r>
      <w:r w:rsidR="00FE7144">
        <w:rPr>
          <w:rFonts w:ascii="Times New Roman" w:hAnsi="Times New Roman"/>
          <w:color w:val="000000"/>
          <w:lang w:val="es-ES"/>
        </w:rPr>
        <w:t xml:space="preserve">, e iniciaron sus conversaciones sobre cómo llevarían a cabo su investigación, y </w:t>
      </w:r>
      <w:r w:rsidR="00FC251D">
        <w:rPr>
          <w:rFonts w:ascii="Times New Roman" w:hAnsi="Times New Roman"/>
          <w:color w:val="000000"/>
          <w:lang w:val="es-ES"/>
        </w:rPr>
        <w:t xml:space="preserve">posteriormente procedieron a llenar su folleto de trabajo colectando su retroalimentación </w:t>
      </w:r>
      <w:r w:rsidR="00FC251D" w:rsidRPr="000067AB">
        <w:rPr>
          <w:rFonts w:ascii="Times New Roman" w:hAnsi="Times New Roman"/>
          <w:color w:val="000000"/>
          <w:lang w:val="es-ES"/>
        </w:rPr>
        <w:t>(</w:t>
      </w:r>
      <w:r w:rsidR="00224EE6" w:rsidRPr="000067AB">
        <w:rPr>
          <w:rFonts w:ascii="Times New Roman" w:hAnsi="Times New Roman"/>
          <w:color w:val="000000"/>
          <w:lang w:val="es-ES"/>
        </w:rPr>
        <w:t>Tabla</w:t>
      </w:r>
      <w:r w:rsidR="00FC251D" w:rsidRPr="000067AB">
        <w:rPr>
          <w:rFonts w:ascii="Times New Roman" w:hAnsi="Times New Roman"/>
          <w:color w:val="000000"/>
          <w:lang w:val="es-ES"/>
        </w:rPr>
        <w:t xml:space="preserve"> </w:t>
      </w:r>
      <w:r w:rsidR="00644B0E" w:rsidRPr="000067AB">
        <w:rPr>
          <w:rFonts w:ascii="Times New Roman" w:hAnsi="Times New Roman"/>
          <w:color w:val="000000"/>
          <w:lang w:val="es-ES"/>
        </w:rPr>
        <w:t>3</w:t>
      </w:r>
      <w:r w:rsidR="001A060C">
        <w:rPr>
          <w:rFonts w:ascii="Times New Roman" w:hAnsi="Times New Roman"/>
          <w:color w:val="000000"/>
          <w:lang w:val="es-ES"/>
        </w:rPr>
        <w:t>a</w:t>
      </w:r>
      <w:r w:rsidR="000067AB">
        <w:rPr>
          <w:rFonts w:ascii="Times New Roman" w:hAnsi="Times New Roman"/>
          <w:color w:val="000000"/>
          <w:lang w:val="es-ES"/>
        </w:rPr>
        <w:t>,</w:t>
      </w:r>
      <w:r w:rsidR="00FC251D" w:rsidRPr="000067AB">
        <w:rPr>
          <w:rFonts w:ascii="Times New Roman" w:hAnsi="Times New Roman"/>
          <w:color w:val="000000"/>
          <w:lang w:val="es-ES"/>
        </w:rPr>
        <w:t xml:space="preserve"> </w:t>
      </w:r>
      <w:r w:rsidR="00D22B77" w:rsidRPr="000067AB">
        <w:rPr>
          <w:rFonts w:ascii="Times New Roman" w:hAnsi="Times New Roman"/>
          <w:color w:val="000000"/>
          <w:lang w:val="es-ES"/>
        </w:rPr>
        <w:t>Fragmentos</w:t>
      </w:r>
      <w:r w:rsidR="00FC251D" w:rsidRPr="000067AB">
        <w:rPr>
          <w:rFonts w:ascii="Times New Roman" w:hAnsi="Times New Roman"/>
          <w:color w:val="000000"/>
          <w:lang w:val="es-ES"/>
        </w:rPr>
        <w:t xml:space="preserve"> del </w:t>
      </w:r>
      <w:r w:rsidR="00D22B77" w:rsidRPr="000067AB">
        <w:rPr>
          <w:rFonts w:ascii="Times New Roman" w:hAnsi="Times New Roman"/>
          <w:color w:val="000000"/>
          <w:lang w:val="es-ES"/>
        </w:rPr>
        <w:t xml:space="preserve">contenido del </w:t>
      </w:r>
      <w:r w:rsidR="00FC251D" w:rsidRPr="000067AB">
        <w:rPr>
          <w:rFonts w:ascii="Times New Roman" w:hAnsi="Times New Roman"/>
          <w:color w:val="000000"/>
          <w:lang w:val="es-ES"/>
        </w:rPr>
        <w:t>folleto de trabajo de los estudiantes, sesión 1)</w:t>
      </w:r>
      <w:r w:rsidR="00B6706E">
        <w:rPr>
          <w:rFonts w:ascii="Times New Roman" w:hAnsi="Times New Roman"/>
          <w:color w:val="000000"/>
          <w:lang w:val="es-ES"/>
        </w:rPr>
        <w:t xml:space="preserve"> (Millis &amp; Cottell, 1998; Johnson &amp; Johnson, 199</w:t>
      </w:r>
      <w:r w:rsidR="008C4EA4">
        <w:rPr>
          <w:rFonts w:ascii="Times New Roman" w:hAnsi="Times New Roman"/>
          <w:color w:val="000000"/>
          <w:lang w:val="es-ES"/>
        </w:rPr>
        <w:t>2</w:t>
      </w:r>
      <w:r w:rsidR="00B6706E">
        <w:rPr>
          <w:rFonts w:ascii="Times New Roman" w:hAnsi="Times New Roman"/>
          <w:color w:val="000000"/>
          <w:lang w:val="es-ES"/>
        </w:rPr>
        <w:t>; 1997; 199</w:t>
      </w:r>
      <w:r w:rsidR="008C4EA4">
        <w:rPr>
          <w:rFonts w:ascii="Times New Roman" w:hAnsi="Times New Roman"/>
          <w:color w:val="000000"/>
          <w:lang w:val="es-ES"/>
        </w:rPr>
        <w:t>9</w:t>
      </w:r>
      <w:r w:rsidR="00B6706E">
        <w:rPr>
          <w:rFonts w:ascii="Times New Roman" w:hAnsi="Times New Roman"/>
          <w:color w:val="000000"/>
          <w:lang w:val="es-ES"/>
        </w:rPr>
        <w:t xml:space="preserve">; </w:t>
      </w:r>
      <w:r w:rsidR="008E5245">
        <w:rPr>
          <w:rFonts w:ascii="Times New Roman" w:hAnsi="Times New Roman"/>
          <w:color w:val="000000"/>
          <w:lang w:val="es-ES"/>
        </w:rPr>
        <w:t xml:space="preserve">Johnson, </w:t>
      </w:r>
      <w:r w:rsidR="00B6706E">
        <w:rPr>
          <w:rFonts w:ascii="Times New Roman" w:hAnsi="Times New Roman"/>
          <w:color w:val="000000"/>
          <w:lang w:val="es-ES"/>
        </w:rPr>
        <w:t>Johnson &amp; Smith,</w:t>
      </w:r>
      <w:r w:rsidR="008E5245">
        <w:rPr>
          <w:rFonts w:ascii="Times New Roman" w:hAnsi="Times New Roman"/>
          <w:color w:val="000000"/>
          <w:lang w:val="es-ES"/>
        </w:rPr>
        <w:t xml:space="preserve"> 2013</w:t>
      </w:r>
      <w:r w:rsidR="00B6706E">
        <w:rPr>
          <w:rFonts w:ascii="Times New Roman" w:hAnsi="Times New Roman"/>
          <w:color w:val="000000"/>
          <w:lang w:val="es-ES"/>
        </w:rPr>
        <w:t>)</w:t>
      </w:r>
      <w:r w:rsidR="00FC251D" w:rsidRPr="000067AB">
        <w:rPr>
          <w:rFonts w:ascii="Times New Roman" w:hAnsi="Times New Roman"/>
          <w:color w:val="000000"/>
          <w:lang w:val="es-ES"/>
        </w:rPr>
        <w:t>.</w:t>
      </w:r>
      <w:r w:rsidR="00FC251D">
        <w:rPr>
          <w:rFonts w:ascii="Times New Roman" w:hAnsi="Times New Roman"/>
          <w:color w:val="000000"/>
          <w:lang w:val="es-ES"/>
        </w:rPr>
        <w:t xml:space="preserve"> </w:t>
      </w:r>
      <w:r w:rsidR="001922E3">
        <w:rPr>
          <w:rFonts w:ascii="Times New Roman" w:hAnsi="Times New Roman"/>
          <w:color w:val="000000"/>
          <w:lang w:val="es-ES"/>
        </w:rPr>
        <w:t xml:space="preserve">Se identificaron varias especies herbáceas y pastos invasores en el sitio invadido, se discutieron sus características y adaptaciones ecológicas, y se investigó por qué llegan a establecerse, cómo se establecen y si llegan a propagarse a otros sitios en condiciones similares o diferentes? </w:t>
      </w:r>
      <w:r w:rsidR="003D5B47">
        <w:rPr>
          <w:rFonts w:ascii="Times New Roman" w:hAnsi="Times New Roman"/>
          <w:color w:val="000000"/>
          <w:lang w:val="es-ES"/>
        </w:rPr>
        <w:t>El profesor se involucró activamente con la facilitación de la sesión</w:t>
      </w:r>
      <w:r w:rsidR="00B17226">
        <w:rPr>
          <w:rFonts w:ascii="Times New Roman" w:hAnsi="Times New Roman"/>
          <w:color w:val="000000"/>
          <w:lang w:val="es-ES"/>
        </w:rPr>
        <w:t xml:space="preserve">, logrando identificar </w:t>
      </w:r>
      <w:r w:rsidR="002D370C">
        <w:rPr>
          <w:rFonts w:ascii="Times New Roman" w:hAnsi="Times New Roman"/>
          <w:color w:val="000000"/>
          <w:lang w:val="es-ES"/>
        </w:rPr>
        <w:t>que</w:t>
      </w:r>
      <w:r w:rsidR="00B17226">
        <w:rPr>
          <w:rFonts w:ascii="Times New Roman" w:hAnsi="Times New Roman"/>
          <w:color w:val="000000"/>
          <w:lang w:val="es-ES"/>
        </w:rPr>
        <w:t xml:space="preserve"> el evento de aprendizaje </w:t>
      </w:r>
      <w:r w:rsidR="00A928AA">
        <w:rPr>
          <w:rFonts w:ascii="Times New Roman" w:hAnsi="Times New Roman"/>
          <w:color w:val="000000"/>
          <w:lang w:val="es-ES"/>
        </w:rPr>
        <w:t>activo</w:t>
      </w:r>
      <w:r w:rsidR="00B17226">
        <w:rPr>
          <w:rFonts w:ascii="Times New Roman" w:hAnsi="Times New Roman"/>
          <w:color w:val="000000"/>
          <w:lang w:val="es-ES"/>
        </w:rPr>
        <w:t xml:space="preserve"> tuvo un impacto en los estudiantes involucrados. </w:t>
      </w:r>
      <w:r w:rsidR="002D370C">
        <w:rPr>
          <w:rFonts w:ascii="Times New Roman" w:hAnsi="Times New Roman"/>
          <w:color w:val="000000"/>
          <w:lang w:val="es-ES"/>
        </w:rPr>
        <w:t>El estudio mostró que cuando los estudiantes aprenden ejecutando, entienden mejor y retienen más el contenido por más tiempo y son capaces de aplicar este material en un rango más amplio de contextos y situaciones reales.</w:t>
      </w:r>
    </w:p>
    <w:p w:rsidR="00621F6E" w:rsidRDefault="00096694" w:rsidP="00677E7D">
      <w:pPr>
        <w:spacing w:line="360" w:lineRule="auto"/>
        <w:ind w:firstLine="700"/>
        <w:jc w:val="both"/>
        <w:rPr>
          <w:rFonts w:ascii="Times New Roman" w:hAnsi="Times New Roman"/>
          <w:color w:val="000000"/>
          <w:lang w:val="es-ES"/>
        </w:rPr>
      </w:pPr>
      <w:r>
        <w:rPr>
          <w:rFonts w:ascii="Times New Roman" w:hAnsi="Times New Roman"/>
          <w:color w:val="000000"/>
          <w:lang w:val="es-ES"/>
        </w:rPr>
        <w:t xml:space="preserve">En la </w:t>
      </w:r>
      <w:r w:rsidR="00224EE6">
        <w:rPr>
          <w:rFonts w:ascii="Times New Roman" w:hAnsi="Times New Roman"/>
          <w:color w:val="000000"/>
          <w:lang w:val="es-ES"/>
        </w:rPr>
        <w:t>tabla</w:t>
      </w:r>
      <w:r>
        <w:rPr>
          <w:rFonts w:ascii="Times New Roman" w:hAnsi="Times New Roman"/>
          <w:color w:val="000000"/>
          <w:lang w:val="es-ES"/>
        </w:rPr>
        <w:t xml:space="preserve"> </w:t>
      </w:r>
      <w:r w:rsidR="00644B0E" w:rsidRPr="000067AB">
        <w:rPr>
          <w:rFonts w:ascii="Times New Roman" w:hAnsi="Times New Roman"/>
          <w:color w:val="000000"/>
          <w:lang w:val="es-ES"/>
        </w:rPr>
        <w:t>4</w:t>
      </w:r>
      <w:r>
        <w:rPr>
          <w:rFonts w:ascii="Times New Roman" w:hAnsi="Times New Roman"/>
          <w:color w:val="000000"/>
          <w:lang w:val="es-ES"/>
        </w:rPr>
        <w:t xml:space="preserve"> se documentan algunas de las observaciones registradas por el p</w:t>
      </w:r>
      <w:r w:rsidR="00AF0B25">
        <w:rPr>
          <w:rFonts w:ascii="Times New Roman" w:hAnsi="Times New Roman"/>
          <w:color w:val="000000"/>
          <w:lang w:val="es-ES"/>
        </w:rPr>
        <w:t xml:space="preserve">rofesor a lo largo </w:t>
      </w:r>
      <w:r>
        <w:rPr>
          <w:rFonts w:ascii="Times New Roman" w:hAnsi="Times New Roman"/>
          <w:color w:val="000000"/>
          <w:lang w:val="es-ES"/>
        </w:rPr>
        <w:t>del día de</w:t>
      </w:r>
      <w:r w:rsidR="009E28AA">
        <w:rPr>
          <w:rFonts w:ascii="Times New Roman" w:hAnsi="Times New Roman"/>
          <w:color w:val="000000"/>
          <w:lang w:val="es-ES"/>
        </w:rPr>
        <w:t xml:space="preserve"> la actividad de</w:t>
      </w:r>
      <w:r>
        <w:rPr>
          <w:rFonts w:ascii="Times New Roman" w:hAnsi="Times New Roman"/>
          <w:color w:val="000000"/>
          <w:lang w:val="es-ES"/>
        </w:rPr>
        <w:t xml:space="preserve"> campo. </w:t>
      </w:r>
      <w:r w:rsidR="00D52FDF">
        <w:rPr>
          <w:rFonts w:ascii="Times New Roman" w:hAnsi="Times New Roman"/>
          <w:color w:val="000000"/>
          <w:lang w:val="es-ES"/>
        </w:rPr>
        <w:t xml:space="preserve">Esta documentación facilitó la visualización de cómo el estudiante responde a la aplicación del contenido y a la exploración de los recursos a lo largo de la </w:t>
      </w:r>
      <w:r w:rsidR="000D0BD2">
        <w:rPr>
          <w:rFonts w:ascii="Times New Roman" w:hAnsi="Times New Roman"/>
          <w:color w:val="000000"/>
          <w:lang w:val="es-ES"/>
        </w:rPr>
        <w:t xml:space="preserve">actividad en su </w:t>
      </w:r>
      <w:r w:rsidR="00D52FDF">
        <w:rPr>
          <w:rFonts w:ascii="Times New Roman" w:hAnsi="Times New Roman"/>
          <w:color w:val="000000"/>
          <w:lang w:val="es-ES"/>
        </w:rPr>
        <w:t>visita de ca</w:t>
      </w:r>
      <w:r w:rsidR="00B478C3">
        <w:rPr>
          <w:rFonts w:ascii="Times New Roman" w:hAnsi="Times New Roman"/>
          <w:color w:val="000000"/>
          <w:lang w:val="es-ES"/>
        </w:rPr>
        <w:t>mpo. Esto se traduce en una buena integración del contenido en su banco de conocimiento para estar accesible a su utilización en cualquier tipo de examinación futura.</w:t>
      </w:r>
    </w:p>
    <w:p w:rsidR="00A84CD5" w:rsidRDefault="00A84CD5" w:rsidP="00677E7D">
      <w:pPr>
        <w:spacing w:line="360" w:lineRule="auto"/>
        <w:ind w:firstLine="700"/>
        <w:jc w:val="both"/>
        <w:rPr>
          <w:rFonts w:ascii="Times New Roman" w:hAnsi="Times New Roman"/>
          <w:color w:val="000000"/>
          <w:lang w:val="es-ES"/>
        </w:rPr>
      </w:pPr>
      <w:r>
        <w:rPr>
          <w:rFonts w:ascii="Times New Roman" w:hAnsi="Times New Roman"/>
          <w:color w:val="000000"/>
          <w:lang w:val="es-ES"/>
        </w:rPr>
        <w:t xml:space="preserve">Las técnicas de aprendizaje activo utilizadas a lo largo de la visita de campo se aplicaron con la intención de </w:t>
      </w:r>
      <w:r w:rsidR="00A928AA">
        <w:rPr>
          <w:rFonts w:ascii="Times New Roman" w:hAnsi="Times New Roman"/>
          <w:color w:val="000000"/>
          <w:lang w:val="es-ES"/>
        </w:rPr>
        <w:t xml:space="preserve">alcanzar los objetivos planeados y de </w:t>
      </w:r>
      <w:r>
        <w:rPr>
          <w:rFonts w:ascii="Times New Roman" w:hAnsi="Times New Roman"/>
          <w:color w:val="000000"/>
          <w:lang w:val="es-ES"/>
        </w:rPr>
        <w:t xml:space="preserve">ayudar a los estudiantes a </w:t>
      </w:r>
      <w:r w:rsidR="00206E26">
        <w:rPr>
          <w:rFonts w:ascii="Times New Roman" w:hAnsi="Times New Roman"/>
          <w:color w:val="000000"/>
          <w:lang w:val="es-ES"/>
        </w:rPr>
        <w:t xml:space="preserve">participar activamente en su aprendizaje. Se observó que los estudiantes aprenden mejor cuando se involucran con los materiales del curso. Se documentó que </w:t>
      </w:r>
      <w:r w:rsidR="006701A0">
        <w:rPr>
          <w:rFonts w:ascii="Times New Roman" w:hAnsi="Times New Roman"/>
          <w:color w:val="000000"/>
          <w:lang w:val="es-ES"/>
        </w:rPr>
        <w:t xml:space="preserve">a través de estas técnicas, </w:t>
      </w:r>
      <w:r w:rsidR="00206E26">
        <w:rPr>
          <w:rFonts w:ascii="Times New Roman" w:hAnsi="Times New Roman"/>
          <w:color w:val="000000"/>
          <w:lang w:val="es-ES"/>
        </w:rPr>
        <w:t xml:space="preserve">los estudiantes pueden </w:t>
      </w:r>
      <w:r>
        <w:rPr>
          <w:rFonts w:ascii="Times New Roman" w:hAnsi="Times New Roman"/>
          <w:color w:val="000000"/>
          <w:lang w:val="es-ES"/>
        </w:rPr>
        <w:t xml:space="preserve">realizar conexiones relevantes con los materiales del curso, y transformar estos materiales,  recursos y áreas verdes disponibles en </w:t>
      </w:r>
      <w:r w:rsidR="00A928AA">
        <w:rPr>
          <w:rFonts w:ascii="Times New Roman" w:hAnsi="Times New Roman"/>
          <w:color w:val="000000"/>
          <w:lang w:val="es-ES"/>
        </w:rPr>
        <w:t xml:space="preserve">un </w:t>
      </w:r>
      <w:r>
        <w:rPr>
          <w:rFonts w:ascii="Times New Roman" w:hAnsi="Times New Roman"/>
          <w:color w:val="000000"/>
          <w:lang w:val="es-ES"/>
        </w:rPr>
        <w:t xml:space="preserve">lenguaje </w:t>
      </w:r>
      <w:r w:rsidR="00206E26">
        <w:rPr>
          <w:rFonts w:ascii="Times New Roman" w:hAnsi="Times New Roman"/>
          <w:color w:val="000000"/>
          <w:lang w:val="es-ES"/>
        </w:rPr>
        <w:t xml:space="preserve">más </w:t>
      </w:r>
      <w:r w:rsidR="00A928AA">
        <w:rPr>
          <w:rFonts w:ascii="Times New Roman" w:hAnsi="Times New Roman"/>
          <w:color w:val="000000"/>
          <w:lang w:val="es-ES"/>
        </w:rPr>
        <w:t xml:space="preserve">rico </w:t>
      </w:r>
      <w:r w:rsidR="00206E26">
        <w:rPr>
          <w:rFonts w:ascii="Times New Roman" w:hAnsi="Times New Roman"/>
          <w:color w:val="000000"/>
          <w:lang w:val="es-ES"/>
        </w:rPr>
        <w:t xml:space="preserve">y en </w:t>
      </w:r>
      <w:r>
        <w:rPr>
          <w:rFonts w:ascii="Times New Roman" w:hAnsi="Times New Roman"/>
          <w:color w:val="000000"/>
          <w:lang w:val="es-ES"/>
        </w:rPr>
        <w:t>ideas</w:t>
      </w:r>
      <w:r w:rsidR="00A928AA">
        <w:rPr>
          <w:rFonts w:ascii="Times New Roman" w:hAnsi="Times New Roman"/>
          <w:color w:val="000000"/>
          <w:lang w:val="es-ES"/>
        </w:rPr>
        <w:t xml:space="preserve"> complejas </w:t>
      </w:r>
      <w:r>
        <w:rPr>
          <w:rFonts w:ascii="Times New Roman" w:hAnsi="Times New Roman"/>
          <w:color w:val="000000"/>
          <w:lang w:val="es-ES"/>
        </w:rPr>
        <w:t xml:space="preserve">que </w:t>
      </w:r>
      <w:r w:rsidR="00206E26">
        <w:rPr>
          <w:rFonts w:ascii="Times New Roman" w:hAnsi="Times New Roman"/>
          <w:color w:val="000000"/>
          <w:lang w:val="es-ES"/>
        </w:rPr>
        <w:t>ellos</w:t>
      </w:r>
      <w:r>
        <w:rPr>
          <w:rFonts w:ascii="Times New Roman" w:hAnsi="Times New Roman"/>
          <w:color w:val="000000"/>
          <w:lang w:val="es-ES"/>
        </w:rPr>
        <w:t xml:space="preserve"> puedan integrar en su propi</w:t>
      </w:r>
      <w:r w:rsidR="00A928AA">
        <w:rPr>
          <w:rFonts w:ascii="Times New Roman" w:hAnsi="Times New Roman"/>
          <w:color w:val="000000"/>
          <w:lang w:val="es-ES"/>
        </w:rPr>
        <w:t>a</w:t>
      </w:r>
      <w:r>
        <w:rPr>
          <w:rFonts w:ascii="Times New Roman" w:hAnsi="Times New Roman"/>
          <w:color w:val="000000"/>
          <w:lang w:val="es-ES"/>
        </w:rPr>
        <w:t xml:space="preserve"> memoria y </w:t>
      </w:r>
      <w:r w:rsidR="00034E23">
        <w:rPr>
          <w:rFonts w:ascii="Times New Roman" w:hAnsi="Times New Roman"/>
          <w:color w:val="000000"/>
          <w:lang w:val="es-ES"/>
        </w:rPr>
        <w:t xml:space="preserve">acumular en su </w:t>
      </w:r>
      <w:r>
        <w:rPr>
          <w:rFonts w:ascii="Times New Roman" w:hAnsi="Times New Roman"/>
          <w:color w:val="000000"/>
          <w:lang w:val="es-ES"/>
        </w:rPr>
        <w:t>banco de conocimiento</w:t>
      </w:r>
      <w:r w:rsidR="00A928AA">
        <w:rPr>
          <w:rFonts w:ascii="Times New Roman" w:hAnsi="Times New Roman"/>
          <w:color w:val="000000"/>
          <w:lang w:val="es-ES"/>
        </w:rPr>
        <w:t xml:space="preserve"> a largo plazo</w:t>
      </w:r>
      <w:r>
        <w:rPr>
          <w:rFonts w:ascii="Times New Roman" w:hAnsi="Times New Roman"/>
          <w:color w:val="000000"/>
          <w:lang w:val="es-ES"/>
        </w:rPr>
        <w:t>.</w:t>
      </w:r>
      <w:r w:rsidR="000D0BD2">
        <w:rPr>
          <w:rFonts w:ascii="Times New Roman" w:hAnsi="Times New Roman"/>
          <w:color w:val="000000"/>
          <w:lang w:val="es-ES"/>
        </w:rPr>
        <w:t xml:space="preserve"> La nueva investigación educativa ha mostrado que los docentes quienes llevan a cabo el papel de </w:t>
      </w:r>
      <w:r w:rsidR="000D0BD2">
        <w:rPr>
          <w:rFonts w:ascii="Times New Roman" w:hAnsi="Times New Roman"/>
          <w:color w:val="000000"/>
          <w:lang w:val="es-ES"/>
        </w:rPr>
        <w:lastRenderedPageBreak/>
        <w:t xml:space="preserve">facilitadores, colaboradores, lideres, y organizadores están teniendo mucho éxito en ayudar a preparar a los estudiantes para un </w:t>
      </w:r>
      <w:r w:rsidR="00B43E16">
        <w:rPr>
          <w:rFonts w:ascii="Times New Roman" w:hAnsi="Times New Roman"/>
          <w:color w:val="000000"/>
          <w:lang w:val="es-ES"/>
        </w:rPr>
        <w:t>aprendizaje de por vida y hacerlos más capaces para trabajar en campos diversos donde ellos deben adquirir con frecuencia  nuevas habilidades de aprendizaje y conocimiento.</w:t>
      </w:r>
    </w:p>
    <w:p w:rsidR="000D0BD2" w:rsidRDefault="000D0BD2" w:rsidP="00677E7D">
      <w:pPr>
        <w:spacing w:line="360" w:lineRule="auto"/>
        <w:ind w:firstLine="700"/>
        <w:jc w:val="both"/>
        <w:rPr>
          <w:rFonts w:ascii="Times New Roman" w:hAnsi="Times New Roman"/>
          <w:color w:val="000000"/>
          <w:lang w:val="es-ES"/>
        </w:rPr>
      </w:pPr>
    </w:p>
    <w:p w:rsidR="00D22B77" w:rsidRPr="00D22B77" w:rsidRDefault="00D22B77" w:rsidP="00A07511">
      <w:pPr>
        <w:jc w:val="center"/>
        <w:rPr>
          <w:rFonts w:ascii="Times New Roman" w:hAnsi="Times New Roman"/>
          <w:i/>
          <w:color w:val="000000"/>
          <w:lang w:val="es-ES"/>
        </w:rPr>
      </w:pPr>
      <w:r w:rsidRPr="000067AB">
        <w:rPr>
          <w:rFonts w:ascii="Times New Roman" w:hAnsi="Times New Roman"/>
        </w:rPr>
        <w:t>Tabla1</w:t>
      </w:r>
      <w:r w:rsidR="00A07511">
        <w:rPr>
          <w:rFonts w:ascii="Times New Roman" w:hAnsi="Times New Roman"/>
        </w:rPr>
        <w:t xml:space="preserve">. </w:t>
      </w:r>
      <w:r>
        <w:rPr>
          <w:rFonts w:ascii="Times New Roman" w:hAnsi="Times New Roman"/>
          <w:i/>
          <w:color w:val="000000"/>
          <w:lang w:val="es-ES"/>
        </w:rPr>
        <w:t>Estructura del día de la actividad de campo, sesiones y colecta de datos.</w:t>
      </w:r>
    </w:p>
    <w:tbl>
      <w:tblPr>
        <w:tblW w:w="0" w:type="auto"/>
        <w:tblLook w:val="04A0" w:firstRow="1" w:lastRow="0" w:firstColumn="1" w:lastColumn="0" w:noHBand="0" w:noVBand="1"/>
      </w:tblPr>
      <w:tblGrid>
        <w:gridCol w:w="9216"/>
      </w:tblGrid>
      <w:tr w:rsidR="00D22B77" w:rsidRPr="00EC2FDE" w:rsidTr="00D22B77">
        <w:tc>
          <w:tcPr>
            <w:tcW w:w="8856" w:type="dxa"/>
            <w:tcBorders>
              <w:top w:val="single" w:sz="4" w:space="0" w:color="auto"/>
              <w:bottom w:val="single" w:sz="4" w:space="0" w:color="auto"/>
            </w:tcBorders>
            <w:shd w:val="clear" w:color="auto" w:fill="auto"/>
          </w:tcPr>
          <w:p w:rsidR="00D22B77" w:rsidRPr="00AE19F9" w:rsidRDefault="00D22B77" w:rsidP="00D22B77">
            <w:pPr>
              <w:rPr>
                <w:rFonts w:ascii="Times New Roman" w:hAnsi="Times New Roman"/>
                <w:b/>
                <w:color w:val="000000"/>
                <w:lang w:val="es-ES"/>
              </w:rPr>
            </w:pPr>
            <w:r>
              <w:rPr>
                <w:rFonts w:ascii="Times New Roman" w:hAnsi="Times New Roman"/>
                <w:b/>
                <w:color w:val="000000"/>
                <w:lang w:val="es-ES"/>
              </w:rPr>
              <w:t>Cuestionario del profesor previo al evento</w:t>
            </w:r>
          </w:p>
        </w:tc>
      </w:tr>
      <w:tr w:rsidR="00D22B77" w:rsidRPr="00EC2FDE" w:rsidTr="00D22B77">
        <w:tc>
          <w:tcPr>
            <w:tcW w:w="8856" w:type="dxa"/>
            <w:tcBorders>
              <w:bottom w:val="single" w:sz="4" w:space="0" w:color="auto"/>
            </w:tcBorders>
            <w:shd w:val="clear" w:color="auto" w:fill="auto"/>
          </w:tcPr>
          <w:p w:rsidR="0078247C" w:rsidRPr="0078247C" w:rsidRDefault="0078247C" w:rsidP="00D22B77">
            <w:pPr>
              <w:pBdr>
                <w:bottom w:val="single" w:sz="12" w:space="1" w:color="auto"/>
              </w:pBdr>
              <w:rPr>
                <w:rFonts w:ascii="Times New Roman" w:hAnsi="Times New Roman"/>
              </w:rPr>
            </w:pPr>
            <w:r w:rsidRPr="0078247C">
              <w:rPr>
                <w:rFonts w:ascii="Times New Roman" w:hAnsi="Times New Roman"/>
              </w:rPr>
              <w:t>08:30 – 9:00</w:t>
            </w:r>
          </w:p>
          <w:p w:rsidR="0078247C" w:rsidRDefault="004D2440" w:rsidP="00D22B77">
            <w:pPr>
              <w:pBdr>
                <w:bottom w:val="single" w:sz="12" w:space="1" w:color="auto"/>
              </w:pBdr>
              <w:rPr>
                <w:rFonts w:ascii="Times New Roman" w:hAnsi="Times New Roman"/>
                <w:b/>
              </w:rPr>
            </w:pPr>
            <w:r>
              <w:rPr>
                <w:rFonts w:ascii="Times New Roman" w:hAnsi="Times New Roman"/>
                <w:b/>
              </w:rPr>
              <w:t>___________________________________________________________________________</w:t>
            </w:r>
          </w:p>
          <w:p w:rsidR="00D22B77" w:rsidRDefault="00D22B77" w:rsidP="00D22B77">
            <w:pPr>
              <w:pBdr>
                <w:bottom w:val="single" w:sz="12" w:space="1" w:color="auto"/>
              </w:pBdr>
              <w:rPr>
                <w:rFonts w:ascii="Times New Roman" w:hAnsi="Times New Roman"/>
                <w:b/>
              </w:rPr>
            </w:pPr>
            <w:r>
              <w:rPr>
                <w:rFonts w:ascii="Times New Roman" w:hAnsi="Times New Roman"/>
                <w:b/>
              </w:rPr>
              <w:t>Sesión 1 “A la caza de las plantas invasoras”</w:t>
            </w:r>
          </w:p>
          <w:p w:rsidR="0078247C" w:rsidRDefault="00D22B77" w:rsidP="00D22B77">
            <w:pPr>
              <w:rPr>
                <w:rFonts w:ascii="Times New Roman" w:hAnsi="Times New Roman"/>
              </w:rPr>
            </w:pPr>
            <w:r>
              <w:rPr>
                <w:rFonts w:ascii="Times New Roman" w:hAnsi="Times New Roman"/>
              </w:rPr>
              <w:t>Observaciones del profesor:</w:t>
            </w:r>
            <w:r w:rsidR="0078247C">
              <w:rPr>
                <w:rFonts w:ascii="Times New Roman" w:hAnsi="Times New Roman"/>
              </w:rPr>
              <w:t xml:space="preserve"> </w:t>
            </w:r>
          </w:p>
          <w:p w:rsidR="00D22B77" w:rsidRDefault="0078247C" w:rsidP="00D22B77">
            <w:pPr>
              <w:rPr>
                <w:rFonts w:ascii="Times New Roman" w:hAnsi="Times New Roman"/>
              </w:rPr>
            </w:pPr>
            <w:r>
              <w:rPr>
                <w:rFonts w:ascii="Times New Roman" w:hAnsi="Times New Roman"/>
              </w:rPr>
              <w:t>9:15 –</w:t>
            </w:r>
            <w:r w:rsidR="004D2440">
              <w:rPr>
                <w:rFonts w:ascii="Times New Roman" w:hAnsi="Times New Roman"/>
              </w:rPr>
              <w:t xml:space="preserve"> 10</w:t>
            </w:r>
            <w:r>
              <w:rPr>
                <w:rFonts w:ascii="Times New Roman" w:hAnsi="Times New Roman"/>
              </w:rPr>
              <w:t>:</w:t>
            </w:r>
            <w:r w:rsidR="00C36D9E">
              <w:rPr>
                <w:rFonts w:ascii="Times New Roman" w:hAnsi="Times New Roman"/>
              </w:rPr>
              <w:t>3</w:t>
            </w:r>
            <w:r>
              <w:rPr>
                <w:rFonts w:ascii="Times New Roman" w:hAnsi="Times New Roman"/>
              </w:rPr>
              <w:t>5</w:t>
            </w:r>
          </w:p>
          <w:p w:rsidR="0078247C" w:rsidRDefault="00C36D9E" w:rsidP="00D22B77">
            <w:pPr>
              <w:rPr>
                <w:rFonts w:ascii="Times New Roman" w:hAnsi="Times New Roman"/>
              </w:rPr>
            </w:pPr>
            <w:r>
              <w:rPr>
                <w:rFonts w:ascii="Times New Roman" w:hAnsi="Times New Roman"/>
              </w:rPr>
              <w:t>10</w:t>
            </w:r>
            <w:r w:rsidR="0078247C">
              <w:rPr>
                <w:rFonts w:ascii="Times New Roman" w:hAnsi="Times New Roman"/>
              </w:rPr>
              <w:t>:</w:t>
            </w:r>
            <w:r>
              <w:rPr>
                <w:rFonts w:ascii="Times New Roman" w:hAnsi="Times New Roman"/>
              </w:rPr>
              <w:t>50 – 12</w:t>
            </w:r>
            <w:r w:rsidR="0078247C">
              <w:rPr>
                <w:rFonts w:ascii="Times New Roman" w:hAnsi="Times New Roman"/>
              </w:rPr>
              <w:t>:05</w:t>
            </w:r>
          </w:p>
          <w:p w:rsidR="0078247C" w:rsidRDefault="0078247C" w:rsidP="00D22B77">
            <w:pPr>
              <w:rPr>
                <w:rFonts w:ascii="Times New Roman" w:hAnsi="Times New Roman"/>
              </w:rPr>
            </w:pPr>
            <w:r>
              <w:rPr>
                <w:rFonts w:ascii="Times New Roman" w:hAnsi="Times New Roman"/>
              </w:rPr>
              <w:t>_________________________________________________________________________</w:t>
            </w:r>
            <w:r w:rsidR="004D2440">
              <w:rPr>
                <w:rFonts w:ascii="Times New Roman" w:hAnsi="Times New Roman"/>
              </w:rPr>
              <w:t>__</w:t>
            </w:r>
          </w:p>
          <w:p w:rsidR="0078247C" w:rsidRPr="0078247C" w:rsidRDefault="00C82C30" w:rsidP="00D22B77">
            <w:pPr>
              <w:rPr>
                <w:rFonts w:ascii="Times New Roman" w:hAnsi="Times New Roman"/>
                <w:b/>
              </w:rPr>
            </w:pPr>
            <w:r>
              <w:rPr>
                <w:rFonts w:ascii="Times New Roman" w:hAnsi="Times New Roman"/>
                <w:b/>
              </w:rPr>
              <w:t>Sesión 2 “</w:t>
            </w:r>
            <w:r w:rsidR="0078247C" w:rsidRPr="0078247C">
              <w:rPr>
                <w:rFonts w:ascii="Times New Roman" w:hAnsi="Times New Roman"/>
                <w:b/>
              </w:rPr>
              <w:t>Plantas invasoras</w:t>
            </w:r>
            <w:r>
              <w:rPr>
                <w:rFonts w:ascii="Times New Roman" w:hAnsi="Times New Roman"/>
                <w:b/>
              </w:rPr>
              <w:t xml:space="preserve"> colonizando el sitio</w:t>
            </w:r>
            <w:r w:rsidR="0078247C" w:rsidRPr="0078247C">
              <w:rPr>
                <w:rFonts w:ascii="Times New Roman" w:hAnsi="Times New Roman"/>
                <w:b/>
              </w:rPr>
              <w:t>”</w:t>
            </w:r>
          </w:p>
          <w:p w:rsidR="0078247C" w:rsidRDefault="0078247C" w:rsidP="00D22B77">
            <w:pPr>
              <w:rPr>
                <w:rFonts w:ascii="Times New Roman" w:hAnsi="Times New Roman"/>
              </w:rPr>
            </w:pPr>
            <w:r>
              <w:rPr>
                <w:rFonts w:ascii="Times New Roman" w:hAnsi="Times New Roman"/>
              </w:rPr>
              <w:t xml:space="preserve">Observaciones del profesor: </w:t>
            </w:r>
          </w:p>
          <w:p w:rsidR="00D22B77" w:rsidRDefault="00C36D9E" w:rsidP="00D22B77">
            <w:pPr>
              <w:rPr>
                <w:rFonts w:ascii="Times New Roman" w:hAnsi="Times New Roman"/>
              </w:rPr>
            </w:pPr>
            <w:r>
              <w:rPr>
                <w:rFonts w:ascii="Times New Roman" w:hAnsi="Times New Roman"/>
              </w:rPr>
              <w:t>1</w:t>
            </w:r>
            <w:r w:rsidR="0078247C">
              <w:rPr>
                <w:rFonts w:ascii="Times New Roman" w:hAnsi="Times New Roman"/>
              </w:rPr>
              <w:t xml:space="preserve">:15 – </w:t>
            </w:r>
            <w:r>
              <w:rPr>
                <w:rFonts w:ascii="Times New Roman" w:hAnsi="Times New Roman"/>
              </w:rPr>
              <w:t>2</w:t>
            </w:r>
            <w:r w:rsidR="0078247C">
              <w:rPr>
                <w:rFonts w:ascii="Times New Roman" w:hAnsi="Times New Roman"/>
              </w:rPr>
              <w:t>:</w:t>
            </w:r>
            <w:r>
              <w:rPr>
                <w:rFonts w:ascii="Times New Roman" w:hAnsi="Times New Roman"/>
              </w:rPr>
              <w:t>30</w:t>
            </w:r>
          </w:p>
          <w:p w:rsidR="0078247C" w:rsidRDefault="00C36D9E" w:rsidP="0078247C">
            <w:pPr>
              <w:rPr>
                <w:rFonts w:ascii="Times New Roman" w:hAnsi="Times New Roman"/>
              </w:rPr>
            </w:pPr>
            <w:r>
              <w:rPr>
                <w:rFonts w:ascii="Times New Roman" w:hAnsi="Times New Roman"/>
              </w:rPr>
              <w:t>2</w:t>
            </w:r>
            <w:r w:rsidR="0078247C">
              <w:rPr>
                <w:rFonts w:ascii="Times New Roman" w:hAnsi="Times New Roman"/>
              </w:rPr>
              <w:t>:</w:t>
            </w:r>
            <w:r>
              <w:rPr>
                <w:rFonts w:ascii="Times New Roman" w:hAnsi="Times New Roman"/>
              </w:rPr>
              <w:t>40</w:t>
            </w:r>
            <w:r w:rsidR="0078247C">
              <w:rPr>
                <w:rFonts w:ascii="Times New Roman" w:hAnsi="Times New Roman"/>
              </w:rPr>
              <w:t xml:space="preserve">– </w:t>
            </w:r>
            <w:r>
              <w:rPr>
                <w:rFonts w:ascii="Times New Roman" w:hAnsi="Times New Roman"/>
              </w:rPr>
              <w:t>3</w:t>
            </w:r>
            <w:r w:rsidR="0078247C">
              <w:rPr>
                <w:rFonts w:ascii="Times New Roman" w:hAnsi="Times New Roman"/>
              </w:rPr>
              <w:t>:0</w:t>
            </w:r>
            <w:r>
              <w:rPr>
                <w:rFonts w:ascii="Times New Roman" w:hAnsi="Times New Roman"/>
              </w:rPr>
              <w:t>0</w:t>
            </w:r>
          </w:p>
          <w:p w:rsidR="0078247C" w:rsidRDefault="0078247C" w:rsidP="00D22B77">
            <w:pPr>
              <w:rPr>
                <w:rFonts w:ascii="Times New Roman" w:hAnsi="Times New Roman"/>
              </w:rPr>
            </w:pPr>
            <w:r>
              <w:rPr>
                <w:rFonts w:ascii="Times New Roman" w:hAnsi="Times New Roman"/>
              </w:rPr>
              <w:t>_________________________________________________________________________</w:t>
            </w:r>
            <w:r w:rsidR="004D2440">
              <w:rPr>
                <w:rFonts w:ascii="Times New Roman" w:hAnsi="Times New Roman"/>
              </w:rPr>
              <w:t>__</w:t>
            </w:r>
          </w:p>
          <w:p w:rsidR="0078247C" w:rsidRDefault="0078247C" w:rsidP="00D22B77">
            <w:pPr>
              <w:rPr>
                <w:rFonts w:ascii="Times New Roman" w:hAnsi="Times New Roman"/>
                <w:b/>
              </w:rPr>
            </w:pPr>
            <w:r>
              <w:rPr>
                <w:rFonts w:ascii="Times New Roman" w:hAnsi="Times New Roman"/>
                <w:b/>
              </w:rPr>
              <w:t>Entrevista del profesor</w:t>
            </w:r>
          </w:p>
          <w:p w:rsidR="0078247C" w:rsidRPr="0078247C" w:rsidRDefault="0078247C" w:rsidP="00C36D9E">
            <w:pPr>
              <w:rPr>
                <w:rFonts w:ascii="Times New Roman" w:hAnsi="Times New Roman"/>
              </w:rPr>
            </w:pPr>
            <w:r w:rsidRPr="0078247C">
              <w:rPr>
                <w:rFonts w:ascii="Times New Roman" w:hAnsi="Times New Roman"/>
              </w:rPr>
              <w:t>3:0</w:t>
            </w:r>
            <w:r w:rsidR="00C36D9E">
              <w:rPr>
                <w:rFonts w:ascii="Times New Roman" w:hAnsi="Times New Roman"/>
              </w:rPr>
              <w:t>5</w:t>
            </w:r>
            <w:r w:rsidRPr="0078247C">
              <w:rPr>
                <w:rFonts w:ascii="Times New Roman" w:hAnsi="Times New Roman"/>
              </w:rPr>
              <w:t xml:space="preserve"> – 3:30</w:t>
            </w:r>
          </w:p>
        </w:tc>
      </w:tr>
    </w:tbl>
    <w:p w:rsidR="00D22B77" w:rsidRPr="00D22B77" w:rsidRDefault="00D22B77" w:rsidP="00D22B77">
      <w:pPr>
        <w:spacing w:line="360" w:lineRule="auto"/>
        <w:rPr>
          <w:rFonts w:ascii="Times New Roman" w:hAnsi="Times New Roman"/>
          <w:sz w:val="20"/>
          <w:szCs w:val="20"/>
        </w:rPr>
      </w:pPr>
      <w:r>
        <w:rPr>
          <w:rFonts w:ascii="Times New Roman" w:hAnsi="Times New Roman"/>
          <w:sz w:val="20"/>
          <w:szCs w:val="20"/>
        </w:rPr>
        <w:t>Fuente: Elaboración propia</w:t>
      </w:r>
    </w:p>
    <w:p w:rsidR="00D22B77" w:rsidRDefault="00D22B77" w:rsidP="00C82C30">
      <w:pPr>
        <w:spacing w:line="360" w:lineRule="auto"/>
        <w:jc w:val="both"/>
        <w:rPr>
          <w:rFonts w:ascii="Times New Roman" w:hAnsi="Times New Roman"/>
          <w:color w:val="000000"/>
          <w:lang w:val="es-ES"/>
        </w:rPr>
      </w:pPr>
    </w:p>
    <w:p w:rsidR="00265FA1" w:rsidRPr="00AE19F9" w:rsidRDefault="00265FA1" w:rsidP="00A07511">
      <w:pPr>
        <w:jc w:val="center"/>
        <w:rPr>
          <w:rFonts w:ascii="Times New Roman" w:hAnsi="Times New Roman"/>
          <w:i/>
          <w:lang w:val="es-ES"/>
        </w:rPr>
      </w:pPr>
      <w:r w:rsidRPr="000067AB">
        <w:rPr>
          <w:rFonts w:ascii="Times New Roman" w:hAnsi="Times New Roman"/>
        </w:rPr>
        <w:t>Tabla</w:t>
      </w:r>
      <w:r w:rsidR="00663B55" w:rsidRPr="000067AB">
        <w:rPr>
          <w:rFonts w:ascii="Times New Roman" w:hAnsi="Times New Roman"/>
        </w:rPr>
        <w:t xml:space="preserve"> </w:t>
      </w:r>
      <w:r w:rsidR="00A058FC" w:rsidRPr="000067AB">
        <w:rPr>
          <w:rFonts w:ascii="Times New Roman" w:hAnsi="Times New Roman"/>
        </w:rPr>
        <w:t>2</w:t>
      </w:r>
      <w:r w:rsidR="00A07511">
        <w:rPr>
          <w:rFonts w:ascii="Times New Roman" w:hAnsi="Times New Roman"/>
        </w:rPr>
        <w:t xml:space="preserve">. </w:t>
      </w:r>
      <w:r w:rsidR="00A058FC">
        <w:rPr>
          <w:rFonts w:ascii="Times New Roman" w:hAnsi="Times New Roman"/>
          <w:i/>
          <w:color w:val="000000"/>
          <w:lang w:val="es-ES"/>
        </w:rPr>
        <w:t>Fragmentos del cuestionario aplicado al profesor previo al evento de aprendizaje</w:t>
      </w:r>
      <w:r>
        <w:rPr>
          <w:rFonts w:ascii="Times New Roman" w:hAnsi="Times New Roman"/>
          <w:i/>
          <w:color w:val="000000"/>
          <w:lang w:val="es-ES"/>
        </w:rPr>
        <w:t xml:space="preserve"> durante</w:t>
      </w:r>
      <w:r w:rsidR="00A07511">
        <w:rPr>
          <w:rFonts w:ascii="Times New Roman" w:hAnsi="Times New Roman"/>
          <w:i/>
          <w:color w:val="000000"/>
          <w:lang w:val="es-ES"/>
        </w:rPr>
        <w:t xml:space="preserve"> </w:t>
      </w:r>
      <w:r>
        <w:rPr>
          <w:rFonts w:ascii="Times New Roman" w:hAnsi="Times New Roman"/>
          <w:i/>
          <w:color w:val="000000"/>
          <w:lang w:val="es-ES"/>
        </w:rPr>
        <w:t>el día de la actividad de campo.</w:t>
      </w:r>
    </w:p>
    <w:tbl>
      <w:tblPr>
        <w:tblW w:w="0" w:type="auto"/>
        <w:tblLook w:val="04A0" w:firstRow="1" w:lastRow="0" w:firstColumn="1" w:lastColumn="0" w:noHBand="0" w:noVBand="1"/>
      </w:tblPr>
      <w:tblGrid>
        <w:gridCol w:w="8828"/>
      </w:tblGrid>
      <w:tr w:rsidR="00265FA1" w:rsidRPr="00EC2FDE" w:rsidTr="00265FA1">
        <w:tc>
          <w:tcPr>
            <w:tcW w:w="8828" w:type="dxa"/>
            <w:tcBorders>
              <w:top w:val="single" w:sz="4" w:space="0" w:color="auto"/>
              <w:bottom w:val="single" w:sz="4" w:space="0" w:color="auto"/>
            </w:tcBorders>
            <w:shd w:val="clear" w:color="auto" w:fill="auto"/>
          </w:tcPr>
          <w:p w:rsidR="00265FA1" w:rsidRPr="00AE19F9" w:rsidRDefault="00A058FC" w:rsidP="00265FA1">
            <w:pPr>
              <w:rPr>
                <w:rFonts w:ascii="Times New Roman" w:hAnsi="Times New Roman"/>
                <w:b/>
                <w:color w:val="000000"/>
                <w:lang w:val="es-ES"/>
              </w:rPr>
            </w:pPr>
            <w:r>
              <w:rPr>
                <w:rFonts w:ascii="Times New Roman" w:hAnsi="Times New Roman"/>
                <w:b/>
                <w:color w:val="000000"/>
                <w:lang w:val="es-ES"/>
              </w:rPr>
              <w:t>Preguntas</w:t>
            </w:r>
          </w:p>
        </w:tc>
      </w:tr>
      <w:tr w:rsidR="00265FA1" w:rsidRPr="00EC2FDE" w:rsidTr="00265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265FA1" w:rsidRDefault="00265FA1" w:rsidP="00933A11">
            <w:pPr>
              <w:rPr>
                <w:rFonts w:ascii="Times New Roman" w:hAnsi="Times New Roman"/>
                <w:color w:val="000000"/>
                <w:lang w:val="es-ES"/>
              </w:rPr>
            </w:pPr>
            <w:r w:rsidRPr="00EC2FDE">
              <w:rPr>
                <w:rFonts w:ascii="Times New Roman" w:hAnsi="Times New Roman"/>
                <w:color w:val="000000"/>
                <w:lang w:val="es-ES"/>
              </w:rPr>
              <w:t xml:space="preserve">1. </w:t>
            </w:r>
            <w:r w:rsidR="00A058FC">
              <w:rPr>
                <w:rFonts w:ascii="Times New Roman" w:hAnsi="Times New Roman"/>
                <w:color w:val="000000"/>
                <w:lang w:val="es-ES"/>
              </w:rPr>
              <w:t>Qué experiencia previa tiene</w:t>
            </w:r>
            <w:r w:rsidR="00933A11">
              <w:rPr>
                <w:rFonts w:ascii="Times New Roman" w:hAnsi="Times New Roman"/>
                <w:color w:val="000000"/>
                <w:lang w:val="es-ES"/>
              </w:rPr>
              <w:t xml:space="preserve"> con el aprendizaje fuera del aula de clases? </w:t>
            </w:r>
          </w:p>
          <w:p w:rsidR="00933A11" w:rsidRPr="00EC2FDE" w:rsidRDefault="00933A11" w:rsidP="00933A11">
            <w:pPr>
              <w:rPr>
                <w:rFonts w:ascii="Times New Roman" w:hAnsi="Times New Roman"/>
                <w:color w:val="000000"/>
                <w:lang w:val="es-ES"/>
              </w:rPr>
            </w:pPr>
            <w:r>
              <w:rPr>
                <w:rFonts w:ascii="Times New Roman" w:hAnsi="Times New Roman"/>
                <w:color w:val="000000"/>
                <w:lang w:val="es-ES"/>
              </w:rPr>
              <w:t xml:space="preserve">Se ha trabajado en cursos con orientación indagatoria a nivel universitario en los últimos </w:t>
            </w:r>
          </w:p>
        </w:tc>
      </w:tr>
      <w:tr w:rsidR="00265FA1" w:rsidRPr="00EC2FDE" w:rsidTr="00265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265FA1" w:rsidRPr="00EC2FDE" w:rsidRDefault="00B461AF" w:rsidP="00933A11">
            <w:pPr>
              <w:rPr>
                <w:rFonts w:ascii="Times New Roman" w:hAnsi="Times New Roman"/>
                <w:color w:val="000000"/>
                <w:lang w:val="es-ES"/>
              </w:rPr>
            </w:pPr>
            <w:r>
              <w:rPr>
                <w:rFonts w:ascii="Times New Roman" w:hAnsi="Times New Roman"/>
                <w:color w:val="000000"/>
                <w:lang w:val="es-ES"/>
              </w:rPr>
              <w:t>dos</w:t>
            </w:r>
            <w:r w:rsidR="00933A11">
              <w:rPr>
                <w:rFonts w:ascii="Times New Roman" w:hAnsi="Times New Roman"/>
                <w:color w:val="000000"/>
                <w:lang w:val="es-ES"/>
              </w:rPr>
              <w:t xml:space="preserve"> años, y tutorías de enseñanza vinculada a la investigación.</w:t>
            </w:r>
          </w:p>
        </w:tc>
      </w:tr>
      <w:tr w:rsidR="00265FA1" w:rsidRPr="00EC2FDE" w:rsidTr="00265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933A11" w:rsidRDefault="00933A11" w:rsidP="00683ACF">
            <w:pPr>
              <w:rPr>
                <w:rFonts w:ascii="Times New Roman" w:hAnsi="Times New Roman"/>
                <w:color w:val="000000"/>
                <w:lang w:val="es-ES"/>
              </w:rPr>
            </w:pPr>
            <w:r>
              <w:rPr>
                <w:rFonts w:ascii="Times New Roman" w:hAnsi="Times New Roman"/>
                <w:color w:val="000000"/>
                <w:lang w:val="es-ES"/>
              </w:rPr>
              <w:t>2</w:t>
            </w:r>
            <w:r w:rsidR="00265FA1" w:rsidRPr="00EC2FDE">
              <w:rPr>
                <w:rFonts w:ascii="Times New Roman" w:hAnsi="Times New Roman"/>
                <w:color w:val="000000"/>
                <w:lang w:val="es-ES"/>
              </w:rPr>
              <w:t xml:space="preserve">. </w:t>
            </w:r>
            <w:r>
              <w:rPr>
                <w:rFonts w:ascii="Times New Roman" w:hAnsi="Times New Roman"/>
                <w:color w:val="000000"/>
                <w:lang w:val="es-ES"/>
              </w:rPr>
              <w:t xml:space="preserve">Con que frecuencia el curso forma parte del aprendizaje fuera del aula? </w:t>
            </w:r>
          </w:p>
          <w:p w:rsidR="00265FA1" w:rsidRPr="00EC2FDE" w:rsidRDefault="00933A11" w:rsidP="00933A11">
            <w:pPr>
              <w:rPr>
                <w:rFonts w:ascii="Times New Roman" w:hAnsi="Times New Roman"/>
                <w:color w:val="000000"/>
                <w:lang w:val="es-ES"/>
              </w:rPr>
            </w:pPr>
            <w:r>
              <w:rPr>
                <w:rFonts w:ascii="Times New Roman" w:hAnsi="Times New Roman"/>
                <w:color w:val="000000"/>
                <w:lang w:val="es-ES"/>
              </w:rPr>
              <w:t xml:space="preserve">Con mucha frecuencia, las sesiones del curso son interactivas y relacionadas con ambientes naturales. </w:t>
            </w:r>
          </w:p>
        </w:tc>
      </w:tr>
      <w:tr w:rsidR="00265FA1" w:rsidRPr="00EC2FDE" w:rsidTr="00265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265FA1" w:rsidRPr="00EC2FDE" w:rsidRDefault="00933A11" w:rsidP="00B461AF">
            <w:pPr>
              <w:rPr>
                <w:rFonts w:ascii="Times New Roman" w:hAnsi="Times New Roman"/>
                <w:color w:val="000000"/>
                <w:lang w:val="es-ES"/>
              </w:rPr>
            </w:pPr>
            <w:r>
              <w:rPr>
                <w:rFonts w:ascii="Times New Roman" w:hAnsi="Times New Roman"/>
                <w:color w:val="000000"/>
                <w:lang w:val="es-ES"/>
              </w:rPr>
              <w:t>3</w:t>
            </w:r>
            <w:r w:rsidR="00265FA1" w:rsidRPr="00EC2FDE">
              <w:rPr>
                <w:rFonts w:ascii="Times New Roman" w:hAnsi="Times New Roman"/>
                <w:color w:val="000000"/>
                <w:lang w:val="es-ES"/>
              </w:rPr>
              <w:t>.</w:t>
            </w:r>
            <w:r>
              <w:rPr>
                <w:rFonts w:ascii="Times New Roman" w:hAnsi="Times New Roman"/>
                <w:color w:val="000000"/>
                <w:lang w:val="es-ES"/>
              </w:rPr>
              <w:t xml:space="preserve"> Cree que sería de gran beneficio si se facilitara el aprendizaje </w:t>
            </w:r>
            <w:r w:rsidR="00FC0566">
              <w:rPr>
                <w:rFonts w:ascii="Times New Roman" w:hAnsi="Times New Roman"/>
                <w:color w:val="000000"/>
                <w:lang w:val="es-ES"/>
              </w:rPr>
              <w:t xml:space="preserve">activo dentro y </w:t>
            </w:r>
            <w:r>
              <w:rPr>
                <w:rFonts w:ascii="Times New Roman" w:hAnsi="Times New Roman"/>
                <w:color w:val="000000"/>
                <w:lang w:val="es-ES"/>
              </w:rPr>
              <w:t xml:space="preserve">fuera del aula dentro de </w:t>
            </w:r>
            <w:r w:rsidR="00B461AF">
              <w:rPr>
                <w:rFonts w:ascii="Times New Roman" w:hAnsi="Times New Roman"/>
                <w:color w:val="000000"/>
                <w:lang w:val="es-ES"/>
              </w:rPr>
              <w:t>las áreas del campus?</w:t>
            </w:r>
          </w:p>
        </w:tc>
      </w:tr>
      <w:tr w:rsidR="00265FA1" w:rsidRPr="00EC2FDE" w:rsidTr="00265F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265FA1" w:rsidRPr="00EC2FDE" w:rsidRDefault="00B461AF" w:rsidP="00840189">
            <w:pPr>
              <w:rPr>
                <w:rFonts w:ascii="Times New Roman" w:hAnsi="Times New Roman"/>
                <w:color w:val="000000"/>
                <w:lang w:val="es-ES"/>
              </w:rPr>
            </w:pPr>
            <w:r>
              <w:rPr>
                <w:rFonts w:ascii="Times New Roman" w:hAnsi="Times New Roman"/>
                <w:color w:val="000000"/>
                <w:lang w:val="es-ES"/>
              </w:rPr>
              <w:t>Sí, los estudiantes se conectarían mejor</w:t>
            </w:r>
            <w:r w:rsidR="00840189">
              <w:rPr>
                <w:rFonts w:ascii="Times New Roman" w:hAnsi="Times New Roman"/>
                <w:color w:val="000000"/>
                <w:lang w:val="es-ES"/>
              </w:rPr>
              <w:t xml:space="preserve"> con los contenidos</w:t>
            </w:r>
            <w:r>
              <w:rPr>
                <w:rFonts w:ascii="Times New Roman" w:hAnsi="Times New Roman"/>
                <w:color w:val="000000"/>
                <w:lang w:val="es-ES"/>
              </w:rPr>
              <w:t xml:space="preserve"> y aprenderían habilidades de aprendizaje y de vida, además se incrementa su motivación e interés por la investigación.</w:t>
            </w:r>
            <w:r w:rsidR="00840189">
              <w:rPr>
                <w:rFonts w:ascii="Times New Roman" w:hAnsi="Times New Roman"/>
                <w:color w:val="000000"/>
                <w:lang w:val="es-ES"/>
              </w:rPr>
              <w:t xml:space="preserve"> Además se mantiene la relevancia de la educación con la vida real.</w:t>
            </w:r>
          </w:p>
        </w:tc>
      </w:tr>
      <w:tr w:rsidR="00265FA1" w:rsidRPr="00EC2FDE" w:rsidTr="00265FA1">
        <w:tc>
          <w:tcPr>
            <w:tcW w:w="8828" w:type="dxa"/>
            <w:tcBorders>
              <w:bottom w:val="single" w:sz="4" w:space="0" w:color="auto"/>
            </w:tcBorders>
            <w:shd w:val="clear" w:color="auto" w:fill="auto"/>
          </w:tcPr>
          <w:p w:rsidR="00A058FC" w:rsidRPr="00EC2FDE" w:rsidRDefault="00A058FC" w:rsidP="00B461AF">
            <w:pPr>
              <w:rPr>
                <w:rFonts w:ascii="Times New Roman" w:hAnsi="Times New Roman"/>
              </w:rPr>
            </w:pPr>
          </w:p>
        </w:tc>
      </w:tr>
    </w:tbl>
    <w:p w:rsidR="0078247C" w:rsidRDefault="00C17126" w:rsidP="00663B55">
      <w:pPr>
        <w:spacing w:line="360" w:lineRule="auto"/>
        <w:rPr>
          <w:rFonts w:ascii="Times New Roman" w:hAnsi="Times New Roman"/>
          <w:sz w:val="20"/>
          <w:szCs w:val="20"/>
        </w:rPr>
      </w:pPr>
      <w:r>
        <w:rPr>
          <w:rFonts w:ascii="Times New Roman" w:hAnsi="Times New Roman"/>
          <w:sz w:val="20"/>
          <w:szCs w:val="20"/>
        </w:rPr>
        <w:t>Fuente: Elaboración propia</w:t>
      </w:r>
    </w:p>
    <w:p w:rsidR="003E19FD" w:rsidRPr="003E19FD" w:rsidRDefault="003E19FD" w:rsidP="00663B55">
      <w:pPr>
        <w:spacing w:line="360" w:lineRule="auto"/>
        <w:rPr>
          <w:rFonts w:ascii="Times New Roman" w:hAnsi="Times New Roman"/>
          <w:sz w:val="20"/>
          <w:szCs w:val="20"/>
        </w:rPr>
      </w:pPr>
    </w:p>
    <w:p w:rsidR="00750AB8" w:rsidRDefault="00750AB8" w:rsidP="0043648B">
      <w:pPr>
        <w:rPr>
          <w:rFonts w:ascii="Times New Roman" w:hAnsi="Times New Roman"/>
          <w:highlight w:val="yellow"/>
        </w:rPr>
      </w:pPr>
    </w:p>
    <w:p w:rsidR="0043648B" w:rsidRPr="007778B0" w:rsidRDefault="0043648B" w:rsidP="00013011">
      <w:pPr>
        <w:jc w:val="center"/>
        <w:rPr>
          <w:rFonts w:ascii="Times New Roman" w:hAnsi="Times New Roman"/>
          <w:i/>
          <w:color w:val="000000"/>
          <w:lang w:val="es-ES"/>
        </w:rPr>
      </w:pPr>
      <w:r w:rsidRPr="000067AB">
        <w:rPr>
          <w:rFonts w:ascii="Times New Roman" w:hAnsi="Times New Roman"/>
        </w:rPr>
        <w:lastRenderedPageBreak/>
        <w:t>Tabla</w:t>
      </w:r>
      <w:r w:rsidR="00F31896">
        <w:rPr>
          <w:rFonts w:ascii="Times New Roman" w:hAnsi="Times New Roman"/>
        </w:rPr>
        <w:t xml:space="preserve"> </w:t>
      </w:r>
      <w:r>
        <w:rPr>
          <w:rFonts w:ascii="Times New Roman" w:hAnsi="Times New Roman"/>
        </w:rPr>
        <w:t>3</w:t>
      </w:r>
      <w:r w:rsidR="00013011">
        <w:rPr>
          <w:rFonts w:ascii="Times New Roman" w:hAnsi="Times New Roman"/>
        </w:rPr>
        <w:t xml:space="preserve">ª. </w:t>
      </w:r>
      <w:r>
        <w:rPr>
          <w:rFonts w:ascii="Times New Roman" w:hAnsi="Times New Roman"/>
          <w:i/>
          <w:color w:val="000000"/>
          <w:lang w:val="es-ES"/>
        </w:rPr>
        <w:t>Fragmentos del</w:t>
      </w:r>
      <w:r w:rsidR="007778B0">
        <w:rPr>
          <w:rFonts w:ascii="Times New Roman" w:hAnsi="Times New Roman"/>
          <w:i/>
          <w:color w:val="000000"/>
          <w:lang w:val="es-ES"/>
        </w:rPr>
        <w:t xml:space="preserve"> contenido del </w:t>
      </w:r>
      <w:r>
        <w:rPr>
          <w:rFonts w:ascii="Times New Roman" w:hAnsi="Times New Roman"/>
          <w:i/>
          <w:color w:val="000000"/>
          <w:lang w:val="es-ES"/>
        </w:rPr>
        <w:t xml:space="preserve">folleto de trabajo de los estudiantes correspondiente a la sesión 1, </w:t>
      </w:r>
      <w:r w:rsidR="007778B0">
        <w:rPr>
          <w:rFonts w:ascii="Times New Roman" w:hAnsi="Times New Roman"/>
          <w:i/>
          <w:color w:val="000000"/>
          <w:lang w:val="es-ES"/>
        </w:rPr>
        <w:t>de</w:t>
      </w:r>
      <w:r>
        <w:rPr>
          <w:rFonts w:ascii="Times New Roman" w:hAnsi="Times New Roman"/>
          <w:i/>
          <w:color w:val="000000"/>
          <w:lang w:val="es-ES"/>
        </w:rPr>
        <w:t>l día de la actividad de campo.</w:t>
      </w:r>
    </w:p>
    <w:tbl>
      <w:tblPr>
        <w:tblW w:w="0" w:type="auto"/>
        <w:tblLook w:val="04A0" w:firstRow="1" w:lastRow="0" w:firstColumn="1" w:lastColumn="0" w:noHBand="0" w:noVBand="1"/>
      </w:tblPr>
      <w:tblGrid>
        <w:gridCol w:w="8828"/>
      </w:tblGrid>
      <w:tr w:rsidR="0043648B" w:rsidRPr="00EC2FDE" w:rsidTr="0043648B">
        <w:tc>
          <w:tcPr>
            <w:tcW w:w="8828" w:type="dxa"/>
            <w:tcBorders>
              <w:top w:val="single" w:sz="4" w:space="0" w:color="auto"/>
              <w:bottom w:val="single" w:sz="4" w:space="0" w:color="auto"/>
            </w:tcBorders>
            <w:shd w:val="clear" w:color="auto" w:fill="auto"/>
          </w:tcPr>
          <w:p w:rsidR="0043648B" w:rsidRPr="00AE19F9" w:rsidRDefault="0043648B" w:rsidP="0043648B">
            <w:pPr>
              <w:rPr>
                <w:rFonts w:ascii="Times New Roman" w:hAnsi="Times New Roman"/>
                <w:b/>
                <w:color w:val="000000"/>
                <w:lang w:val="es-ES"/>
              </w:rPr>
            </w:pPr>
            <w:r>
              <w:rPr>
                <w:rFonts w:ascii="Times New Roman" w:hAnsi="Times New Roman"/>
                <w:b/>
                <w:color w:val="000000"/>
                <w:lang w:val="es-ES"/>
              </w:rPr>
              <w:t>Sesión 1: “A la caza de las plantas invasoras”</w:t>
            </w:r>
          </w:p>
        </w:tc>
      </w:tr>
      <w:tr w:rsidR="0043648B" w:rsidRPr="00EC2FDE" w:rsidTr="00436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7778B0" w:rsidRDefault="0043648B" w:rsidP="0043648B">
            <w:pPr>
              <w:rPr>
                <w:rFonts w:ascii="Times New Roman" w:hAnsi="Times New Roman"/>
                <w:color w:val="000000"/>
                <w:lang w:val="es-ES"/>
              </w:rPr>
            </w:pPr>
            <w:r w:rsidRPr="00EC2FDE">
              <w:rPr>
                <w:rFonts w:ascii="Times New Roman" w:hAnsi="Times New Roman"/>
                <w:color w:val="000000"/>
                <w:lang w:val="es-ES"/>
              </w:rPr>
              <w:t xml:space="preserve">1. </w:t>
            </w:r>
            <w:r w:rsidR="007778B0">
              <w:rPr>
                <w:rFonts w:ascii="Times New Roman" w:hAnsi="Times New Roman"/>
                <w:color w:val="000000"/>
                <w:lang w:val="es-ES"/>
              </w:rPr>
              <w:t>Escribe una hipótesis de trabajo para tu experimento:</w:t>
            </w:r>
          </w:p>
          <w:p w:rsidR="007778B0" w:rsidRDefault="00455604" w:rsidP="0043648B">
            <w:pPr>
              <w:rPr>
                <w:rFonts w:ascii="Times New Roman" w:hAnsi="Times New Roman"/>
                <w:color w:val="000000"/>
                <w:lang w:val="es-ES"/>
              </w:rPr>
            </w:pPr>
            <w:r>
              <w:rPr>
                <w:rFonts w:ascii="Times New Roman" w:hAnsi="Times New Roman"/>
                <w:color w:val="000000"/>
                <w:lang w:val="es-ES"/>
              </w:rPr>
              <w:t>2</w:t>
            </w:r>
            <w:r w:rsidR="007778B0">
              <w:rPr>
                <w:rFonts w:ascii="Times New Roman" w:hAnsi="Times New Roman"/>
                <w:color w:val="000000"/>
                <w:lang w:val="es-ES"/>
              </w:rPr>
              <w:t>. Durante tu investigación, escribe tu metodología</w:t>
            </w:r>
          </w:p>
          <w:p w:rsidR="0043648B" w:rsidRPr="00EC2FDE" w:rsidRDefault="00455604" w:rsidP="0043648B">
            <w:pPr>
              <w:rPr>
                <w:rFonts w:ascii="Times New Roman" w:hAnsi="Times New Roman"/>
                <w:color w:val="000000"/>
                <w:lang w:val="es-ES"/>
              </w:rPr>
            </w:pPr>
            <w:r>
              <w:rPr>
                <w:rFonts w:ascii="Times New Roman" w:hAnsi="Times New Roman"/>
                <w:color w:val="000000"/>
                <w:lang w:val="es-ES"/>
              </w:rPr>
              <w:t>3</w:t>
            </w:r>
            <w:r w:rsidR="007778B0">
              <w:rPr>
                <w:rFonts w:ascii="Times New Roman" w:hAnsi="Times New Roman"/>
                <w:color w:val="000000"/>
                <w:lang w:val="es-ES"/>
              </w:rPr>
              <w:t>. Cuáles son tus resultados?</w:t>
            </w:r>
          </w:p>
        </w:tc>
      </w:tr>
      <w:tr w:rsidR="0043648B" w:rsidRPr="00EC2FDE" w:rsidTr="0043648B">
        <w:tc>
          <w:tcPr>
            <w:tcW w:w="8828" w:type="dxa"/>
            <w:tcBorders>
              <w:bottom w:val="single" w:sz="4" w:space="0" w:color="auto"/>
            </w:tcBorders>
            <w:shd w:val="clear" w:color="auto" w:fill="auto"/>
          </w:tcPr>
          <w:p w:rsidR="0043648B" w:rsidRDefault="00455604" w:rsidP="009E6FD4">
            <w:pPr>
              <w:rPr>
                <w:rFonts w:ascii="Times New Roman" w:hAnsi="Times New Roman"/>
              </w:rPr>
            </w:pPr>
            <w:r>
              <w:rPr>
                <w:rFonts w:ascii="Times New Roman" w:hAnsi="Times New Roman"/>
              </w:rPr>
              <w:t>4</w:t>
            </w:r>
            <w:r w:rsidR="009E6FD4">
              <w:rPr>
                <w:rFonts w:ascii="Times New Roman" w:hAnsi="Times New Roman"/>
              </w:rPr>
              <w:t>. Presenta una tabla comparativa de la descripción diagnóstica de las plantas invasoras identificadas en el sitio invadido.</w:t>
            </w:r>
          </w:p>
          <w:p w:rsidR="00455604" w:rsidRDefault="00455604" w:rsidP="009E6FD4">
            <w:pPr>
              <w:rPr>
                <w:rFonts w:ascii="Times New Roman" w:hAnsi="Times New Roman"/>
              </w:rPr>
            </w:pPr>
            <w:r>
              <w:rPr>
                <w:rFonts w:ascii="Times New Roman" w:hAnsi="Times New Roman"/>
              </w:rPr>
              <w:t>5. Elabora un video/presentación del reconocimiento de las especies de plantas invasoras identificadas en el sitio visitado.</w:t>
            </w:r>
          </w:p>
          <w:p w:rsidR="00455604" w:rsidRPr="00EC2FDE" w:rsidRDefault="00455604" w:rsidP="009E6FD4">
            <w:pPr>
              <w:rPr>
                <w:rFonts w:ascii="Times New Roman" w:hAnsi="Times New Roman"/>
              </w:rPr>
            </w:pPr>
            <w:r>
              <w:rPr>
                <w:rFonts w:ascii="Times New Roman" w:hAnsi="Times New Roman"/>
              </w:rPr>
              <w:t xml:space="preserve">6. Presenta tus conclusiones/reflexiones. </w:t>
            </w:r>
          </w:p>
        </w:tc>
      </w:tr>
    </w:tbl>
    <w:p w:rsidR="00D22B77" w:rsidRPr="003E19FD" w:rsidRDefault="0043648B" w:rsidP="00663B55">
      <w:pPr>
        <w:spacing w:line="360" w:lineRule="auto"/>
        <w:rPr>
          <w:rFonts w:ascii="Times New Roman" w:hAnsi="Times New Roman"/>
          <w:sz w:val="20"/>
          <w:szCs w:val="20"/>
        </w:rPr>
      </w:pPr>
      <w:r>
        <w:rPr>
          <w:rFonts w:ascii="Times New Roman" w:hAnsi="Times New Roman"/>
          <w:sz w:val="20"/>
          <w:szCs w:val="20"/>
        </w:rPr>
        <w:t>Fuente: Elaboración propia</w:t>
      </w:r>
    </w:p>
    <w:p w:rsidR="00F31896" w:rsidRDefault="00F31896" w:rsidP="00663B55">
      <w:pPr>
        <w:spacing w:line="360" w:lineRule="auto"/>
        <w:rPr>
          <w:rFonts w:ascii="Times New Roman" w:hAnsi="Times New Roman"/>
          <w:i/>
          <w:color w:val="000000"/>
          <w:highlight w:val="yellow"/>
          <w:lang w:val="es-ES"/>
        </w:rPr>
      </w:pPr>
    </w:p>
    <w:p w:rsidR="00F31896" w:rsidRPr="007778B0" w:rsidRDefault="00F31896" w:rsidP="00F31896">
      <w:pPr>
        <w:rPr>
          <w:rFonts w:ascii="Times New Roman" w:hAnsi="Times New Roman"/>
          <w:i/>
          <w:color w:val="000000"/>
          <w:lang w:val="es-ES"/>
        </w:rPr>
      </w:pPr>
      <w:r w:rsidRPr="000067AB">
        <w:rPr>
          <w:rFonts w:ascii="Times New Roman" w:hAnsi="Times New Roman"/>
        </w:rPr>
        <w:t>Tabla</w:t>
      </w:r>
      <w:r>
        <w:rPr>
          <w:rFonts w:ascii="Times New Roman" w:hAnsi="Times New Roman"/>
        </w:rPr>
        <w:t xml:space="preserve"> 3b</w:t>
      </w:r>
      <w:r w:rsidR="00013011">
        <w:rPr>
          <w:rFonts w:ascii="Times New Roman" w:hAnsi="Times New Roman"/>
        </w:rPr>
        <w:t xml:space="preserve">. </w:t>
      </w:r>
      <w:r>
        <w:rPr>
          <w:rFonts w:ascii="Times New Roman" w:hAnsi="Times New Roman"/>
          <w:i/>
          <w:color w:val="000000"/>
          <w:lang w:val="es-ES"/>
        </w:rPr>
        <w:t>Fragmentos del contenido del folleto de trabajo de los estudiantes correspondiente a la sesión 2, del día de la actividad de campo.</w:t>
      </w:r>
    </w:p>
    <w:tbl>
      <w:tblPr>
        <w:tblW w:w="0" w:type="auto"/>
        <w:tblLook w:val="04A0" w:firstRow="1" w:lastRow="0" w:firstColumn="1" w:lastColumn="0" w:noHBand="0" w:noVBand="1"/>
      </w:tblPr>
      <w:tblGrid>
        <w:gridCol w:w="8828"/>
      </w:tblGrid>
      <w:tr w:rsidR="00F31896" w:rsidRPr="00EC2FDE" w:rsidTr="00F31896">
        <w:tc>
          <w:tcPr>
            <w:tcW w:w="8828" w:type="dxa"/>
            <w:tcBorders>
              <w:top w:val="single" w:sz="4" w:space="0" w:color="auto"/>
              <w:bottom w:val="single" w:sz="4" w:space="0" w:color="auto"/>
            </w:tcBorders>
            <w:shd w:val="clear" w:color="auto" w:fill="auto"/>
          </w:tcPr>
          <w:p w:rsidR="00F31896" w:rsidRPr="00AE19F9" w:rsidRDefault="00F31896" w:rsidP="00F31896">
            <w:pPr>
              <w:rPr>
                <w:rFonts w:ascii="Times New Roman" w:hAnsi="Times New Roman"/>
                <w:b/>
                <w:color w:val="000000"/>
                <w:lang w:val="es-ES"/>
              </w:rPr>
            </w:pPr>
            <w:r>
              <w:rPr>
                <w:rFonts w:ascii="Times New Roman" w:hAnsi="Times New Roman"/>
                <w:b/>
                <w:color w:val="000000"/>
                <w:lang w:val="es-ES"/>
              </w:rPr>
              <w:t>Sesión 2: “Plantas invasoras colonizando el sitio”</w:t>
            </w:r>
          </w:p>
        </w:tc>
      </w:tr>
      <w:tr w:rsidR="00F31896" w:rsidRPr="00EC2FDE" w:rsidTr="00F31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F31896" w:rsidRDefault="00F31896" w:rsidP="00F31896">
            <w:pPr>
              <w:rPr>
                <w:rFonts w:ascii="Times New Roman" w:hAnsi="Times New Roman"/>
                <w:color w:val="000000"/>
                <w:lang w:val="es-ES"/>
              </w:rPr>
            </w:pPr>
            <w:r w:rsidRPr="00EC2FDE">
              <w:rPr>
                <w:rFonts w:ascii="Times New Roman" w:hAnsi="Times New Roman"/>
                <w:color w:val="000000"/>
                <w:lang w:val="es-ES"/>
              </w:rPr>
              <w:t xml:space="preserve">1. </w:t>
            </w:r>
            <w:r>
              <w:rPr>
                <w:rFonts w:ascii="Times New Roman" w:hAnsi="Times New Roman"/>
                <w:color w:val="000000"/>
                <w:lang w:val="es-ES"/>
              </w:rPr>
              <w:t>Escribe una hipótesis de trabajo para tu experimento:</w:t>
            </w:r>
          </w:p>
          <w:p w:rsidR="00F31896" w:rsidRDefault="00455604" w:rsidP="00F31896">
            <w:pPr>
              <w:rPr>
                <w:rFonts w:ascii="Times New Roman" w:hAnsi="Times New Roman"/>
                <w:color w:val="000000"/>
                <w:lang w:val="es-ES"/>
              </w:rPr>
            </w:pPr>
            <w:r>
              <w:rPr>
                <w:rFonts w:ascii="Times New Roman" w:hAnsi="Times New Roman"/>
                <w:color w:val="000000"/>
                <w:lang w:val="es-ES"/>
              </w:rPr>
              <w:t>2</w:t>
            </w:r>
            <w:r w:rsidR="00F31896">
              <w:rPr>
                <w:rFonts w:ascii="Times New Roman" w:hAnsi="Times New Roman"/>
                <w:color w:val="000000"/>
                <w:lang w:val="es-ES"/>
              </w:rPr>
              <w:t>. Durante tu investigación, escribe tu metodología (anexar a la previa los pasos correspondientes a esta sesión de la actividad de campo).</w:t>
            </w:r>
          </w:p>
          <w:p w:rsidR="00F31896" w:rsidRPr="00EC2FDE" w:rsidRDefault="00455604" w:rsidP="00F31896">
            <w:pPr>
              <w:rPr>
                <w:rFonts w:ascii="Times New Roman" w:hAnsi="Times New Roman"/>
                <w:color w:val="000000"/>
                <w:lang w:val="es-ES"/>
              </w:rPr>
            </w:pPr>
            <w:r>
              <w:rPr>
                <w:rFonts w:ascii="Times New Roman" w:hAnsi="Times New Roman"/>
                <w:color w:val="000000"/>
                <w:lang w:val="es-ES"/>
              </w:rPr>
              <w:t>3</w:t>
            </w:r>
            <w:r w:rsidR="00F31896">
              <w:rPr>
                <w:rFonts w:ascii="Times New Roman" w:hAnsi="Times New Roman"/>
                <w:color w:val="000000"/>
                <w:lang w:val="es-ES"/>
              </w:rPr>
              <w:t>. Cuáles son tus resultados?</w:t>
            </w:r>
          </w:p>
        </w:tc>
      </w:tr>
      <w:tr w:rsidR="00F31896" w:rsidRPr="00EC2FDE" w:rsidTr="00F31896">
        <w:tc>
          <w:tcPr>
            <w:tcW w:w="8828" w:type="dxa"/>
            <w:tcBorders>
              <w:bottom w:val="single" w:sz="4" w:space="0" w:color="auto"/>
            </w:tcBorders>
            <w:shd w:val="clear" w:color="auto" w:fill="auto"/>
          </w:tcPr>
          <w:p w:rsidR="00F31896" w:rsidRDefault="00455604" w:rsidP="009E6FD4">
            <w:pPr>
              <w:rPr>
                <w:rFonts w:ascii="Times New Roman" w:hAnsi="Times New Roman"/>
              </w:rPr>
            </w:pPr>
            <w:r>
              <w:rPr>
                <w:rFonts w:ascii="Times New Roman" w:hAnsi="Times New Roman"/>
              </w:rPr>
              <w:t>4</w:t>
            </w:r>
            <w:r w:rsidR="009E6FD4">
              <w:rPr>
                <w:rFonts w:ascii="Times New Roman" w:hAnsi="Times New Roman"/>
              </w:rPr>
              <w:t xml:space="preserve">. Presenta una tabla comparativa de las características ecológicas </w:t>
            </w:r>
            <w:r>
              <w:rPr>
                <w:rFonts w:ascii="Times New Roman" w:hAnsi="Times New Roman"/>
              </w:rPr>
              <w:t xml:space="preserve">indicando el grado de invasión </w:t>
            </w:r>
            <w:r w:rsidR="009E6FD4">
              <w:rPr>
                <w:rFonts w:ascii="Times New Roman" w:hAnsi="Times New Roman"/>
              </w:rPr>
              <w:t>de las plantas invasoras exóticas y nativas funcionalmente similares identificadas en el sitio invadido.</w:t>
            </w:r>
          </w:p>
          <w:p w:rsidR="009E6FD4" w:rsidRDefault="00455604" w:rsidP="009E6FD4">
            <w:pPr>
              <w:rPr>
                <w:rFonts w:ascii="Times New Roman" w:hAnsi="Times New Roman"/>
              </w:rPr>
            </w:pPr>
            <w:r>
              <w:rPr>
                <w:rFonts w:ascii="Times New Roman" w:hAnsi="Times New Roman"/>
              </w:rPr>
              <w:t>5</w:t>
            </w:r>
            <w:r w:rsidR="009E6FD4">
              <w:rPr>
                <w:rFonts w:ascii="Times New Roman" w:hAnsi="Times New Roman"/>
              </w:rPr>
              <w:t>. Presenta una tabla comparativa de la densidad de las poblaciones de las especies de plantas invasoras que colonizaron exitosamente el sitio.</w:t>
            </w:r>
          </w:p>
          <w:p w:rsidR="00455604" w:rsidRDefault="00455604" w:rsidP="00455604">
            <w:pPr>
              <w:rPr>
                <w:rFonts w:ascii="Times New Roman" w:hAnsi="Times New Roman"/>
              </w:rPr>
            </w:pPr>
            <w:r>
              <w:rPr>
                <w:rFonts w:ascii="Times New Roman" w:hAnsi="Times New Roman"/>
              </w:rPr>
              <w:t>6. Muestra una secuencia fotográfica del establecimiento de las colonias de invasión de las plantas invasoras más abundantes en el sitio.</w:t>
            </w:r>
          </w:p>
          <w:p w:rsidR="00455604" w:rsidRPr="00EC2FDE" w:rsidRDefault="00455604" w:rsidP="00455604">
            <w:pPr>
              <w:rPr>
                <w:rFonts w:ascii="Times New Roman" w:hAnsi="Times New Roman"/>
              </w:rPr>
            </w:pPr>
            <w:r>
              <w:rPr>
                <w:rFonts w:ascii="Times New Roman" w:hAnsi="Times New Roman"/>
              </w:rPr>
              <w:t>7. Presenta tus conclusiones/reflexiones.</w:t>
            </w:r>
          </w:p>
        </w:tc>
      </w:tr>
    </w:tbl>
    <w:p w:rsidR="00455604" w:rsidRPr="00A84CD5" w:rsidRDefault="00F31896" w:rsidP="00663B55">
      <w:pPr>
        <w:spacing w:line="360" w:lineRule="auto"/>
        <w:rPr>
          <w:rFonts w:ascii="Times New Roman" w:hAnsi="Times New Roman"/>
          <w:sz w:val="20"/>
          <w:szCs w:val="20"/>
        </w:rPr>
      </w:pPr>
      <w:r>
        <w:rPr>
          <w:rFonts w:ascii="Times New Roman" w:hAnsi="Times New Roman"/>
          <w:sz w:val="20"/>
          <w:szCs w:val="20"/>
        </w:rPr>
        <w:t>Fuente: Elaboración propia</w:t>
      </w:r>
    </w:p>
    <w:p w:rsidR="00455604" w:rsidRDefault="00455604" w:rsidP="00663B55">
      <w:pPr>
        <w:spacing w:line="360" w:lineRule="auto"/>
        <w:rPr>
          <w:rFonts w:ascii="Times New Roman" w:hAnsi="Times New Roman"/>
          <w:i/>
          <w:color w:val="000000"/>
          <w:highlight w:val="yellow"/>
          <w:lang w:val="es-ES"/>
        </w:rPr>
      </w:pPr>
    </w:p>
    <w:p w:rsidR="000D0BD2" w:rsidRDefault="000D0BD2" w:rsidP="00A058FC">
      <w:pPr>
        <w:rPr>
          <w:rFonts w:ascii="Times New Roman" w:hAnsi="Times New Roman"/>
        </w:rPr>
      </w:pPr>
    </w:p>
    <w:p w:rsidR="000D0BD2" w:rsidRDefault="000D0BD2"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013011" w:rsidRDefault="00013011" w:rsidP="00A058FC">
      <w:pPr>
        <w:rPr>
          <w:rFonts w:ascii="Times New Roman" w:hAnsi="Times New Roman"/>
        </w:rPr>
      </w:pPr>
    </w:p>
    <w:p w:rsidR="00A84CD5" w:rsidRDefault="00A84CD5" w:rsidP="00A058FC">
      <w:pPr>
        <w:rPr>
          <w:rFonts w:ascii="Times New Roman" w:hAnsi="Times New Roman"/>
        </w:rPr>
      </w:pPr>
    </w:p>
    <w:p w:rsidR="00A058FC" w:rsidRPr="00486C99" w:rsidRDefault="00A058FC" w:rsidP="00A058FC">
      <w:pPr>
        <w:rPr>
          <w:rFonts w:ascii="Times New Roman" w:hAnsi="Times New Roman"/>
          <w:i/>
          <w:color w:val="000000"/>
          <w:lang w:val="es-ES"/>
        </w:rPr>
      </w:pPr>
      <w:r w:rsidRPr="000067AB">
        <w:rPr>
          <w:rFonts w:ascii="Times New Roman" w:hAnsi="Times New Roman"/>
        </w:rPr>
        <w:lastRenderedPageBreak/>
        <w:t xml:space="preserve">Tabla </w:t>
      </w:r>
      <w:r>
        <w:rPr>
          <w:rFonts w:ascii="Times New Roman" w:hAnsi="Times New Roman"/>
        </w:rPr>
        <w:t>4</w:t>
      </w:r>
      <w:r w:rsidR="00013011">
        <w:rPr>
          <w:rFonts w:ascii="Times New Roman" w:hAnsi="Times New Roman"/>
        </w:rPr>
        <w:t xml:space="preserve">. </w:t>
      </w:r>
      <w:r>
        <w:rPr>
          <w:rFonts w:ascii="Times New Roman" w:hAnsi="Times New Roman"/>
          <w:i/>
          <w:color w:val="000000"/>
          <w:lang w:val="es-ES"/>
        </w:rPr>
        <w:t xml:space="preserve">Notas registradas por el profesor en </w:t>
      </w:r>
      <w:r w:rsidR="00486C99">
        <w:rPr>
          <w:rFonts w:ascii="Times New Roman" w:hAnsi="Times New Roman"/>
          <w:i/>
          <w:color w:val="000000"/>
          <w:lang w:val="es-ES"/>
        </w:rPr>
        <w:t>la sesiones</w:t>
      </w:r>
      <w:r>
        <w:rPr>
          <w:rFonts w:ascii="Times New Roman" w:hAnsi="Times New Roman"/>
          <w:i/>
          <w:color w:val="000000"/>
          <w:lang w:val="es-ES"/>
        </w:rPr>
        <w:t xml:space="preserve"> 1</w:t>
      </w:r>
      <w:r w:rsidR="00486C99">
        <w:rPr>
          <w:rFonts w:ascii="Times New Roman" w:hAnsi="Times New Roman"/>
          <w:i/>
          <w:color w:val="000000"/>
          <w:lang w:val="es-ES"/>
        </w:rPr>
        <w:t xml:space="preserve"> y 2</w:t>
      </w:r>
      <w:r>
        <w:rPr>
          <w:rFonts w:ascii="Times New Roman" w:hAnsi="Times New Roman"/>
          <w:i/>
          <w:color w:val="000000"/>
          <w:lang w:val="es-ES"/>
        </w:rPr>
        <w:t>, durante</w:t>
      </w:r>
      <w:r w:rsidR="00486C99">
        <w:rPr>
          <w:rFonts w:ascii="Times New Roman" w:hAnsi="Times New Roman"/>
          <w:i/>
          <w:color w:val="000000"/>
          <w:lang w:val="es-ES"/>
        </w:rPr>
        <w:t xml:space="preserve"> </w:t>
      </w:r>
      <w:r>
        <w:rPr>
          <w:rFonts w:ascii="Times New Roman" w:hAnsi="Times New Roman"/>
          <w:i/>
          <w:color w:val="000000"/>
          <w:lang w:val="es-ES"/>
        </w:rPr>
        <w:t>el día de la actividad de campo.</w:t>
      </w:r>
    </w:p>
    <w:tbl>
      <w:tblPr>
        <w:tblW w:w="0" w:type="auto"/>
        <w:tblLook w:val="04A0" w:firstRow="1" w:lastRow="0" w:firstColumn="1" w:lastColumn="0" w:noHBand="0" w:noVBand="1"/>
      </w:tblPr>
      <w:tblGrid>
        <w:gridCol w:w="8828"/>
      </w:tblGrid>
      <w:tr w:rsidR="00A058FC" w:rsidRPr="00EC2FDE" w:rsidTr="00A058FC">
        <w:tc>
          <w:tcPr>
            <w:tcW w:w="8828" w:type="dxa"/>
            <w:tcBorders>
              <w:top w:val="single" w:sz="4" w:space="0" w:color="auto"/>
              <w:bottom w:val="single" w:sz="4" w:space="0" w:color="auto"/>
            </w:tcBorders>
            <w:shd w:val="clear" w:color="auto" w:fill="auto"/>
          </w:tcPr>
          <w:p w:rsidR="00A058FC" w:rsidRPr="00AE19F9" w:rsidRDefault="00A058FC" w:rsidP="00A058FC">
            <w:pPr>
              <w:rPr>
                <w:rFonts w:ascii="Times New Roman" w:hAnsi="Times New Roman"/>
                <w:b/>
                <w:color w:val="000000"/>
                <w:lang w:val="es-ES"/>
              </w:rPr>
            </w:pPr>
            <w:r>
              <w:rPr>
                <w:rFonts w:ascii="Times New Roman" w:hAnsi="Times New Roman"/>
                <w:b/>
                <w:color w:val="000000"/>
                <w:lang w:val="es-ES"/>
              </w:rPr>
              <w:t>Observacionales</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A058FC" w:rsidRPr="00EC2FDE" w:rsidRDefault="00A058FC" w:rsidP="00A058FC">
            <w:pPr>
              <w:rPr>
                <w:rFonts w:ascii="Times New Roman" w:hAnsi="Times New Roman"/>
                <w:color w:val="000000"/>
                <w:lang w:val="es-ES"/>
              </w:rPr>
            </w:pPr>
            <w:r w:rsidRPr="00EC2FDE">
              <w:rPr>
                <w:rFonts w:ascii="Times New Roman" w:hAnsi="Times New Roman"/>
                <w:color w:val="000000"/>
                <w:lang w:val="es-ES"/>
              </w:rPr>
              <w:t xml:space="preserve">1. </w:t>
            </w:r>
            <w:r>
              <w:rPr>
                <w:rFonts w:ascii="Times New Roman" w:hAnsi="Times New Roman"/>
                <w:color w:val="000000"/>
                <w:lang w:val="es-ES"/>
              </w:rPr>
              <w:t>Se notó que los grupos realmente necesitaron apoyo para entender las instrucciones de la primera sesión de aprendizaje.</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Pr="00EC2FDE" w:rsidRDefault="00A058FC" w:rsidP="00A058FC">
            <w:pPr>
              <w:rPr>
                <w:rFonts w:ascii="Times New Roman" w:hAnsi="Times New Roman"/>
                <w:color w:val="000000"/>
                <w:lang w:val="es-ES"/>
              </w:rPr>
            </w:pPr>
            <w:r w:rsidRPr="00EC2FDE">
              <w:rPr>
                <w:rFonts w:ascii="Times New Roman" w:hAnsi="Times New Roman"/>
                <w:color w:val="000000"/>
                <w:lang w:val="es-ES"/>
              </w:rPr>
              <w:t xml:space="preserve">2. </w:t>
            </w:r>
            <w:r>
              <w:rPr>
                <w:rFonts w:ascii="Times New Roman" w:hAnsi="Times New Roman"/>
                <w:color w:val="000000"/>
                <w:lang w:val="es-ES"/>
              </w:rPr>
              <w:t>Los estudiantes lograron comprender la actividad.</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Pr="00EC2FDE" w:rsidRDefault="00A058FC" w:rsidP="00A058FC">
            <w:pPr>
              <w:rPr>
                <w:rFonts w:ascii="Times New Roman" w:hAnsi="Times New Roman"/>
                <w:color w:val="000000"/>
                <w:lang w:val="es-ES"/>
              </w:rPr>
            </w:pPr>
            <w:r w:rsidRPr="00EC2FDE">
              <w:rPr>
                <w:rFonts w:ascii="Times New Roman" w:hAnsi="Times New Roman"/>
                <w:color w:val="000000"/>
                <w:lang w:val="es-ES"/>
              </w:rPr>
              <w:t xml:space="preserve">3. </w:t>
            </w:r>
            <w:r>
              <w:rPr>
                <w:rFonts w:ascii="Times New Roman" w:hAnsi="Times New Roman"/>
                <w:color w:val="000000"/>
                <w:lang w:val="es-ES"/>
              </w:rPr>
              <w:t>Observar la duración de la actividad</w:t>
            </w:r>
            <w:r w:rsidRPr="00EC2FDE">
              <w:rPr>
                <w:rFonts w:ascii="Times New Roman" w:hAnsi="Times New Roman"/>
                <w:color w:val="000000"/>
                <w:lang w:val="es-ES"/>
              </w:rPr>
              <w:t xml:space="preserve"> </w:t>
            </w:r>
            <w:r>
              <w:rPr>
                <w:rFonts w:ascii="Times New Roman" w:hAnsi="Times New Roman"/>
                <w:color w:val="000000"/>
                <w:lang w:val="es-ES"/>
              </w:rPr>
              <w:t xml:space="preserve"> para que no pierdan enfoque.</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Pr="00EC2FDE" w:rsidRDefault="00A058FC" w:rsidP="00A058FC">
            <w:pPr>
              <w:rPr>
                <w:rFonts w:ascii="Times New Roman" w:hAnsi="Times New Roman"/>
                <w:color w:val="000000"/>
                <w:lang w:val="es-ES"/>
              </w:rPr>
            </w:pPr>
            <w:r w:rsidRPr="00EC2FDE">
              <w:rPr>
                <w:rFonts w:ascii="Times New Roman" w:hAnsi="Times New Roman"/>
                <w:color w:val="000000"/>
                <w:lang w:val="es-ES"/>
              </w:rPr>
              <w:t xml:space="preserve">4. </w:t>
            </w:r>
            <w:r>
              <w:rPr>
                <w:rFonts w:ascii="Times New Roman" w:hAnsi="Times New Roman"/>
                <w:color w:val="000000"/>
                <w:lang w:val="es-ES"/>
              </w:rPr>
              <w:t>Cuando elaboren su hipótesis, y escriban sus conclusiones y comentarios, recordarles sobre el trabajo de redacción básica.</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Pr="00EC2FDE" w:rsidRDefault="00A058FC" w:rsidP="00A058FC">
            <w:pPr>
              <w:rPr>
                <w:rFonts w:ascii="Times New Roman" w:hAnsi="Times New Roman"/>
                <w:color w:val="000000"/>
                <w:lang w:val="es-ES"/>
              </w:rPr>
            </w:pPr>
            <w:r w:rsidRPr="00EC2FDE">
              <w:rPr>
                <w:rFonts w:ascii="Times New Roman" w:hAnsi="Times New Roman"/>
                <w:color w:val="000000"/>
                <w:lang w:val="es-ES"/>
              </w:rPr>
              <w:t xml:space="preserve">5. </w:t>
            </w:r>
            <w:r>
              <w:rPr>
                <w:rFonts w:ascii="Times New Roman" w:hAnsi="Times New Roman"/>
                <w:color w:val="000000"/>
                <w:lang w:val="es-ES"/>
              </w:rPr>
              <w:t>Fomentar que exploren su conocimiento previo y construyan sobre este uno nuevo con entendimiento.</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Default="00A058FC" w:rsidP="00A058FC">
            <w:pPr>
              <w:rPr>
                <w:rFonts w:ascii="Times New Roman" w:hAnsi="Times New Roman"/>
                <w:color w:val="000000"/>
                <w:lang w:val="es-ES"/>
              </w:rPr>
            </w:pPr>
            <w:r w:rsidRPr="00EC2FDE">
              <w:rPr>
                <w:rFonts w:ascii="Times New Roman" w:hAnsi="Times New Roman"/>
                <w:color w:val="000000"/>
                <w:lang w:val="es-ES"/>
              </w:rPr>
              <w:t xml:space="preserve">6. </w:t>
            </w:r>
            <w:r>
              <w:rPr>
                <w:rFonts w:ascii="Times New Roman" w:hAnsi="Times New Roman"/>
                <w:color w:val="000000"/>
                <w:lang w:val="es-ES"/>
              </w:rPr>
              <w:t xml:space="preserve">Se conjuntaron varias habilidades de aprendizaje: observación, indagación científica, colecta de datos y análisis, registro fotográfico, y escritura académica. </w:t>
            </w:r>
          </w:p>
          <w:p w:rsidR="00A058FC" w:rsidRPr="00EC2FDE" w:rsidRDefault="00A058FC" w:rsidP="00A058FC">
            <w:pPr>
              <w:rPr>
                <w:rFonts w:ascii="Times New Roman" w:hAnsi="Times New Roman"/>
                <w:color w:val="000000"/>
                <w:lang w:val="es-ES"/>
              </w:rPr>
            </w:pPr>
            <w:r>
              <w:rPr>
                <w:rFonts w:ascii="Times New Roman" w:hAnsi="Times New Roman"/>
                <w:color w:val="000000"/>
                <w:lang w:val="es-ES"/>
              </w:rPr>
              <w:t xml:space="preserve">7. Se trabajó bien en pequeños grupos. </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Default="00A058FC" w:rsidP="00A058FC">
            <w:pPr>
              <w:rPr>
                <w:rFonts w:ascii="Times New Roman" w:hAnsi="Times New Roman"/>
                <w:color w:val="000000"/>
                <w:lang w:val="es-ES"/>
              </w:rPr>
            </w:pPr>
            <w:r>
              <w:rPr>
                <w:rFonts w:ascii="Times New Roman" w:hAnsi="Times New Roman"/>
                <w:color w:val="000000"/>
                <w:lang w:val="es-ES"/>
              </w:rPr>
              <w:t>8. Estar fuera del aula los mantuvo más conectados e interesados con su entorno, y aprendieron mucho.</w:t>
            </w:r>
          </w:p>
          <w:p w:rsidR="00A058FC" w:rsidRPr="00EC2FDE" w:rsidRDefault="00A058FC" w:rsidP="00A058FC">
            <w:pPr>
              <w:rPr>
                <w:rFonts w:ascii="Times New Roman" w:hAnsi="Times New Roman"/>
                <w:color w:val="000000"/>
                <w:lang w:val="es-ES"/>
              </w:rPr>
            </w:pPr>
            <w:r>
              <w:rPr>
                <w:rFonts w:ascii="Times New Roman" w:hAnsi="Times New Roman"/>
                <w:color w:val="000000"/>
                <w:lang w:val="es-ES"/>
              </w:rPr>
              <w:t>9</w:t>
            </w:r>
            <w:r w:rsidRPr="00EC2FDE">
              <w:rPr>
                <w:rFonts w:ascii="Times New Roman" w:hAnsi="Times New Roman"/>
                <w:color w:val="000000"/>
                <w:lang w:val="es-ES"/>
              </w:rPr>
              <w:t xml:space="preserve">. </w:t>
            </w:r>
            <w:r>
              <w:rPr>
                <w:rFonts w:ascii="Times New Roman" w:hAnsi="Times New Roman"/>
                <w:color w:val="000000"/>
                <w:lang w:val="es-ES"/>
              </w:rPr>
              <w:t>Adicionar siempre un contexto real.</w:t>
            </w:r>
          </w:p>
        </w:tc>
      </w:tr>
      <w:tr w:rsidR="00A058FC" w:rsidRPr="00EC2FDE" w:rsidTr="00A05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A058FC" w:rsidRPr="000829AC" w:rsidRDefault="00A058FC" w:rsidP="00A058FC">
            <w:pPr>
              <w:rPr>
                <w:rFonts w:ascii="Times New Roman" w:hAnsi="Times New Roman"/>
                <w:b/>
                <w:color w:val="000000"/>
                <w:u w:val="single"/>
                <w:lang w:val="es-ES"/>
              </w:rPr>
            </w:pPr>
            <w:r w:rsidRPr="000829AC">
              <w:rPr>
                <w:rFonts w:ascii="Times New Roman" w:hAnsi="Times New Roman"/>
                <w:b/>
                <w:color w:val="000000"/>
                <w:u w:val="single"/>
                <w:lang w:val="es-ES"/>
              </w:rPr>
              <w:t>Metodológicas</w:t>
            </w:r>
          </w:p>
        </w:tc>
      </w:tr>
      <w:tr w:rsidR="00A058FC" w:rsidRPr="00EC2FDE" w:rsidTr="00A058FC">
        <w:tc>
          <w:tcPr>
            <w:tcW w:w="8828" w:type="dxa"/>
            <w:shd w:val="clear" w:color="auto" w:fill="auto"/>
          </w:tcPr>
          <w:p w:rsidR="00A058FC" w:rsidRPr="00EC2FDE" w:rsidRDefault="00A058FC" w:rsidP="003E19FD">
            <w:pPr>
              <w:rPr>
                <w:rFonts w:ascii="Times New Roman" w:hAnsi="Times New Roman"/>
                <w:i/>
                <w:color w:val="000000"/>
                <w:lang w:val="es-ES"/>
              </w:rPr>
            </w:pPr>
            <w:r>
              <w:rPr>
                <w:rFonts w:ascii="Times New Roman" w:hAnsi="Times New Roman"/>
                <w:color w:val="000000"/>
                <w:lang w:val="es-ES"/>
              </w:rPr>
              <w:t>1. La sesión se realizó</w:t>
            </w:r>
            <w:r w:rsidR="003E19FD">
              <w:rPr>
                <w:rFonts w:ascii="Times New Roman" w:hAnsi="Times New Roman"/>
                <w:color w:val="000000"/>
                <w:lang w:val="es-ES"/>
              </w:rPr>
              <w:t xml:space="preserve"> de acuerdo a lo planeado, </w:t>
            </w:r>
            <w:r>
              <w:rPr>
                <w:rFonts w:ascii="Times New Roman" w:hAnsi="Times New Roman"/>
                <w:color w:val="000000"/>
                <w:lang w:val="es-ES"/>
              </w:rPr>
              <w:t xml:space="preserve">con pequeños esfuerzos para algunos estudiantes </w:t>
            </w:r>
            <w:r w:rsidR="003E19FD">
              <w:rPr>
                <w:rFonts w:ascii="Times New Roman" w:hAnsi="Times New Roman"/>
                <w:color w:val="000000"/>
                <w:lang w:val="es-ES"/>
              </w:rPr>
              <w:t>al</w:t>
            </w:r>
            <w:r>
              <w:rPr>
                <w:rFonts w:ascii="Times New Roman" w:hAnsi="Times New Roman"/>
                <w:color w:val="000000"/>
                <w:lang w:val="es-ES"/>
              </w:rPr>
              <w:t xml:space="preserve"> observar las estructuras florales y distinguir las formas y bordes de hojas.</w:t>
            </w:r>
          </w:p>
        </w:tc>
      </w:tr>
      <w:tr w:rsidR="00A058FC" w:rsidRPr="00EC2FDE" w:rsidTr="00A058FC">
        <w:tc>
          <w:tcPr>
            <w:tcW w:w="8828" w:type="dxa"/>
            <w:tcBorders>
              <w:bottom w:val="single" w:sz="4" w:space="0" w:color="auto"/>
            </w:tcBorders>
            <w:shd w:val="clear" w:color="auto" w:fill="auto"/>
          </w:tcPr>
          <w:p w:rsidR="00A058FC" w:rsidRDefault="00A058FC" w:rsidP="00A058FC">
            <w:pPr>
              <w:rPr>
                <w:rFonts w:ascii="Times New Roman" w:hAnsi="Times New Roman"/>
                <w:color w:val="000000"/>
                <w:lang w:val="es-ES"/>
              </w:rPr>
            </w:pPr>
            <w:r>
              <w:rPr>
                <w:rFonts w:ascii="Times New Roman" w:hAnsi="Times New Roman"/>
                <w:color w:val="000000"/>
                <w:lang w:val="es-ES"/>
              </w:rPr>
              <w:t>2. Un buen ejemplo de la práctica del aprendizaje fuera del aula.</w:t>
            </w:r>
          </w:p>
          <w:p w:rsidR="00A058FC" w:rsidRPr="00EC2FDE" w:rsidRDefault="00A058FC" w:rsidP="00A058FC">
            <w:pPr>
              <w:rPr>
                <w:rFonts w:ascii="Times New Roman" w:hAnsi="Times New Roman"/>
              </w:rPr>
            </w:pPr>
            <w:r>
              <w:rPr>
                <w:rFonts w:ascii="Times New Roman" w:hAnsi="Times New Roman"/>
              </w:rPr>
              <w:t>3. La experiencia en la investigación del profesor y su percepción del aprendizaje en ambientes naturales favor</w:t>
            </w:r>
            <w:r w:rsidR="003E19FD">
              <w:rPr>
                <w:rFonts w:ascii="Times New Roman" w:hAnsi="Times New Roman"/>
              </w:rPr>
              <w:t xml:space="preserve">eció la conducción </w:t>
            </w:r>
            <w:r>
              <w:rPr>
                <w:rFonts w:ascii="Times New Roman" w:hAnsi="Times New Roman"/>
              </w:rPr>
              <w:t>y la conexión con los estudiantes.</w:t>
            </w:r>
          </w:p>
        </w:tc>
      </w:tr>
    </w:tbl>
    <w:p w:rsidR="00A058FC" w:rsidRDefault="00A058FC" w:rsidP="00A058FC">
      <w:pPr>
        <w:spacing w:line="360" w:lineRule="auto"/>
        <w:rPr>
          <w:rFonts w:ascii="Times New Roman" w:hAnsi="Times New Roman"/>
          <w:sz w:val="20"/>
          <w:szCs w:val="20"/>
        </w:rPr>
      </w:pPr>
      <w:r w:rsidRPr="001A3B0E">
        <w:rPr>
          <w:rFonts w:ascii="Times New Roman" w:hAnsi="Times New Roman"/>
          <w:sz w:val="20"/>
          <w:szCs w:val="20"/>
        </w:rPr>
        <w:t>Fuente: Elaboración propia.</w:t>
      </w:r>
    </w:p>
    <w:p w:rsidR="00F55880" w:rsidRDefault="00F55880" w:rsidP="00A058FC">
      <w:pPr>
        <w:spacing w:line="360" w:lineRule="auto"/>
        <w:rPr>
          <w:rFonts w:ascii="Times New Roman" w:hAnsi="Times New Roman"/>
          <w:sz w:val="20"/>
          <w:szCs w:val="20"/>
        </w:rPr>
      </w:pPr>
    </w:p>
    <w:p w:rsidR="00663B55" w:rsidRPr="002358E2" w:rsidRDefault="00663B55" w:rsidP="00663B55">
      <w:pPr>
        <w:spacing w:line="360" w:lineRule="auto"/>
        <w:rPr>
          <w:rFonts w:ascii="Times New Roman" w:hAnsi="Times New Roman"/>
          <w:i/>
          <w:color w:val="000000"/>
          <w:lang w:val="es-ES"/>
        </w:rPr>
      </w:pPr>
      <w:r w:rsidRPr="000067AB">
        <w:rPr>
          <w:rFonts w:ascii="Times New Roman" w:hAnsi="Times New Roman"/>
          <w:i/>
          <w:color w:val="000000"/>
          <w:lang w:val="es-ES"/>
        </w:rPr>
        <w:t>Sesión 2. “</w:t>
      </w:r>
      <w:r w:rsidR="00A83A6F" w:rsidRPr="000067AB">
        <w:rPr>
          <w:rFonts w:ascii="Times New Roman" w:hAnsi="Times New Roman"/>
          <w:i/>
          <w:color w:val="000000"/>
          <w:lang w:val="es-ES"/>
        </w:rPr>
        <w:t>P</w:t>
      </w:r>
      <w:r w:rsidRPr="000067AB">
        <w:rPr>
          <w:rFonts w:ascii="Times New Roman" w:hAnsi="Times New Roman"/>
          <w:i/>
          <w:color w:val="000000"/>
          <w:lang w:val="es-ES"/>
        </w:rPr>
        <w:t>lantas invasoras</w:t>
      </w:r>
      <w:r w:rsidR="00A83A6F" w:rsidRPr="000067AB">
        <w:rPr>
          <w:rFonts w:ascii="Times New Roman" w:hAnsi="Times New Roman"/>
          <w:i/>
          <w:color w:val="000000"/>
          <w:lang w:val="es-ES"/>
        </w:rPr>
        <w:t xml:space="preserve"> colonizando el sitio</w:t>
      </w:r>
      <w:r w:rsidRPr="000067AB">
        <w:rPr>
          <w:rFonts w:ascii="Times New Roman" w:hAnsi="Times New Roman"/>
          <w:i/>
          <w:color w:val="000000"/>
          <w:lang w:val="es-ES"/>
        </w:rPr>
        <w:t>”</w:t>
      </w:r>
    </w:p>
    <w:p w:rsidR="00A83A6F" w:rsidRPr="000F1EB0" w:rsidRDefault="00722267" w:rsidP="00722267">
      <w:pPr>
        <w:spacing w:line="360" w:lineRule="auto"/>
        <w:rPr>
          <w:rFonts w:ascii="Times New Roman" w:hAnsi="Times New Roman"/>
          <w:color w:val="000000"/>
          <w:lang w:val="es-ES"/>
        </w:rPr>
      </w:pPr>
      <w:r>
        <w:rPr>
          <w:rFonts w:ascii="Times New Roman" w:hAnsi="Times New Roman"/>
          <w:color w:val="000000"/>
          <w:lang w:val="es-ES"/>
        </w:rPr>
        <w:tab/>
      </w:r>
      <w:r w:rsidR="00A83A6F">
        <w:rPr>
          <w:rFonts w:ascii="Times New Roman" w:hAnsi="Times New Roman"/>
          <w:color w:val="000000"/>
          <w:lang w:val="es-ES"/>
        </w:rPr>
        <w:t>La segunda sesión abordó el r</w:t>
      </w:r>
      <w:r>
        <w:rPr>
          <w:rFonts w:ascii="Times New Roman" w:hAnsi="Times New Roman"/>
          <w:color w:val="000000"/>
          <w:lang w:val="es-ES"/>
        </w:rPr>
        <w:t xml:space="preserve">econocimiento de la colonización por las </w:t>
      </w:r>
      <w:r w:rsidR="00A83A6F">
        <w:rPr>
          <w:rFonts w:ascii="Times New Roman" w:hAnsi="Times New Roman"/>
          <w:color w:val="000000"/>
          <w:lang w:val="es-ES"/>
        </w:rPr>
        <w:t>plantas invasoras en el sitio invadido</w:t>
      </w:r>
      <w:r>
        <w:rPr>
          <w:rFonts w:ascii="Times New Roman" w:hAnsi="Times New Roman"/>
          <w:color w:val="000000"/>
          <w:lang w:val="es-ES"/>
        </w:rPr>
        <w:t>, detectando la forma y abundancia de sus colonias</w:t>
      </w:r>
      <w:r w:rsidR="00A83A6F">
        <w:rPr>
          <w:rFonts w:ascii="Times New Roman" w:hAnsi="Times New Roman"/>
          <w:color w:val="000000"/>
          <w:lang w:val="es-ES"/>
        </w:rPr>
        <w:t>:</w:t>
      </w:r>
    </w:p>
    <w:p w:rsidR="00A83A6F" w:rsidRDefault="00B34670" w:rsidP="00722267">
      <w:pPr>
        <w:numPr>
          <w:ilvl w:val="0"/>
          <w:numId w:val="11"/>
        </w:numPr>
        <w:spacing w:line="360" w:lineRule="auto"/>
        <w:jc w:val="both"/>
        <w:rPr>
          <w:rFonts w:ascii="Times New Roman" w:hAnsi="Times New Roman"/>
          <w:color w:val="000000"/>
          <w:lang w:val="es-ES"/>
        </w:rPr>
      </w:pPr>
      <w:r>
        <w:rPr>
          <w:rFonts w:ascii="Times New Roman" w:hAnsi="Times New Roman"/>
          <w:color w:val="000000"/>
          <w:lang w:val="es-ES"/>
        </w:rPr>
        <w:t xml:space="preserve">Los estudiantes deberán reflexionar sobre cómo logran colonizar con éxito </w:t>
      </w:r>
      <w:r w:rsidR="00A83A6F">
        <w:rPr>
          <w:rFonts w:ascii="Times New Roman" w:hAnsi="Times New Roman"/>
          <w:color w:val="000000"/>
          <w:lang w:val="es-ES"/>
        </w:rPr>
        <w:t>las plantas invasoras</w:t>
      </w:r>
      <w:r>
        <w:rPr>
          <w:rFonts w:ascii="Times New Roman" w:hAnsi="Times New Roman"/>
          <w:color w:val="000000"/>
          <w:lang w:val="es-ES"/>
        </w:rPr>
        <w:t xml:space="preserve"> cualquier sitio?</w:t>
      </w:r>
    </w:p>
    <w:p w:rsidR="00A83A6F" w:rsidRPr="00096694" w:rsidRDefault="00A83A6F" w:rsidP="00722267">
      <w:pPr>
        <w:numPr>
          <w:ilvl w:val="0"/>
          <w:numId w:val="11"/>
        </w:numPr>
        <w:spacing w:line="360" w:lineRule="auto"/>
        <w:jc w:val="both"/>
        <w:rPr>
          <w:rFonts w:ascii="Times New Roman" w:hAnsi="Times New Roman"/>
          <w:color w:val="000000"/>
          <w:lang w:val="es-ES"/>
        </w:rPr>
      </w:pPr>
      <w:r>
        <w:rPr>
          <w:rFonts w:ascii="Times New Roman" w:hAnsi="Times New Roman"/>
          <w:color w:val="000000"/>
          <w:lang w:val="es-ES"/>
        </w:rPr>
        <w:t xml:space="preserve">Deberán registrar sus resultados utilizando registros fotográficos </w:t>
      </w:r>
      <w:r w:rsidR="0036275F">
        <w:rPr>
          <w:rFonts w:ascii="Times New Roman" w:hAnsi="Times New Roman"/>
          <w:color w:val="000000"/>
          <w:lang w:val="es-ES"/>
        </w:rPr>
        <w:t xml:space="preserve">y colecta de datos de densidad </w:t>
      </w:r>
      <w:r>
        <w:rPr>
          <w:rFonts w:ascii="Times New Roman" w:hAnsi="Times New Roman"/>
          <w:color w:val="000000"/>
          <w:lang w:val="es-ES"/>
        </w:rPr>
        <w:t xml:space="preserve">de las especies invasoras </w:t>
      </w:r>
      <w:r w:rsidR="00B34670">
        <w:rPr>
          <w:rFonts w:ascii="Times New Roman" w:hAnsi="Times New Roman"/>
          <w:color w:val="000000"/>
          <w:lang w:val="es-ES"/>
        </w:rPr>
        <w:t>más abundantes que colonizan diferentes áreas del</w:t>
      </w:r>
      <w:r>
        <w:rPr>
          <w:rFonts w:ascii="Times New Roman" w:hAnsi="Times New Roman"/>
          <w:color w:val="000000"/>
          <w:lang w:val="es-ES"/>
        </w:rPr>
        <w:t xml:space="preserve"> sitio</w:t>
      </w:r>
      <w:r w:rsidR="00B34670">
        <w:rPr>
          <w:rFonts w:ascii="Times New Roman" w:hAnsi="Times New Roman"/>
          <w:color w:val="000000"/>
          <w:lang w:val="es-ES"/>
        </w:rPr>
        <w:t xml:space="preserve"> invadido</w:t>
      </w:r>
      <w:r w:rsidR="00A43121">
        <w:rPr>
          <w:rFonts w:ascii="Times New Roman" w:hAnsi="Times New Roman"/>
          <w:color w:val="000000"/>
          <w:lang w:val="es-ES"/>
        </w:rPr>
        <w:t xml:space="preserve"> visitado</w:t>
      </w:r>
      <w:r w:rsidR="00B34670">
        <w:rPr>
          <w:rFonts w:ascii="Times New Roman" w:hAnsi="Times New Roman"/>
          <w:color w:val="000000"/>
          <w:lang w:val="es-ES"/>
        </w:rPr>
        <w:t>.</w:t>
      </w:r>
    </w:p>
    <w:p w:rsidR="00A83A6F" w:rsidRDefault="00A83A6F" w:rsidP="00A83A6F">
      <w:pPr>
        <w:spacing w:line="360" w:lineRule="auto"/>
        <w:ind w:firstLine="700"/>
        <w:jc w:val="both"/>
        <w:rPr>
          <w:rFonts w:ascii="Times New Roman" w:hAnsi="Times New Roman"/>
          <w:color w:val="000000"/>
          <w:lang w:val="es-ES"/>
        </w:rPr>
      </w:pPr>
      <w:r>
        <w:rPr>
          <w:rFonts w:ascii="Times New Roman" w:hAnsi="Times New Roman"/>
          <w:color w:val="000000"/>
          <w:lang w:val="es-ES"/>
        </w:rPr>
        <w:t>La sesión implicó la participación dinámica de los estudiantes para conducir</w:t>
      </w:r>
      <w:r w:rsidR="0036275F">
        <w:rPr>
          <w:rFonts w:ascii="Times New Roman" w:hAnsi="Times New Roman"/>
          <w:color w:val="000000"/>
          <w:lang w:val="es-ES"/>
        </w:rPr>
        <w:t>se en el sitio invadido</w:t>
      </w:r>
      <w:r>
        <w:rPr>
          <w:rFonts w:ascii="Times New Roman" w:hAnsi="Times New Roman"/>
          <w:color w:val="000000"/>
          <w:lang w:val="es-ES"/>
        </w:rPr>
        <w:t xml:space="preserve"> </w:t>
      </w:r>
      <w:r w:rsidR="0036275F">
        <w:rPr>
          <w:rFonts w:ascii="Times New Roman" w:hAnsi="Times New Roman"/>
          <w:color w:val="000000"/>
          <w:lang w:val="es-ES"/>
        </w:rPr>
        <w:t xml:space="preserve">y </w:t>
      </w:r>
      <w:r>
        <w:rPr>
          <w:rFonts w:ascii="Times New Roman" w:hAnsi="Times New Roman"/>
          <w:color w:val="000000"/>
          <w:lang w:val="es-ES"/>
        </w:rPr>
        <w:t xml:space="preserve">observar </w:t>
      </w:r>
      <w:r w:rsidR="0036275F">
        <w:rPr>
          <w:rFonts w:ascii="Times New Roman" w:hAnsi="Times New Roman"/>
          <w:color w:val="000000"/>
          <w:lang w:val="es-ES"/>
        </w:rPr>
        <w:t>a las</w:t>
      </w:r>
      <w:r>
        <w:rPr>
          <w:rFonts w:ascii="Times New Roman" w:hAnsi="Times New Roman"/>
          <w:color w:val="000000"/>
          <w:lang w:val="es-ES"/>
        </w:rPr>
        <w:t xml:space="preserve"> especies de plantas invasoras </w:t>
      </w:r>
      <w:r w:rsidR="0036275F">
        <w:rPr>
          <w:rFonts w:ascii="Times New Roman" w:hAnsi="Times New Roman"/>
          <w:color w:val="000000"/>
          <w:lang w:val="es-ES"/>
        </w:rPr>
        <w:t>más abundantes para llegar a reconocer sus colonias de invasión</w:t>
      </w:r>
      <w:r>
        <w:rPr>
          <w:rFonts w:ascii="Times New Roman" w:hAnsi="Times New Roman"/>
          <w:color w:val="000000"/>
          <w:lang w:val="es-ES"/>
        </w:rPr>
        <w:t xml:space="preserve">, </w:t>
      </w:r>
      <w:r w:rsidR="0036275F">
        <w:rPr>
          <w:rFonts w:ascii="Times New Roman" w:hAnsi="Times New Roman"/>
          <w:color w:val="000000"/>
          <w:lang w:val="es-ES"/>
        </w:rPr>
        <w:t>y entender cómo se forman estas colonias</w:t>
      </w:r>
      <w:r w:rsidR="001D66E1">
        <w:rPr>
          <w:rFonts w:ascii="Times New Roman" w:hAnsi="Times New Roman"/>
          <w:color w:val="000000"/>
          <w:lang w:val="es-ES"/>
        </w:rPr>
        <w:t xml:space="preserve"> y tienen éxito en su establecimiento</w:t>
      </w:r>
      <w:r>
        <w:rPr>
          <w:rFonts w:ascii="Times New Roman" w:hAnsi="Times New Roman"/>
          <w:color w:val="000000"/>
          <w:lang w:val="es-ES"/>
        </w:rPr>
        <w:t xml:space="preserve">. </w:t>
      </w:r>
    </w:p>
    <w:p w:rsidR="00732E11" w:rsidRDefault="001D66E1" w:rsidP="005F7F49">
      <w:pPr>
        <w:spacing w:line="360" w:lineRule="auto"/>
        <w:ind w:firstLine="700"/>
        <w:jc w:val="both"/>
        <w:rPr>
          <w:rFonts w:ascii="Times New Roman" w:hAnsi="Times New Roman"/>
          <w:color w:val="000000"/>
          <w:lang w:val="es-ES"/>
        </w:rPr>
      </w:pPr>
      <w:r>
        <w:rPr>
          <w:rFonts w:ascii="Times New Roman" w:hAnsi="Times New Roman"/>
          <w:color w:val="000000"/>
          <w:lang w:val="es-ES"/>
        </w:rPr>
        <w:lastRenderedPageBreak/>
        <w:t>Los estudiantes mantuvieron la división previa</w:t>
      </w:r>
      <w:r w:rsidR="00A83A6F">
        <w:rPr>
          <w:rFonts w:ascii="Times New Roman" w:hAnsi="Times New Roman"/>
          <w:color w:val="000000"/>
          <w:lang w:val="es-ES"/>
        </w:rPr>
        <w:t xml:space="preserve"> en cuatro grupos de trabajo supervisados y recibiendo apoyo por parte del profesor a lo largo de la sesión, e iniciaron sus conversaciones sobre cómo llevarían a cabo su investigación, y posteriormente procedieron a llenar su folleto de trabajo colectando su retroalimentación </w:t>
      </w:r>
      <w:r w:rsidR="00A83A6F" w:rsidRPr="000067AB">
        <w:rPr>
          <w:rFonts w:ascii="Times New Roman" w:hAnsi="Times New Roman"/>
          <w:color w:val="000000"/>
          <w:lang w:val="es-ES"/>
        </w:rPr>
        <w:t>(Tabla 3</w:t>
      </w:r>
      <w:r w:rsidR="00F31896" w:rsidRPr="000067AB">
        <w:rPr>
          <w:rFonts w:ascii="Times New Roman" w:hAnsi="Times New Roman"/>
          <w:color w:val="000000"/>
          <w:lang w:val="es-ES"/>
        </w:rPr>
        <w:t>b</w:t>
      </w:r>
      <w:r w:rsidR="000067AB" w:rsidRPr="000067AB">
        <w:rPr>
          <w:rFonts w:ascii="Times New Roman" w:hAnsi="Times New Roman"/>
          <w:color w:val="000000"/>
          <w:lang w:val="es-ES"/>
        </w:rPr>
        <w:t>,</w:t>
      </w:r>
      <w:r w:rsidR="00A83A6F" w:rsidRPr="000067AB">
        <w:rPr>
          <w:rFonts w:ascii="Times New Roman" w:hAnsi="Times New Roman"/>
          <w:color w:val="000000"/>
          <w:lang w:val="es-ES"/>
        </w:rPr>
        <w:t xml:space="preserve"> Fragmentos del contenido del folleto de trabajo de los estudiantes, sesión </w:t>
      </w:r>
      <w:r w:rsidRPr="000067AB">
        <w:rPr>
          <w:rFonts w:ascii="Times New Roman" w:hAnsi="Times New Roman"/>
          <w:color w:val="000000"/>
          <w:lang w:val="es-ES"/>
        </w:rPr>
        <w:t>2</w:t>
      </w:r>
      <w:r w:rsidR="00A83A6F" w:rsidRPr="000067AB">
        <w:rPr>
          <w:rFonts w:ascii="Times New Roman" w:hAnsi="Times New Roman"/>
          <w:color w:val="000000"/>
          <w:lang w:val="es-ES"/>
        </w:rPr>
        <w:t>).</w:t>
      </w:r>
      <w:r w:rsidR="00A83A6F">
        <w:rPr>
          <w:rFonts w:ascii="Times New Roman" w:hAnsi="Times New Roman"/>
          <w:color w:val="000000"/>
          <w:lang w:val="es-ES"/>
        </w:rPr>
        <w:t xml:space="preserve"> Se identificaron </w:t>
      </w:r>
      <w:r w:rsidR="00F31896">
        <w:rPr>
          <w:rFonts w:ascii="Times New Roman" w:hAnsi="Times New Roman"/>
          <w:color w:val="000000"/>
          <w:lang w:val="es-ES"/>
        </w:rPr>
        <w:t xml:space="preserve">las </w:t>
      </w:r>
      <w:r w:rsidR="00A83A6F">
        <w:rPr>
          <w:rFonts w:ascii="Times New Roman" w:hAnsi="Times New Roman"/>
          <w:color w:val="000000"/>
          <w:lang w:val="es-ES"/>
        </w:rPr>
        <w:t xml:space="preserve">especies herbáceas y </w:t>
      </w:r>
      <w:r w:rsidR="00F31896">
        <w:rPr>
          <w:rFonts w:ascii="Times New Roman" w:hAnsi="Times New Roman"/>
          <w:color w:val="000000"/>
          <w:lang w:val="es-ES"/>
        </w:rPr>
        <w:t xml:space="preserve">de </w:t>
      </w:r>
      <w:r w:rsidR="00A83A6F">
        <w:rPr>
          <w:rFonts w:ascii="Times New Roman" w:hAnsi="Times New Roman"/>
          <w:color w:val="000000"/>
          <w:lang w:val="es-ES"/>
        </w:rPr>
        <w:t xml:space="preserve">pastos invasores </w:t>
      </w:r>
      <w:r w:rsidR="00F31896">
        <w:rPr>
          <w:rFonts w:ascii="Times New Roman" w:hAnsi="Times New Roman"/>
          <w:color w:val="000000"/>
          <w:lang w:val="es-ES"/>
        </w:rPr>
        <w:t xml:space="preserve">más abundantes </w:t>
      </w:r>
      <w:r w:rsidR="00A83A6F">
        <w:rPr>
          <w:rFonts w:ascii="Times New Roman" w:hAnsi="Times New Roman"/>
          <w:color w:val="000000"/>
          <w:lang w:val="es-ES"/>
        </w:rPr>
        <w:t>en el sitio invadido, se di</w:t>
      </w:r>
      <w:r w:rsidR="00F31896">
        <w:rPr>
          <w:rFonts w:ascii="Times New Roman" w:hAnsi="Times New Roman"/>
          <w:color w:val="000000"/>
          <w:lang w:val="es-ES"/>
        </w:rPr>
        <w:t xml:space="preserve">scutieron las formas en que establecen sus colonias, las diferencias que se pueden apreciar en las colonias de invasión, </w:t>
      </w:r>
      <w:r w:rsidR="00486C99">
        <w:rPr>
          <w:rFonts w:ascii="Times New Roman" w:hAnsi="Times New Roman"/>
          <w:color w:val="000000"/>
          <w:lang w:val="es-ES"/>
        </w:rPr>
        <w:t xml:space="preserve">y se hicieron comparaciones de </w:t>
      </w:r>
      <w:r w:rsidR="00AF0B25">
        <w:rPr>
          <w:rFonts w:ascii="Times New Roman" w:hAnsi="Times New Roman"/>
          <w:color w:val="000000"/>
          <w:lang w:val="es-ES"/>
        </w:rPr>
        <w:t xml:space="preserve">las características ecológicas y </w:t>
      </w:r>
      <w:r w:rsidR="00486C99">
        <w:rPr>
          <w:rFonts w:ascii="Times New Roman" w:hAnsi="Times New Roman"/>
          <w:color w:val="000000"/>
          <w:lang w:val="es-ES"/>
        </w:rPr>
        <w:t>los datos de densidad de las especies que fueron colectados en las colonias de invasión detectadas en el sitio bajo monitoreo.</w:t>
      </w:r>
      <w:r w:rsidR="00A83A6F">
        <w:rPr>
          <w:rFonts w:ascii="Times New Roman" w:hAnsi="Times New Roman"/>
          <w:color w:val="000000"/>
          <w:lang w:val="es-ES"/>
        </w:rPr>
        <w:t xml:space="preserve"> </w:t>
      </w:r>
      <w:r w:rsidR="005F50F7">
        <w:rPr>
          <w:rFonts w:ascii="Times New Roman" w:hAnsi="Times New Roman"/>
          <w:color w:val="000000"/>
          <w:lang w:val="es-ES"/>
        </w:rPr>
        <w:t>Esta estrategia de aprendizaje activo utilizó la colaboración, y facilitó primero la reflexión sobre sus propias evidencias y respuestas, y después en pequeños grupos para discutir sus respuestas y finalmente obtener la oportunidad de compartir las respuestas con todo el grupo. El hecho de dar al estudiante tiempo suficiente para reflexionar y después compartir y comparar sus evidencias proporciona beneficios</w:t>
      </w:r>
      <w:r w:rsidR="00732E11">
        <w:rPr>
          <w:rFonts w:ascii="Times New Roman" w:hAnsi="Times New Roman"/>
          <w:color w:val="000000"/>
          <w:lang w:val="es-ES"/>
        </w:rPr>
        <w:t xml:space="preserve"> para entablar una discusión más directa. Este método ya ha sido probado en otros estudios (Prince, 200</w:t>
      </w:r>
      <w:r w:rsidR="00AB0E01">
        <w:rPr>
          <w:rFonts w:ascii="Times New Roman" w:hAnsi="Times New Roman"/>
          <w:color w:val="000000"/>
          <w:lang w:val="es-ES"/>
        </w:rPr>
        <w:t>4</w:t>
      </w:r>
      <w:r w:rsidR="00732E11">
        <w:rPr>
          <w:rFonts w:ascii="Times New Roman" w:hAnsi="Times New Roman"/>
          <w:color w:val="000000"/>
          <w:lang w:val="es-ES"/>
        </w:rPr>
        <w:t xml:space="preserve">), y se ha mostrado que incrementa la capacidad de recordar la información, además de brindar la oportunidad para que se filtren otras preguntas conforme los estudiantes responden a las preguntas de otros compañeros. </w:t>
      </w:r>
    </w:p>
    <w:p w:rsidR="00414298" w:rsidRDefault="00732E11" w:rsidP="005F7F49">
      <w:pPr>
        <w:spacing w:line="360" w:lineRule="auto"/>
        <w:ind w:firstLine="700"/>
        <w:jc w:val="both"/>
        <w:rPr>
          <w:rFonts w:ascii="Times New Roman" w:hAnsi="Times New Roman"/>
          <w:color w:val="000000"/>
          <w:lang w:val="es-ES"/>
        </w:rPr>
      </w:pPr>
      <w:r>
        <w:rPr>
          <w:rFonts w:ascii="Times New Roman" w:hAnsi="Times New Roman"/>
          <w:color w:val="000000"/>
          <w:lang w:val="es-ES"/>
        </w:rPr>
        <w:t>Otra ventaja que ofrece esta estrategia de aprendizaje es que puede ser utilizada para una variedad de situaciones e intervenciones didácticas, a nivel</w:t>
      </w:r>
      <w:r w:rsidR="004C3B6D">
        <w:rPr>
          <w:rFonts w:ascii="Times New Roman" w:hAnsi="Times New Roman"/>
          <w:color w:val="000000"/>
          <w:lang w:val="es-ES"/>
        </w:rPr>
        <w:t xml:space="preserve"> del trabajo </w:t>
      </w:r>
      <w:r>
        <w:rPr>
          <w:rFonts w:ascii="Times New Roman" w:hAnsi="Times New Roman"/>
          <w:color w:val="000000"/>
          <w:lang w:val="es-ES"/>
        </w:rPr>
        <w:t>individual y grupal</w:t>
      </w:r>
      <w:r w:rsidR="00AB3012">
        <w:rPr>
          <w:rFonts w:ascii="Times New Roman" w:hAnsi="Times New Roman"/>
          <w:color w:val="000000"/>
          <w:lang w:val="es-ES"/>
        </w:rPr>
        <w:t xml:space="preserve"> e incluso en sesiones de clase con mayor número de estudiantes atendidos. </w:t>
      </w:r>
      <w:r w:rsidR="004C3B6D">
        <w:rPr>
          <w:rFonts w:ascii="Times New Roman" w:hAnsi="Times New Roman"/>
          <w:color w:val="000000"/>
          <w:lang w:val="es-ES"/>
        </w:rPr>
        <w:t>Aún en e</w:t>
      </w:r>
      <w:r w:rsidR="00AB3012">
        <w:rPr>
          <w:rFonts w:ascii="Times New Roman" w:hAnsi="Times New Roman"/>
          <w:color w:val="000000"/>
          <w:lang w:val="es-ES"/>
        </w:rPr>
        <w:t xml:space="preserve">stas condiciones, la discusión se hace posible dividiendo la clase en unidades más pequeñas que facilitan la participación entre los estudiantes. Aunado a ello, esta estrategia conduce </w:t>
      </w:r>
      <w:r w:rsidR="004C3B6D">
        <w:rPr>
          <w:rFonts w:ascii="Times New Roman" w:hAnsi="Times New Roman"/>
          <w:color w:val="000000"/>
          <w:lang w:val="es-ES"/>
        </w:rPr>
        <w:t>fácilmente al estudiante a experimentar una</w:t>
      </w:r>
      <w:r w:rsidR="00AB3012">
        <w:rPr>
          <w:rFonts w:ascii="Times New Roman" w:hAnsi="Times New Roman"/>
          <w:color w:val="000000"/>
          <w:lang w:val="es-ES"/>
        </w:rPr>
        <w:t xml:space="preserve"> auténtica cola</w:t>
      </w:r>
      <w:r w:rsidR="004C3B6D">
        <w:rPr>
          <w:rFonts w:ascii="Times New Roman" w:hAnsi="Times New Roman"/>
          <w:color w:val="000000"/>
          <w:lang w:val="es-ES"/>
        </w:rPr>
        <w:t xml:space="preserve">boración de pares, involucrándolo </w:t>
      </w:r>
      <w:r w:rsidR="00AB3012">
        <w:rPr>
          <w:rFonts w:ascii="Times New Roman" w:hAnsi="Times New Roman"/>
          <w:color w:val="000000"/>
          <w:lang w:val="es-ES"/>
        </w:rPr>
        <w:t xml:space="preserve">en el compromiso de </w:t>
      </w:r>
      <w:r w:rsidR="00414298">
        <w:rPr>
          <w:rFonts w:ascii="Times New Roman" w:hAnsi="Times New Roman"/>
          <w:color w:val="000000"/>
          <w:lang w:val="es-ES"/>
        </w:rPr>
        <w:t xml:space="preserve"> saber cómo realizar </w:t>
      </w:r>
      <w:r w:rsidR="00AB3012">
        <w:rPr>
          <w:rFonts w:ascii="Times New Roman" w:hAnsi="Times New Roman"/>
          <w:color w:val="000000"/>
          <w:lang w:val="es-ES"/>
        </w:rPr>
        <w:t>una revisión por pares</w:t>
      </w:r>
      <w:r w:rsidR="00414298">
        <w:rPr>
          <w:rFonts w:ascii="Times New Roman" w:hAnsi="Times New Roman"/>
          <w:color w:val="000000"/>
          <w:lang w:val="es-ES"/>
        </w:rPr>
        <w:t xml:space="preserve"> de sus trabajos. Los estudiantes pueden revisar los reportes de las actividades ejecutadas por otros compañeros y discutir cómo obtuvieron sus respuestas, revisar si hubo el uso incorrecto de conceptos o cualquier error que pudo ocurrir. </w:t>
      </w:r>
      <w:r w:rsidR="004C3B6D">
        <w:rPr>
          <w:rFonts w:ascii="Times New Roman" w:hAnsi="Times New Roman"/>
          <w:color w:val="000000"/>
          <w:lang w:val="es-ES"/>
        </w:rPr>
        <w:t>Sin duda, el conseguir que los estudiantes evalúen el trabajo de otros compañeros puede ayudarles a visualizar su propio trabajo con la misma perspectiva.</w:t>
      </w:r>
    </w:p>
    <w:p w:rsidR="00013011" w:rsidRDefault="00013011" w:rsidP="005F7F49">
      <w:pPr>
        <w:spacing w:line="360" w:lineRule="auto"/>
        <w:ind w:firstLine="700"/>
        <w:jc w:val="both"/>
        <w:rPr>
          <w:rFonts w:ascii="Times New Roman" w:hAnsi="Times New Roman"/>
          <w:color w:val="000000"/>
          <w:lang w:val="es-ES"/>
        </w:rPr>
      </w:pPr>
    </w:p>
    <w:p w:rsidR="00B321E3" w:rsidRDefault="00B321E3" w:rsidP="005F7F49">
      <w:pPr>
        <w:spacing w:line="360" w:lineRule="auto"/>
        <w:ind w:firstLine="700"/>
        <w:jc w:val="both"/>
        <w:rPr>
          <w:rFonts w:ascii="Times New Roman" w:hAnsi="Times New Roman"/>
          <w:color w:val="000000"/>
          <w:lang w:val="es-ES"/>
        </w:rPr>
      </w:pPr>
    </w:p>
    <w:p w:rsidR="004D6F0B" w:rsidRDefault="00A83A6F" w:rsidP="005F7F49">
      <w:pPr>
        <w:spacing w:line="360" w:lineRule="auto"/>
        <w:ind w:firstLine="700"/>
        <w:jc w:val="both"/>
        <w:rPr>
          <w:rFonts w:ascii="Times New Roman" w:hAnsi="Times New Roman"/>
          <w:color w:val="000000"/>
          <w:lang w:val="es-ES"/>
        </w:rPr>
      </w:pPr>
      <w:r>
        <w:rPr>
          <w:rFonts w:ascii="Times New Roman" w:hAnsi="Times New Roman"/>
          <w:color w:val="000000"/>
          <w:lang w:val="es-ES"/>
        </w:rPr>
        <w:lastRenderedPageBreak/>
        <w:t xml:space="preserve">El profesor se involucró activamente con la facilitación de la sesión, logrando identificar si el evento de aprendizaje </w:t>
      </w:r>
      <w:r w:rsidR="004D6F0B">
        <w:rPr>
          <w:rFonts w:ascii="Times New Roman" w:hAnsi="Times New Roman"/>
          <w:color w:val="000000"/>
          <w:lang w:val="es-ES"/>
        </w:rPr>
        <w:t xml:space="preserve">activo </w:t>
      </w:r>
      <w:r>
        <w:rPr>
          <w:rFonts w:ascii="Times New Roman" w:hAnsi="Times New Roman"/>
          <w:color w:val="000000"/>
          <w:lang w:val="es-ES"/>
        </w:rPr>
        <w:t>tuvo un impacto en los estudiantes involucrados. En la</w:t>
      </w:r>
      <w:r w:rsidR="00E27DED">
        <w:rPr>
          <w:rFonts w:ascii="Times New Roman" w:hAnsi="Times New Roman"/>
          <w:color w:val="000000"/>
          <w:lang w:val="es-ES"/>
        </w:rPr>
        <w:t xml:space="preserve"> </w:t>
      </w:r>
      <w:r>
        <w:rPr>
          <w:rFonts w:ascii="Times New Roman" w:hAnsi="Times New Roman"/>
          <w:color w:val="000000"/>
          <w:lang w:val="es-ES"/>
        </w:rPr>
        <w:t xml:space="preserve">tabla </w:t>
      </w:r>
      <w:r w:rsidRPr="000067AB">
        <w:rPr>
          <w:rFonts w:ascii="Times New Roman" w:hAnsi="Times New Roman"/>
          <w:color w:val="000000"/>
          <w:lang w:val="es-ES"/>
        </w:rPr>
        <w:t>4</w:t>
      </w:r>
      <w:r w:rsidR="00E27DED">
        <w:rPr>
          <w:rFonts w:ascii="Times New Roman" w:hAnsi="Times New Roman"/>
          <w:color w:val="000000"/>
          <w:lang w:val="es-ES"/>
        </w:rPr>
        <w:t xml:space="preserve"> previamente presentada, </w:t>
      </w:r>
      <w:r w:rsidR="000D0BD2">
        <w:rPr>
          <w:rFonts w:ascii="Times New Roman" w:hAnsi="Times New Roman"/>
          <w:color w:val="000000"/>
          <w:lang w:val="es-ES"/>
        </w:rPr>
        <w:t xml:space="preserve">también </w:t>
      </w:r>
      <w:r>
        <w:rPr>
          <w:rFonts w:ascii="Times New Roman" w:hAnsi="Times New Roman"/>
          <w:color w:val="000000"/>
          <w:lang w:val="es-ES"/>
        </w:rPr>
        <w:t xml:space="preserve">se documentan algunas de las observaciones registradas por el profesor a lo largo de </w:t>
      </w:r>
      <w:r w:rsidR="000D0BD2">
        <w:rPr>
          <w:rFonts w:ascii="Times New Roman" w:hAnsi="Times New Roman"/>
          <w:color w:val="000000"/>
          <w:lang w:val="es-ES"/>
        </w:rPr>
        <w:t>esta sesión</w:t>
      </w:r>
      <w:r w:rsidR="00486C99">
        <w:rPr>
          <w:rFonts w:ascii="Times New Roman" w:hAnsi="Times New Roman"/>
          <w:color w:val="000000"/>
          <w:lang w:val="es-ES"/>
        </w:rPr>
        <w:t xml:space="preserve"> </w:t>
      </w:r>
      <w:r>
        <w:rPr>
          <w:rFonts w:ascii="Times New Roman" w:hAnsi="Times New Roman"/>
          <w:color w:val="000000"/>
          <w:lang w:val="es-ES"/>
        </w:rPr>
        <w:t xml:space="preserve">del día de la actividad de campo. </w:t>
      </w:r>
    </w:p>
    <w:p w:rsidR="00D726F2" w:rsidRDefault="00D726F2" w:rsidP="005F7F49">
      <w:pPr>
        <w:spacing w:line="360" w:lineRule="auto"/>
        <w:ind w:firstLine="700"/>
        <w:jc w:val="both"/>
        <w:rPr>
          <w:rFonts w:ascii="Times New Roman" w:hAnsi="Times New Roman"/>
          <w:color w:val="000000"/>
          <w:lang w:val="es-ES"/>
        </w:rPr>
      </w:pPr>
      <w:r>
        <w:rPr>
          <w:rFonts w:ascii="Times New Roman" w:hAnsi="Times New Roman"/>
          <w:color w:val="000000"/>
          <w:lang w:val="es-ES"/>
        </w:rPr>
        <w:t xml:space="preserve">La breve entrevista respondida por el profesor tuvo una estructura sólida que permitió dar dirección y </w:t>
      </w:r>
      <w:r w:rsidR="002C7DC5">
        <w:rPr>
          <w:rFonts w:ascii="Times New Roman" w:hAnsi="Times New Roman"/>
          <w:color w:val="000000"/>
          <w:lang w:val="es-ES"/>
        </w:rPr>
        <w:t xml:space="preserve">flexibilidad para elaborar sobre algunos aspectos del evento de aprendizaje conforme pudieron surgir en la conversación. La transcripción de la entrevista y </w:t>
      </w:r>
      <w:r w:rsidR="0092633B">
        <w:rPr>
          <w:rFonts w:ascii="Times New Roman" w:hAnsi="Times New Roman"/>
          <w:color w:val="000000"/>
          <w:lang w:val="es-ES"/>
        </w:rPr>
        <w:t xml:space="preserve">su </w:t>
      </w:r>
      <w:r w:rsidR="002C7DC5">
        <w:rPr>
          <w:rFonts w:ascii="Times New Roman" w:hAnsi="Times New Roman"/>
          <w:color w:val="000000"/>
          <w:lang w:val="es-ES"/>
        </w:rPr>
        <w:t xml:space="preserve">interpretación temática </w:t>
      </w:r>
      <w:r w:rsidR="0092633B">
        <w:rPr>
          <w:rFonts w:ascii="Times New Roman" w:hAnsi="Times New Roman"/>
          <w:color w:val="000000"/>
          <w:lang w:val="es-ES"/>
        </w:rPr>
        <w:t>se</w:t>
      </w:r>
      <w:r w:rsidR="002C7DC5">
        <w:rPr>
          <w:rFonts w:ascii="Times New Roman" w:hAnsi="Times New Roman"/>
          <w:color w:val="000000"/>
          <w:lang w:val="es-ES"/>
        </w:rPr>
        <w:t xml:space="preserve"> edita</w:t>
      </w:r>
      <w:r w:rsidR="0092633B">
        <w:rPr>
          <w:rFonts w:ascii="Times New Roman" w:hAnsi="Times New Roman"/>
          <w:color w:val="000000"/>
          <w:lang w:val="es-ES"/>
        </w:rPr>
        <w:t>ron</w:t>
      </w:r>
      <w:r w:rsidR="002C7DC5">
        <w:rPr>
          <w:rFonts w:ascii="Times New Roman" w:hAnsi="Times New Roman"/>
          <w:color w:val="000000"/>
          <w:lang w:val="es-ES"/>
        </w:rPr>
        <w:t xml:space="preserve"> y se adicionó la información necesaria</w:t>
      </w:r>
      <w:r w:rsidR="0092633B">
        <w:rPr>
          <w:rFonts w:ascii="Times New Roman" w:hAnsi="Times New Roman"/>
          <w:color w:val="000000"/>
          <w:lang w:val="es-ES"/>
        </w:rPr>
        <w:t xml:space="preserve"> para representar adecuadamente las opiniones brindadas. Dado que solo hubo una entrevista en este estudio, y el profesor entrevistado fue el responsable de la facilitación de las dos sesiones del día de la actividad de campo, </w:t>
      </w:r>
      <w:r w:rsidR="00DC1E96">
        <w:rPr>
          <w:rFonts w:ascii="Times New Roman" w:hAnsi="Times New Roman"/>
          <w:color w:val="000000"/>
          <w:lang w:val="es-ES"/>
        </w:rPr>
        <w:t>fue</w:t>
      </w:r>
      <w:r w:rsidR="009A1402">
        <w:rPr>
          <w:rFonts w:ascii="Times New Roman" w:hAnsi="Times New Roman"/>
          <w:color w:val="000000"/>
          <w:lang w:val="es-ES"/>
        </w:rPr>
        <w:t xml:space="preserve"> </w:t>
      </w:r>
      <w:r w:rsidR="0092633B">
        <w:rPr>
          <w:rFonts w:ascii="Times New Roman" w:hAnsi="Times New Roman"/>
          <w:color w:val="000000"/>
          <w:lang w:val="es-ES"/>
        </w:rPr>
        <w:t>consider</w:t>
      </w:r>
      <w:r w:rsidR="00DC1E96">
        <w:rPr>
          <w:rFonts w:ascii="Times New Roman" w:hAnsi="Times New Roman"/>
          <w:color w:val="000000"/>
          <w:lang w:val="es-ES"/>
        </w:rPr>
        <w:t>ado</w:t>
      </w:r>
      <w:r w:rsidR="009A1402">
        <w:rPr>
          <w:rFonts w:ascii="Times New Roman" w:hAnsi="Times New Roman"/>
          <w:color w:val="000000"/>
          <w:lang w:val="es-ES"/>
        </w:rPr>
        <w:t xml:space="preserve"> </w:t>
      </w:r>
      <w:r w:rsidR="0092633B">
        <w:rPr>
          <w:rFonts w:ascii="Times New Roman" w:hAnsi="Times New Roman"/>
          <w:color w:val="000000"/>
          <w:lang w:val="es-ES"/>
        </w:rPr>
        <w:t xml:space="preserve">de gran ayuda contar con la información </w:t>
      </w:r>
      <w:r w:rsidR="009A1402">
        <w:rPr>
          <w:rFonts w:ascii="Times New Roman" w:hAnsi="Times New Roman"/>
          <w:color w:val="000000"/>
          <w:lang w:val="es-ES"/>
        </w:rPr>
        <w:t xml:space="preserve">de primera fuente </w:t>
      </w:r>
      <w:r w:rsidR="0092633B">
        <w:rPr>
          <w:rFonts w:ascii="Times New Roman" w:hAnsi="Times New Roman"/>
          <w:color w:val="000000"/>
          <w:lang w:val="es-ES"/>
        </w:rPr>
        <w:t xml:space="preserve">generada a través de las diferentes observaciones y experiencias vividas por el profesor </w:t>
      </w:r>
      <w:r w:rsidR="00EE0B13">
        <w:rPr>
          <w:rFonts w:ascii="Times New Roman" w:hAnsi="Times New Roman"/>
          <w:color w:val="000000"/>
          <w:lang w:val="es-ES"/>
        </w:rPr>
        <w:t xml:space="preserve"> y los estudiantes </w:t>
      </w:r>
      <w:r w:rsidR="009A1402">
        <w:rPr>
          <w:rFonts w:ascii="Times New Roman" w:hAnsi="Times New Roman"/>
          <w:color w:val="000000"/>
          <w:lang w:val="es-ES"/>
        </w:rPr>
        <w:t>a lo largo de</w:t>
      </w:r>
      <w:r w:rsidR="00EE0B13">
        <w:rPr>
          <w:rFonts w:ascii="Times New Roman" w:hAnsi="Times New Roman"/>
          <w:color w:val="000000"/>
          <w:lang w:val="es-ES"/>
        </w:rPr>
        <w:t xml:space="preserve"> </w:t>
      </w:r>
      <w:r w:rsidR="009A1402">
        <w:rPr>
          <w:rFonts w:ascii="Times New Roman" w:hAnsi="Times New Roman"/>
          <w:color w:val="000000"/>
          <w:lang w:val="es-ES"/>
        </w:rPr>
        <w:t>l</w:t>
      </w:r>
      <w:r w:rsidR="00EE0B13">
        <w:rPr>
          <w:rFonts w:ascii="Times New Roman" w:hAnsi="Times New Roman"/>
          <w:color w:val="000000"/>
          <w:lang w:val="es-ES"/>
        </w:rPr>
        <w:t>a</w:t>
      </w:r>
      <w:r w:rsidR="009A1402">
        <w:rPr>
          <w:rFonts w:ascii="Times New Roman" w:hAnsi="Times New Roman"/>
          <w:color w:val="000000"/>
          <w:lang w:val="es-ES"/>
        </w:rPr>
        <w:t xml:space="preserve"> </w:t>
      </w:r>
      <w:r w:rsidR="00EE0B13">
        <w:rPr>
          <w:rFonts w:ascii="Times New Roman" w:hAnsi="Times New Roman"/>
          <w:color w:val="000000"/>
          <w:lang w:val="es-ES"/>
        </w:rPr>
        <w:t>visita de campo</w:t>
      </w:r>
      <w:r w:rsidR="0092633B">
        <w:rPr>
          <w:rFonts w:ascii="Times New Roman" w:hAnsi="Times New Roman"/>
          <w:color w:val="000000"/>
          <w:lang w:val="es-ES"/>
        </w:rPr>
        <w:t xml:space="preserve">. Al </w:t>
      </w:r>
      <w:r w:rsidR="009378C7">
        <w:rPr>
          <w:rFonts w:ascii="Times New Roman" w:hAnsi="Times New Roman"/>
          <w:color w:val="000000"/>
          <w:lang w:val="es-ES"/>
        </w:rPr>
        <w:t>tener</w:t>
      </w:r>
      <w:r w:rsidR="0092633B">
        <w:rPr>
          <w:rFonts w:ascii="Times New Roman" w:hAnsi="Times New Roman"/>
          <w:color w:val="000000"/>
          <w:lang w:val="es-ES"/>
        </w:rPr>
        <w:t xml:space="preserve"> esta oportunidad, se convirtió en un depositario activo en el proceso de investigación pero también </w:t>
      </w:r>
      <w:r w:rsidR="009A1402">
        <w:rPr>
          <w:rFonts w:ascii="Times New Roman" w:hAnsi="Times New Roman"/>
          <w:color w:val="000000"/>
          <w:lang w:val="es-ES"/>
        </w:rPr>
        <w:t xml:space="preserve">desarrolló un mejor entendimiento del aprendizaje </w:t>
      </w:r>
      <w:r w:rsidR="00EE0B13">
        <w:rPr>
          <w:rFonts w:ascii="Times New Roman" w:hAnsi="Times New Roman"/>
          <w:color w:val="000000"/>
          <w:lang w:val="es-ES"/>
        </w:rPr>
        <w:t xml:space="preserve">activo </w:t>
      </w:r>
      <w:r w:rsidR="009A1402">
        <w:rPr>
          <w:rFonts w:ascii="Times New Roman" w:hAnsi="Times New Roman"/>
          <w:color w:val="000000"/>
          <w:lang w:val="es-ES"/>
        </w:rPr>
        <w:t>fuera del aula de clases y su potencial para la educación de sus estudiantes.</w:t>
      </w:r>
      <w:r w:rsidR="00BA3909">
        <w:rPr>
          <w:rFonts w:ascii="Times New Roman" w:hAnsi="Times New Roman"/>
          <w:color w:val="000000"/>
          <w:lang w:val="es-ES"/>
        </w:rPr>
        <w:t xml:space="preserve"> En </w:t>
      </w:r>
      <w:r w:rsidR="00BA3909" w:rsidRPr="000067AB">
        <w:rPr>
          <w:rFonts w:ascii="Times New Roman" w:hAnsi="Times New Roman"/>
          <w:color w:val="000000"/>
          <w:lang w:val="es-ES"/>
        </w:rPr>
        <w:t>la tabla 5, se</w:t>
      </w:r>
      <w:r w:rsidR="00BA3909">
        <w:rPr>
          <w:rFonts w:ascii="Times New Roman" w:hAnsi="Times New Roman"/>
          <w:color w:val="000000"/>
          <w:lang w:val="es-ES"/>
        </w:rPr>
        <w:t xml:space="preserve"> muestra la transcripción d</w:t>
      </w:r>
      <w:r w:rsidR="00454B37">
        <w:rPr>
          <w:rFonts w:ascii="Times New Roman" w:hAnsi="Times New Roman"/>
          <w:color w:val="000000"/>
          <w:lang w:val="es-ES"/>
        </w:rPr>
        <w:t xml:space="preserve">e algunos fragmentos de </w:t>
      </w:r>
      <w:r w:rsidR="00BA3909">
        <w:rPr>
          <w:rFonts w:ascii="Times New Roman" w:hAnsi="Times New Roman"/>
          <w:color w:val="000000"/>
          <w:lang w:val="es-ES"/>
        </w:rPr>
        <w:t xml:space="preserve">la entrevista aplicada al profesor al final de la ejecución de la dos sesiones de aprendizaje durante el día de la </w:t>
      </w:r>
      <w:r w:rsidR="000D0BD2">
        <w:rPr>
          <w:rFonts w:ascii="Times New Roman" w:hAnsi="Times New Roman"/>
          <w:color w:val="000000"/>
          <w:lang w:val="es-ES"/>
        </w:rPr>
        <w:t>visita</w:t>
      </w:r>
      <w:r w:rsidR="00BA3909">
        <w:rPr>
          <w:rFonts w:ascii="Times New Roman" w:hAnsi="Times New Roman"/>
          <w:color w:val="000000"/>
          <w:lang w:val="es-ES"/>
        </w:rPr>
        <w:t xml:space="preserve"> de campo.</w:t>
      </w: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013011" w:rsidRDefault="00013011" w:rsidP="005F7F49">
      <w:pPr>
        <w:spacing w:line="360" w:lineRule="auto"/>
        <w:ind w:firstLine="700"/>
        <w:jc w:val="both"/>
        <w:rPr>
          <w:rFonts w:ascii="Times New Roman" w:hAnsi="Times New Roman"/>
          <w:color w:val="000000"/>
          <w:lang w:val="es-ES"/>
        </w:rPr>
      </w:pPr>
    </w:p>
    <w:p w:rsidR="00BA3909" w:rsidRPr="00486C99" w:rsidRDefault="00BA3909" w:rsidP="00BA3909">
      <w:pPr>
        <w:rPr>
          <w:rFonts w:ascii="Times New Roman" w:hAnsi="Times New Roman"/>
          <w:i/>
          <w:color w:val="000000"/>
          <w:lang w:val="es-ES"/>
        </w:rPr>
      </w:pPr>
      <w:r w:rsidRPr="000067AB">
        <w:rPr>
          <w:rFonts w:ascii="Times New Roman" w:hAnsi="Times New Roman"/>
        </w:rPr>
        <w:lastRenderedPageBreak/>
        <w:t>Tabla 5</w:t>
      </w:r>
      <w:r w:rsidR="00013011">
        <w:rPr>
          <w:rFonts w:ascii="Times New Roman" w:hAnsi="Times New Roman"/>
        </w:rPr>
        <w:t xml:space="preserve">. </w:t>
      </w:r>
      <w:r>
        <w:rPr>
          <w:rFonts w:ascii="Times New Roman" w:hAnsi="Times New Roman"/>
          <w:i/>
          <w:color w:val="000000"/>
          <w:lang w:val="es-ES"/>
        </w:rPr>
        <w:t>Fragmentos de la entrevista aplicada al profesor al término de la actividad del día</w:t>
      </w:r>
      <w:r w:rsidR="00013011">
        <w:rPr>
          <w:rFonts w:ascii="Times New Roman" w:hAnsi="Times New Roman"/>
          <w:i/>
          <w:color w:val="000000"/>
          <w:lang w:val="es-ES"/>
        </w:rPr>
        <w:t xml:space="preserve"> </w:t>
      </w:r>
      <w:r>
        <w:rPr>
          <w:rFonts w:ascii="Times New Roman" w:hAnsi="Times New Roman"/>
          <w:i/>
          <w:color w:val="000000"/>
          <w:lang w:val="es-ES"/>
        </w:rPr>
        <w:t>de campo.</w:t>
      </w:r>
    </w:p>
    <w:tbl>
      <w:tblPr>
        <w:tblW w:w="0" w:type="auto"/>
        <w:tblLook w:val="04A0" w:firstRow="1" w:lastRow="0" w:firstColumn="1" w:lastColumn="0" w:noHBand="0" w:noVBand="1"/>
      </w:tblPr>
      <w:tblGrid>
        <w:gridCol w:w="8976"/>
      </w:tblGrid>
      <w:tr w:rsidR="00BA3909" w:rsidRPr="00EC2FDE" w:rsidTr="00B22982">
        <w:tc>
          <w:tcPr>
            <w:tcW w:w="8828" w:type="dxa"/>
            <w:tcBorders>
              <w:top w:val="single" w:sz="4" w:space="0" w:color="auto"/>
              <w:bottom w:val="single" w:sz="4" w:space="0" w:color="auto"/>
            </w:tcBorders>
            <w:shd w:val="clear" w:color="auto" w:fill="auto"/>
          </w:tcPr>
          <w:p w:rsidR="00BA3909" w:rsidRDefault="00576399" w:rsidP="00B22982">
            <w:pPr>
              <w:rPr>
                <w:rFonts w:ascii="Times New Roman" w:hAnsi="Times New Roman"/>
                <w:b/>
                <w:color w:val="000000"/>
                <w:lang w:val="es-ES"/>
              </w:rPr>
            </w:pPr>
            <w:r>
              <w:rPr>
                <w:rFonts w:ascii="Times New Roman" w:hAnsi="Times New Roman"/>
                <w:b/>
                <w:color w:val="000000"/>
                <w:lang w:val="es-ES"/>
              </w:rPr>
              <w:t>Parlantes: profesor</w:t>
            </w:r>
            <w:r w:rsidR="00302348">
              <w:rPr>
                <w:rFonts w:ascii="Times New Roman" w:hAnsi="Times New Roman"/>
                <w:b/>
                <w:color w:val="000000"/>
                <w:lang w:val="es-ES"/>
              </w:rPr>
              <w:t>/investigador</w:t>
            </w:r>
            <w:r>
              <w:rPr>
                <w:rFonts w:ascii="Times New Roman" w:hAnsi="Times New Roman"/>
                <w:b/>
                <w:color w:val="000000"/>
                <w:lang w:val="es-ES"/>
              </w:rPr>
              <w:t xml:space="preserve"> del curso</w:t>
            </w:r>
          </w:p>
          <w:p w:rsidR="00302348" w:rsidRPr="00AE19F9" w:rsidRDefault="00302348" w:rsidP="00B22982">
            <w:pPr>
              <w:rPr>
                <w:rFonts w:ascii="Times New Roman" w:hAnsi="Times New Roman"/>
                <w:b/>
                <w:color w:val="000000"/>
                <w:lang w:val="es-ES"/>
              </w:rPr>
            </w:pPr>
            <w:r>
              <w:rPr>
                <w:rFonts w:ascii="Times New Roman" w:hAnsi="Times New Roman"/>
                <w:b/>
                <w:color w:val="000000"/>
                <w:lang w:val="es-ES"/>
              </w:rPr>
              <w:t>Transcripción textual</w:t>
            </w:r>
          </w:p>
        </w:tc>
      </w:tr>
      <w:tr w:rsidR="00BA3909" w:rsidRPr="00EC2FDE" w:rsidTr="00B22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302348" w:rsidRPr="00302348" w:rsidRDefault="00302348" w:rsidP="00B22982">
            <w:pPr>
              <w:rPr>
                <w:rFonts w:ascii="Times New Roman" w:hAnsi="Times New Roman"/>
                <w:i/>
                <w:color w:val="000000"/>
                <w:lang w:val="es-ES"/>
              </w:rPr>
            </w:pPr>
            <w:r w:rsidRPr="00302348">
              <w:rPr>
                <w:rFonts w:ascii="Times New Roman" w:hAnsi="Times New Roman"/>
                <w:i/>
                <w:color w:val="000000"/>
                <w:lang w:val="es-ES"/>
              </w:rPr>
              <w:t>Pregunta</w:t>
            </w:r>
          </w:p>
          <w:p w:rsidR="00BA3909" w:rsidRPr="00EC2FDE" w:rsidRDefault="00BA3909" w:rsidP="00302348">
            <w:pPr>
              <w:rPr>
                <w:rFonts w:ascii="Times New Roman" w:hAnsi="Times New Roman"/>
                <w:color w:val="000000"/>
                <w:lang w:val="es-ES"/>
              </w:rPr>
            </w:pPr>
            <w:r w:rsidRPr="00EC2FDE">
              <w:rPr>
                <w:rFonts w:ascii="Times New Roman" w:hAnsi="Times New Roman"/>
                <w:color w:val="000000"/>
                <w:lang w:val="es-ES"/>
              </w:rPr>
              <w:t xml:space="preserve">1. </w:t>
            </w:r>
            <w:r w:rsidR="00302348">
              <w:rPr>
                <w:rFonts w:ascii="Times New Roman" w:hAnsi="Times New Roman"/>
                <w:color w:val="000000"/>
                <w:lang w:val="es-ES"/>
              </w:rPr>
              <w:t xml:space="preserve">En general, qué opinó sobre el día de la actividad de campo? </w:t>
            </w:r>
          </w:p>
        </w:tc>
      </w:tr>
      <w:tr w:rsidR="00BA3909" w:rsidRPr="00EC2FDE" w:rsidTr="00B22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302348" w:rsidRPr="00302348" w:rsidRDefault="00302348" w:rsidP="00B22982">
            <w:pPr>
              <w:rPr>
                <w:rFonts w:ascii="Times New Roman" w:hAnsi="Times New Roman"/>
                <w:i/>
                <w:color w:val="000000"/>
                <w:lang w:val="es-ES"/>
              </w:rPr>
            </w:pPr>
            <w:r w:rsidRPr="00302348">
              <w:rPr>
                <w:rFonts w:ascii="Times New Roman" w:hAnsi="Times New Roman"/>
                <w:i/>
                <w:color w:val="000000"/>
                <w:lang w:val="es-ES"/>
              </w:rPr>
              <w:t>Respuesta</w:t>
            </w:r>
          </w:p>
          <w:p w:rsidR="00302348" w:rsidRDefault="00302348" w:rsidP="00B22982">
            <w:pPr>
              <w:rPr>
                <w:rFonts w:ascii="Times New Roman" w:hAnsi="Times New Roman"/>
                <w:color w:val="000000"/>
                <w:lang w:val="es-ES"/>
              </w:rPr>
            </w:pPr>
            <w:r>
              <w:rPr>
                <w:rFonts w:ascii="Times New Roman" w:hAnsi="Times New Roman"/>
                <w:color w:val="000000"/>
                <w:lang w:val="es-ES"/>
              </w:rPr>
              <w:t>Pienso que el día fue muy bueno para involucrar y conectar a los estudiantes con su entorno, y aprendieron mucho, - sin darse realmente cuenta de que estaban aprendiendo.</w:t>
            </w:r>
          </w:p>
          <w:p w:rsidR="00302348" w:rsidRPr="00B22982" w:rsidRDefault="00B66A28" w:rsidP="00B22982">
            <w:pPr>
              <w:rPr>
                <w:rFonts w:ascii="Times New Roman" w:hAnsi="Times New Roman"/>
                <w:i/>
                <w:color w:val="000000"/>
                <w:u w:val="single"/>
                <w:lang w:val="es-ES"/>
              </w:rPr>
            </w:pPr>
            <w:r>
              <w:rPr>
                <w:rFonts w:ascii="Times New Roman" w:hAnsi="Times New Roman"/>
                <w:i/>
                <w:color w:val="000000"/>
                <w:u w:val="single"/>
                <w:lang w:val="es-ES"/>
              </w:rPr>
              <w:t>Aspectos</w:t>
            </w:r>
            <w:r w:rsidR="00302348" w:rsidRPr="00B22982">
              <w:rPr>
                <w:rFonts w:ascii="Times New Roman" w:hAnsi="Times New Roman"/>
                <w:i/>
                <w:color w:val="000000"/>
                <w:u w:val="single"/>
                <w:lang w:val="es-ES"/>
              </w:rPr>
              <w:t xml:space="preserve"> y críticas</w:t>
            </w:r>
          </w:p>
          <w:p w:rsidR="00006FCB" w:rsidRPr="00F034C7" w:rsidRDefault="00B22982" w:rsidP="00B22982">
            <w:pPr>
              <w:rPr>
                <w:rFonts w:ascii="Times New Roman" w:hAnsi="Times New Roman"/>
                <w:color w:val="000000"/>
                <w:lang w:val="es-ES"/>
              </w:rPr>
            </w:pPr>
            <w:r>
              <w:rPr>
                <w:rFonts w:ascii="Times New Roman" w:hAnsi="Times New Roman"/>
                <w:color w:val="000000"/>
                <w:lang w:val="es-ES"/>
              </w:rPr>
              <w:t>Compromiso: estudiantes comprometidos y conectados con las actividades.</w:t>
            </w:r>
          </w:p>
          <w:p w:rsidR="00B22982" w:rsidRPr="00B22982" w:rsidRDefault="00B22982" w:rsidP="00B22982">
            <w:pPr>
              <w:rPr>
                <w:rFonts w:ascii="Times New Roman" w:hAnsi="Times New Roman"/>
                <w:i/>
                <w:color w:val="000000"/>
                <w:lang w:val="es-ES"/>
              </w:rPr>
            </w:pPr>
            <w:r w:rsidRPr="00B22982">
              <w:rPr>
                <w:rFonts w:ascii="Times New Roman" w:hAnsi="Times New Roman"/>
                <w:i/>
                <w:color w:val="000000"/>
                <w:lang w:val="es-ES"/>
              </w:rPr>
              <w:t>Pregunta</w:t>
            </w:r>
          </w:p>
          <w:p w:rsidR="00BA3909" w:rsidRPr="00EC2FDE" w:rsidRDefault="00BA3909" w:rsidP="00B22982">
            <w:pPr>
              <w:rPr>
                <w:rFonts w:ascii="Times New Roman" w:hAnsi="Times New Roman"/>
                <w:color w:val="000000"/>
                <w:lang w:val="es-ES"/>
              </w:rPr>
            </w:pPr>
            <w:r w:rsidRPr="00EC2FDE">
              <w:rPr>
                <w:rFonts w:ascii="Times New Roman" w:hAnsi="Times New Roman"/>
                <w:color w:val="000000"/>
                <w:lang w:val="es-ES"/>
              </w:rPr>
              <w:t xml:space="preserve">2. </w:t>
            </w:r>
            <w:r w:rsidR="00B22982">
              <w:rPr>
                <w:rFonts w:ascii="Times New Roman" w:hAnsi="Times New Roman"/>
                <w:color w:val="000000"/>
                <w:lang w:val="es-ES"/>
              </w:rPr>
              <w:t xml:space="preserve">Cuando estuvo realizando observaciones a lo largo del día, hubo algo que destacó su atención? </w:t>
            </w:r>
          </w:p>
        </w:tc>
      </w:tr>
      <w:tr w:rsidR="00BA3909" w:rsidRPr="00EC2FDE" w:rsidTr="00B22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B22982" w:rsidRDefault="00B22982" w:rsidP="00B22982">
            <w:pPr>
              <w:rPr>
                <w:rFonts w:ascii="Times New Roman" w:hAnsi="Times New Roman"/>
                <w:i/>
                <w:color w:val="000000"/>
                <w:lang w:val="es-ES"/>
              </w:rPr>
            </w:pPr>
            <w:r>
              <w:rPr>
                <w:rFonts w:ascii="Times New Roman" w:hAnsi="Times New Roman"/>
                <w:i/>
                <w:color w:val="000000"/>
                <w:lang w:val="es-ES"/>
              </w:rPr>
              <w:t>Respuesta</w:t>
            </w:r>
          </w:p>
          <w:p w:rsidR="00B66A28" w:rsidRDefault="00B22982" w:rsidP="00B22982">
            <w:pPr>
              <w:rPr>
                <w:rFonts w:ascii="Times New Roman" w:hAnsi="Times New Roman"/>
                <w:color w:val="000000"/>
                <w:lang w:val="es-ES"/>
              </w:rPr>
            </w:pPr>
            <w:r>
              <w:rPr>
                <w:rFonts w:ascii="Times New Roman" w:hAnsi="Times New Roman"/>
                <w:color w:val="000000"/>
                <w:lang w:val="es-ES"/>
              </w:rPr>
              <w:t xml:space="preserve">Los estudiantes estuvieron más participativos y que independientes fueron durante las sesiones, y cuando cometían algún error no les importaba y seguían intentando y avanzando en el proceso. Se enfocaron más en sus errores </w:t>
            </w:r>
            <w:r w:rsidR="00B66A28">
              <w:rPr>
                <w:rFonts w:ascii="Times New Roman" w:hAnsi="Times New Roman"/>
                <w:color w:val="000000"/>
                <w:lang w:val="es-ES"/>
              </w:rPr>
              <w:t xml:space="preserve">pero no se desalientan tan rápidamente como generalmente ocurre en el aula. </w:t>
            </w:r>
          </w:p>
          <w:p w:rsidR="00B66A28" w:rsidRDefault="00B66A28" w:rsidP="00B22982">
            <w:pPr>
              <w:rPr>
                <w:rFonts w:ascii="Times New Roman" w:hAnsi="Times New Roman"/>
                <w:color w:val="000000"/>
                <w:lang w:val="es-ES"/>
              </w:rPr>
            </w:pPr>
            <w:r>
              <w:rPr>
                <w:rFonts w:ascii="Times New Roman" w:hAnsi="Times New Roman"/>
                <w:color w:val="000000"/>
                <w:lang w:val="es-ES"/>
              </w:rPr>
              <w:t xml:space="preserve">Son más activos. </w:t>
            </w:r>
          </w:p>
          <w:p w:rsidR="00006FCB" w:rsidRPr="00B22982" w:rsidRDefault="00B66A28" w:rsidP="00B22982">
            <w:pPr>
              <w:rPr>
                <w:rFonts w:ascii="Times New Roman" w:hAnsi="Times New Roman"/>
                <w:color w:val="000000"/>
                <w:lang w:val="es-ES"/>
              </w:rPr>
            </w:pPr>
            <w:r>
              <w:rPr>
                <w:rFonts w:ascii="Times New Roman" w:hAnsi="Times New Roman"/>
                <w:color w:val="000000"/>
                <w:lang w:val="es-ES"/>
              </w:rPr>
              <w:t>No hubo barreras para ellos. Todo fue un constante “hacer el intento y probar” y una mayor colaboración.</w:t>
            </w:r>
          </w:p>
          <w:p w:rsidR="00B66A28" w:rsidRDefault="00B66A28" w:rsidP="00B22982">
            <w:pPr>
              <w:rPr>
                <w:rFonts w:ascii="Times New Roman" w:hAnsi="Times New Roman"/>
                <w:i/>
                <w:color w:val="000000"/>
                <w:u w:val="single"/>
                <w:lang w:val="es-ES"/>
              </w:rPr>
            </w:pPr>
            <w:r>
              <w:rPr>
                <w:rFonts w:ascii="Times New Roman" w:hAnsi="Times New Roman"/>
                <w:i/>
                <w:color w:val="000000"/>
                <w:u w:val="single"/>
                <w:lang w:val="es-ES"/>
              </w:rPr>
              <w:t>Aspectos y críticas</w:t>
            </w:r>
          </w:p>
          <w:p w:rsidR="00B66A28" w:rsidRDefault="00B66A28" w:rsidP="00B22982">
            <w:pPr>
              <w:rPr>
                <w:rFonts w:ascii="Times New Roman" w:hAnsi="Times New Roman"/>
                <w:color w:val="000000"/>
                <w:lang w:val="es-ES"/>
              </w:rPr>
            </w:pPr>
            <w:r>
              <w:rPr>
                <w:rFonts w:ascii="Times New Roman" w:hAnsi="Times New Roman"/>
                <w:color w:val="000000"/>
                <w:lang w:val="es-ES"/>
              </w:rPr>
              <w:t>Puntos clave del día: fue muy bueno identificar la opinión del profesor</w:t>
            </w:r>
            <w:r w:rsidR="00006FCB">
              <w:rPr>
                <w:rFonts w:ascii="Times New Roman" w:hAnsi="Times New Roman"/>
                <w:color w:val="000000"/>
                <w:lang w:val="es-ES"/>
              </w:rPr>
              <w:t>, e identificar que los estudiantes estuvieron comprometidos y conectados en las sesiones ejecutadas, y lograron trabajar colaborativamente pero también mostraron competencia para manejarse independientemente.</w:t>
            </w:r>
          </w:p>
          <w:p w:rsidR="00006FCB" w:rsidRDefault="00006FCB" w:rsidP="00B22982">
            <w:pPr>
              <w:rPr>
                <w:rFonts w:ascii="Times New Roman" w:hAnsi="Times New Roman"/>
                <w:color w:val="000000"/>
                <w:lang w:val="es-ES"/>
              </w:rPr>
            </w:pPr>
            <w:r>
              <w:rPr>
                <w:rFonts w:ascii="Times New Roman" w:hAnsi="Times New Roman"/>
                <w:color w:val="000000"/>
                <w:lang w:val="es-ES"/>
              </w:rPr>
              <w:t xml:space="preserve">Los estudiantes no habían aprendido previamente sobre el monitoreo biológico, y todo el grupo participó y se dieron la oportunidad de realizarlo e intentarlo varias veces. </w:t>
            </w:r>
          </w:p>
          <w:p w:rsidR="00E03CCB" w:rsidRDefault="00E03CCB" w:rsidP="00B22982">
            <w:pPr>
              <w:rPr>
                <w:rFonts w:ascii="Times New Roman" w:hAnsi="Times New Roman"/>
                <w:color w:val="000000"/>
                <w:lang w:val="es-ES"/>
              </w:rPr>
            </w:pPr>
            <w:r>
              <w:rPr>
                <w:rFonts w:ascii="Times New Roman" w:hAnsi="Times New Roman"/>
                <w:color w:val="000000"/>
                <w:lang w:val="es-ES"/>
              </w:rPr>
              <w:t>Se logra apreciar en los estudiantes cierta preocupación sobre las opiniones de sus pares, cuando algo no salía correctamente en sus intentos.</w:t>
            </w:r>
          </w:p>
          <w:p w:rsidR="00F034C7" w:rsidRDefault="00006FCB" w:rsidP="00135EE1">
            <w:pPr>
              <w:rPr>
                <w:rFonts w:ascii="Times New Roman" w:hAnsi="Times New Roman"/>
                <w:color w:val="000000"/>
                <w:lang w:val="es-ES"/>
              </w:rPr>
            </w:pPr>
            <w:r>
              <w:rPr>
                <w:rFonts w:ascii="Times New Roman" w:hAnsi="Times New Roman"/>
                <w:color w:val="000000"/>
                <w:lang w:val="es-ES"/>
              </w:rPr>
              <w:t>No hubo barrera</w:t>
            </w:r>
            <w:r w:rsidR="00135EE1">
              <w:rPr>
                <w:rFonts w:ascii="Times New Roman" w:hAnsi="Times New Roman"/>
                <w:color w:val="000000"/>
                <w:lang w:val="es-ES"/>
              </w:rPr>
              <w:t>s para ellos en su aprendizaje. En general, se documentaron resultados positivos del día de la actividad de campo, reflejados en un aprendizaje con compromiso, colaborativo y cre</w:t>
            </w:r>
            <w:r w:rsidR="00F034C7">
              <w:rPr>
                <w:rFonts w:ascii="Times New Roman" w:hAnsi="Times New Roman"/>
                <w:color w:val="000000"/>
                <w:lang w:val="es-ES"/>
              </w:rPr>
              <w:t>ativo.</w:t>
            </w:r>
          </w:p>
          <w:p w:rsidR="00F034C7" w:rsidRPr="00EC2FDE" w:rsidRDefault="00F034C7" w:rsidP="00135EE1">
            <w:pPr>
              <w:rPr>
                <w:rFonts w:ascii="Times New Roman" w:hAnsi="Times New Roman"/>
                <w:color w:val="000000"/>
                <w:lang w:val="es-ES"/>
              </w:rPr>
            </w:pPr>
            <w:r>
              <w:rPr>
                <w:rFonts w:ascii="Times New Roman" w:hAnsi="Times New Roman"/>
                <w:color w:val="000000"/>
                <w:lang w:val="es-ES"/>
              </w:rPr>
              <w:t>_________________________________________________________________________</w:t>
            </w:r>
          </w:p>
        </w:tc>
      </w:tr>
    </w:tbl>
    <w:p w:rsidR="00F171B9" w:rsidRPr="00F171B9" w:rsidRDefault="00F171B9" w:rsidP="00F171B9">
      <w:pPr>
        <w:spacing w:line="360" w:lineRule="auto"/>
        <w:rPr>
          <w:rFonts w:ascii="Times New Roman" w:hAnsi="Times New Roman"/>
          <w:sz w:val="20"/>
          <w:szCs w:val="20"/>
        </w:rPr>
      </w:pPr>
      <w:r>
        <w:rPr>
          <w:rFonts w:ascii="Times New Roman" w:hAnsi="Times New Roman"/>
          <w:sz w:val="20"/>
          <w:szCs w:val="20"/>
        </w:rPr>
        <w:t>Fuente: Elaboración propia</w:t>
      </w:r>
    </w:p>
    <w:p w:rsidR="00BA3909" w:rsidRDefault="00BA3909" w:rsidP="00A31B9E">
      <w:pPr>
        <w:spacing w:line="360" w:lineRule="auto"/>
        <w:ind w:firstLine="708"/>
        <w:jc w:val="center"/>
        <w:rPr>
          <w:rFonts w:ascii="Times New Roman" w:hAnsi="Times New Roman"/>
          <w:b/>
          <w:color w:val="000000"/>
          <w:lang w:val="es-ES"/>
        </w:rPr>
      </w:pPr>
    </w:p>
    <w:p w:rsidR="00BA3909" w:rsidRDefault="00BA3909" w:rsidP="00A31B9E">
      <w:pPr>
        <w:spacing w:line="360" w:lineRule="auto"/>
        <w:ind w:firstLine="708"/>
        <w:jc w:val="center"/>
        <w:rPr>
          <w:rFonts w:ascii="Times New Roman" w:hAnsi="Times New Roman"/>
          <w:b/>
          <w:color w:val="000000"/>
          <w:lang w:val="es-ES"/>
        </w:rPr>
      </w:pPr>
    </w:p>
    <w:p w:rsidR="00BA3909" w:rsidRDefault="00BA3909" w:rsidP="00A31B9E">
      <w:pPr>
        <w:spacing w:line="360" w:lineRule="auto"/>
        <w:ind w:firstLine="708"/>
        <w:jc w:val="center"/>
        <w:rPr>
          <w:rFonts w:ascii="Times New Roman" w:hAnsi="Times New Roman"/>
          <w:b/>
          <w:color w:val="000000"/>
          <w:lang w:val="es-ES"/>
        </w:rPr>
      </w:pPr>
    </w:p>
    <w:p w:rsidR="00BA3909" w:rsidRDefault="00BA3909" w:rsidP="00A31B9E">
      <w:pPr>
        <w:spacing w:line="360" w:lineRule="auto"/>
        <w:ind w:firstLine="708"/>
        <w:jc w:val="center"/>
        <w:rPr>
          <w:rFonts w:ascii="Times New Roman" w:hAnsi="Times New Roman"/>
          <w:b/>
          <w:color w:val="000000"/>
          <w:lang w:val="es-ES"/>
        </w:rPr>
      </w:pPr>
    </w:p>
    <w:p w:rsidR="00C26A2F" w:rsidRDefault="00C26A2F" w:rsidP="00F171B9">
      <w:pPr>
        <w:spacing w:line="360" w:lineRule="auto"/>
        <w:ind w:firstLine="708"/>
        <w:jc w:val="center"/>
        <w:rPr>
          <w:rFonts w:ascii="Times New Roman" w:hAnsi="Times New Roman"/>
          <w:b/>
          <w:color w:val="000000"/>
          <w:lang w:val="es-ES"/>
        </w:rPr>
      </w:pPr>
    </w:p>
    <w:p w:rsidR="00C26A2F" w:rsidRDefault="00C26A2F" w:rsidP="00F171B9">
      <w:pPr>
        <w:spacing w:line="360" w:lineRule="auto"/>
        <w:ind w:firstLine="708"/>
        <w:jc w:val="center"/>
        <w:rPr>
          <w:rFonts w:ascii="Times New Roman" w:hAnsi="Times New Roman"/>
          <w:b/>
          <w:color w:val="000000"/>
          <w:lang w:val="es-ES"/>
        </w:rPr>
      </w:pPr>
    </w:p>
    <w:p w:rsidR="00FD7634" w:rsidRDefault="00FC3C23" w:rsidP="00013011">
      <w:pPr>
        <w:spacing w:line="360" w:lineRule="auto"/>
        <w:rPr>
          <w:rFonts w:ascii="Times New Roman" w:hAnsi="Times New Roman"/>
          <w:b/>
          <w:color w:val="000000"/>
          <w:lang w:val="es-ES"/>
        </w:rPr>
      </w:pPr>
      <w:r>
        <w:rPr>
          <w:rFonts w:ascii="Times New Roman" w:hAnsi="Times New Roman"/>
          <w:b/>
          <w:color w:val="000000"/>
          <w:lang w:val="es-ES"/>
        </w:rPr>
        <w:lastRenderedPageBreak/>
        <w:t>Reflexiones Finales</w:t>
      </w:r>
    </w:p>
    <w:p w:rsidR="00E16EFA" w:rsidRPr="00BC237A" w:rsidRDefault="00A31B9E" w:rsidP="00A31B9E">
      <w:pPr>
        <w:spacing w:line="360" w:lineRule="auto"/>
        <w:ind w:firstLine="708"/>
        <w:rPr>
          <w:rFonts w:ascii="Times New Roman" w:hAnsi="Times New Roman"/>
          <w:color w:val="000000"/>
          <w:lang w:val="es-ES"/>
        </w:rPr>
      </w:pPr>
      <w:r w:rsidRPr="00BC237A">
        <w:rPr>
          <w:rFonts w:ascii="Times New Roman" w:hAnsi="Times New Roman"/>
          <w:color w:val="000000"/>
          <w:lang w:val="es-ES"/>
        </w:rPr>
        <w:t xml:space="preserve">Se hicieron comentarios positivos sobre la funcionalidad de las dos sesiones de aprendizaje ejecutadas durante el día de la actividad de campo, y fueron establecidos </w:t>
      </w:r>
      <w:r w:rsidR="007968AD" w:rsidRPr="00BC237A">
        <w:rPr>
          <w:rFonts w:ascii="Times New Roman" w:hAnsi="Times New Roman"/>
          <w:color w:val="000000"/>
          <w:lang w:val="es-ES"/>
        </w:rPr>
        <w:t xml:space="preserve">enlaces curriculares </w:t>
      </w:r>
      <w:r w:rsidRPr="00BC237A">
        <w:rPr>
          <w:rFonts w:ascii="Times New Roman" w:hAnsi="Times New Roman"/>
          <w:color w:val="000000"/>
          <w:lang w:val="es-ES"/>
        </w:rPr>
        <w:t xml:space="preserve">a lo largo del día. Se documentaron respuestas con profundidad relativa por parte de los estudiantes involucrados en el evento de aprendizaje, lo cual reflejó una serie de planteamientos que requieren mayor enfoque y que pueden ser abordados en sesiones focales de grupo. </w:t>
      </w:r>
    </w:p>
    <w:p w:rsidR="008A320B" w:rsidRDefault="00AF611A" w:rsidP="00A31B9E">
      <w:pPr>
        <w:spacing w:line="360" w:lineRule="auto"/>
        <w:ind w:firstLine="708"/>
        <w:rPr>
          <w:rFonts w:ascii="Times New Roman" w:hAnsi="Times New Roman"/>
          <w:color w:val="000000"/>
          <w:lang w:val="es-ES"/>
        </w:rPr>
      </w:pPr>
      <w:r>
        <w:rPr>
          <w:rFonts w:ascii="Times New Roman" w:hAnsi="Times New Roman"/>
          <w:color w:val="000000"/>
          <w:lang w:val="es-ES"/>
        </w:rPr>
        <w:t>Durante la investigación realizada en el sitio invadido, los estudiantes fueron capaces de elaborar la metodología que fue aplicada durante las dos sesiones de la actividad de campo. Esta particular actividad científica les solicitó escribir con detalle paso por paso las instrucciones de cómo conducirían su experimento a lo largo de las dos sesiones de monitoreo en campo, lo cual reforzó en gran medida el conocimiento desde la primera sesión en la escritura de la metodología utilizada</w:t>
      </w:r>
      <w:r w:rsidR="00234333">
        <w:rPr>
          <w:rFonts w:ascii="Times New Roman" w:hAnsi="Times New Roman"/>
          <w:color w:val="000000"/>
          <w:lang w:val="es-ES"/>
        </w:rPr>
        <w:t xml:space="preserve"> para la identificación diagnóstica de las especies de plantas invasoras y posteriormente su continuación para estudiar la capacidad de colonización de estas plantas en un sitio invadido</w:t>
      </w:r>
      <w:r>
        <w:rPr>
          <w:rFonts w:ascii="Times New Roman" w:hAnsi="Times New Roman"/>
          <w:color w:val="000000"/>
          <w:lang w:val="es-ES"/>
        </w:rPr>
        <w:t>.</w:t>
      </w:r>
      <w:r w:rsidR="000E44EC">
        <w:rPr>
          <w:rFonts w:ascii="Times New Roman" w:hAnsi="Times New Roman"/>
          <w:color w:val="000000"/>
          <w:lang w:val="es-ES"/>
        </w:rPr>
        <w:t xml:space="preserve"> </w:t>
      </w:r>
    </w:p>
    <w:p w:rsidR="00AF611A" w:rsidRPr="00A31B9E" w:rsidRDefault="000E44EC" w:rsidP="00A31B9E">
      <w:pPr>
        <w:spacing w:line="360" w:lineRule="auto"/>
        <w:ind w:firstLine="708"/>
        <w:rPr>
          <w:rFonts w:ascii="Times New Roman" w:hAnsi="Times New Roman"/>
          <w:color w:val="000000"/>
          <w:lang w:val="es-ES"/>
        </w:rPr>
      </w:pPr>
      <w:r>
        <w:rPr>
          <w:rFonts w:ascii="Times New Roman" w:hAnsi="Times New Roman"/>
          <w:color w:val="000000"/>
          <w:lang w:val="es-ES"/>
        </w:rPr>
        <w:t>El trabajo generado por los estudiantes a partir de esta actividad, fue muy positivo y sorprendente. Los estudiantes fueron capaces de proporcionar una clara y detallada se</w:t>
      </w:r>
      <w:r w:rsidR="0026392F">
        <w:rPr>
          <w:rFonts w:ascii="Times New Roman" w:hAnsi="Times New Roman"/>
          <w:color w:val="000000"/>
          <w:lang w:val="es-ES"/>
        </w:rPr>
        <w:t xml:space="preserve">sión de metodología y presentaron productos de aprendizaje de buena calidad, como fueron los esquemas botánicos de gran claridad </w:t>
      </w:r>
      <w:r>
        <w:rPr>
          <w:rFonts w:ascii="Times New Roman" w:hAnsi="Times New Roman"/>
          <w:color w:val="000000"/>
          <w:lang w:val="es-ES"/>
        </w:rPr>
        <w:t xml:space="preserve">mostrando </w:t>
      </w:r>
      <w:r w:rsidR="0026392F">
        <w:rPr>
          <w:rFonts w:ascii="Times New Roman" w:hAnsi="Times New Roman"/>
          <w:color w:val="000000"/>
          <w:lang w:val="es-ES"/>
        </w:rPr>
        <w:t>las estructuras florales y foliares de las plantas identificadas y descritas de forma diagnóstica, y registros fotográficos confiables</w:t>
      </w:r>
      <w:r w:rsidR="00293DD7">
        <w:rPr>
          <w:rFonts w:ascii="Times New Roman" w:hAnsi="Times New Roman"/>
          <w:color w:val="000000"/>
          <w:lang w:val="es-ES"/>
        </w:rPr>
        <w:t xml:space="preserve"> de las colonias invasoras</w:t>
      </w:r>
      <w:r w:rsidR="0026392F">
        <w:rPr>
          <w:rFonts w:ascii="Times New Roman" w:hAnsi="Times New Roman"/>
          <w:color w:val="000000"/>
          <w:lang w:val="es-ES"/>
        </w:rPr>
        <w:t>.</w:t>
      </w:r>
    </w:p>
    <w:p w:rsidR="00EE0DE9" w:rsidRDefault="00EE0DE9" w:rsidP="00F171B9">
      <w:pPr>
        <w:spacing w:line="360" w:lineRule="auto"/>
        <w:ind w:firstLine="708"/>
        <w:jc w:val="both"/>
        <w:rPr>
          <w:rFonts w:ascii="Times New Roman" w:hAnsi="Times New Roman"/>
          <w:color w:val="000000"/>
          <w:lang w:val="es-ES"/>
        </w:rPr>
      </w:pPr>
      <w:r>
        <w:rPr>
          <w:rFonts w:ascii="Times New Roman" w:hAnsi="Times New Roman"/>
          <w:color w:val="000000"/>
          <w:lang w:val="es-ES"/>
        </w:rPr>
        <w:t xml:space="preserve">La entrevista del profesor ha proporcionado mayor profundidad en el entendimiento de las posibles dificultades que se tienen que enfrentar en la implementación del aprendizaje fuera del aula de clases. Sin embargo, el estudio ha empezado a revelar algunos aspectos positivos de la percepción del profesor sobre el nivel de compromiso en la libertad pedagógica probada en las sesiones prácticas ejecutadas fuera del aula, mismas que fueron apropiadas y aceptables formas de enseñanza que facilitaron no solo la construcción del conocimiento sino que también cubrieron las expectativas de una enseñanza de alta calidad. </w:t>
      </w:r>
    </w:p>
    <w:p w:rsidR="009F7AF4" w:rsidRDefault="009F7AF4" w:rsidP="00F171B9">
      <w:pPr>
        <w:spacing w:line="360" w:lineRule="auto"/>
        <w:ind w:firstLine="708"/>
        <w:jc w:val="both"/>
        <w:rPr>
          <w:rFonts w:ascii="Times New Roman" w:hAnsi="Times New Roman"/>
          <w:color w:val="000000"/>
          <w:lang w:val="es-ES"/>
        </w:rPr>
      </w:pPr>
      <w:r>
        <w:rPr>
          <w:rFonts w:ascii="Times New Roman" w:hAnsi="Times New Roman"/>
          <w:color w:val="000000"/>
          <w:lang w:val="es-ES"/>
        </w:rPr>
        <w:t xml:space="preserve">Las observaciones realizadas por el profesor </w:t>
      </w:r>
      <w:r w:rsidR="002E07BE">
        <w:rPr>
          <w:rFonts w:ascii="Times New Roman" w:hAnsi="Times New Roman"/>
          <w:color w:val="000000"/>
          <w:lang w:val="es-ES"/>
        </w:rPr>
        <w:t xml:space="preserve">a lo largo del evento de aprendizaje </w:t>
      </w:r>
      <w:r>
        <w:rPr>
          <w:rFonts w:ascii="Times New Roman" w:hAnsi="Times New Roman"/>
          <w:color w:val="000000"/>
          <w:lang w:val="es-ES"/>
        </w:rPr>
        <w:t xml:space="preserve">indicaron que los estudiantes estuvieron más comprometidos y activos en las dos sesiones de la actividad de campo, mientras que en el aula generalmente la conexión con los contenidos no resulta tan dinámica. Este aspecto puede resultar de interés para la exploración del profesor en las diferentes </w:t>
      </w:r>
      <w:r>
        <w:rPr>
          <w:rFonts w:ascii="Times New Roman" w:hAnsi="Times New Roman"/>
          <w:color w:val="000000"/>
          <w:lang w:val="es-ES"/>
        </w:rPr>
        <w:lastRenderedPageBreak/>
        <w:t xml:space="preserve">formas de aprendizaje y para encontrar un abordaje más activo que permita que los estudiantes se conecten con mayor motivación cuando se desempeñen dentro del aula también. </w:t>
      </w:r>
      <w:r w:rsidR="001B7C4C">
        <w:rPr>
          <w:rFonts w:ascii="Times New Roman" w:hAnsi="Times New Roman"/>
          <w:color w:val="000000"/>
          <w:lang w:val="es-ES"/>
        </w:rPr>
        <w:t xml:space="preserve">Dicha vía de planteamientos sin duda ofrece un gran potencial para investigar y obtener un mejor entendimiento de la enseñanza y la incorporación del aprendizaje </w:t>
      </w:r>
      <w:r w:rsidR="003A6036">
        <w:rPr>
          <w:rFonts w:ascii="Times New Roman" w:hAnsi="Times New Roman"/>
          <w:color w:val="000000"/>
          <w:lang w:val="es-ES"/>
        </w:rPr>
        <w:t xml:space="preserve">activo </w:t>
      </w:r>
      <w:r w:rsidR="001B7C4C">
        <w:rPr>
          <w:rFonts w:ascii="Times New Roman" w:hAnsi="Times New Roman"/>
          <w:color w:val="000000"/>
          <w:lang w:val="es-ES"/>
        </w:rPr>
        <w:t>en ambientes naturales.</w:t>
      </w:r>
    </w:p>
    <w:p w:rsidR="001F5487" w:rsidRDefault="001F5487" w:rsidP="00F171B9">
      <w:pPr>
        <w:spacing w:line="360" w:lineRule="auto"/>
        <w:ind w:firstLine="708"/>
        <w:jc w:val="both"/>
        <w:rPr>
          <w:rFonts w:ascii="Times New Roman" w:hAnsi="Times New Roman"/>
          <w:color w:val="000000"/>
          <w:lang w:val="es-ES"/>
        </w:rPr>
      </w:pPr>
      <w:r>
        <w:rPr>
          <w:rFonts w:ascii="Times New Roman" w:hAnsi="Times New Roman"/>
          <w:color w:val="000000"/>
          <w:lang w:val="es-ES"/>
        </w:rPr>
        <w:t xml:space="preserve">El aprendizaje activo puede implicar el hacer cambios en cómo estructuramos nuestras sesiones de clase y cómo planeamos dichas sesiones, sin embargo, estos cambios no son imposibles ni tampoco demandan y consumen mucho tiempo. Podría resultar de gran utilidad, el poder concebir el aprendizaje activo como un amplio espectro, en donde encontramos una buena proporción contenido y actividad. Existe </w:t>
      </w:r>
      <w:r w:rsidR="00A82CB9">
        <w:rPr>
          <w:rFonts w:ascii="Times New Roman" w:hAnsi="Times New Roman"/>
          <w:color w:val="000000"/>
          <w:lang w:val="es-ES"/>
        </w:rPr>
        <w:t xml:space="preserve">más que suficiente espacio en este gran espectro, lo que brinda la oportunidad para </w:t>
      </w:r>
      <w:r w:rsidR="00D44223">
        <w:rPr>
          <w:rFonts w:ascii="Times New Roman" w:hAnsi="Times New Roman"/>
          <w:color w:val="000000"/>
          <w:lang w:val="es-ES"/>
        </w:rPr>
        <w:t>integrarl</w:t>
      </w:r>
      <w:r w:rsidR="00A82CB9">
        <w:rPr>
          <w:rFonts w:ascii="Times New Roman" w:hAnsi="Times New Roman"/>
          <w:color w:val="000000"/>
          <w:lang w:val="es-ES"/>
        </w:rPr>
        <w:t xml:space="preserve">o, e incluso aún cuando pocas actividades se realicen de forma periódica, </w:t>
      </w:r>
      <w:r w:rsidR="00D44223">
        <w:rPr>
          <w:rFonts w:ascii="Times New Roman" w:hAnsi="Times New Roman"/>
          <w:color w:val="000000"/>
          <w:lang w:val="es-ES"/>
        </w:rPr>
        <w:t>su uso</w:t>
      </w:r>
      <w:r w:rsidR="00A82CB9">
        <w:rPr>
          <w:rFonts w:ascii="Times New Roman" w:hAnsi="Times New Roman"/>
          <w:color w:val="000000"/>
          <w:lang w:val="es-ES"/>
        </w:rPr>
        <w:t xml:space="preserve"> puede ser muy efectivo. Las estrategias de aprendizaje activo bien diseñadas y bien explicadas, ofrecen siempre una oportunidad para probar algo innovador.</w:t>
      </w:r>
    </w:p>
    <w:p w:rsidR="006701A0" w:rsidRDefault="006D66E9" w:rsidP="00826CCE">
      <w:pPr>
        <w:spacing w:line="360" w:lineRule="auto"/>
        <w:ind w:firstLine="708"/>
        <w:jc w:val="both"/>
        <w:rPr>
          <w:rFonts w:ascii="Times New Roman" w:hAnsi="Times New Roman"/>
          <w:color w:val="000000"/>
          <w:lang w:val="es-ES"/>
        </w:rPr>
      </w:pPr>
      <w:r>
        <w:rPr>
          <w:rFonts w:ascii="Times New Roman" w:hAnsi="Times New Roman"/>
          <w:color w:val="000000"/>
          <w:lang w:val="es-ES"/>
        </w:rPr>
        <w:t>El evento de aprendizaje que tuvo lugar durante las dos sesiones del día de la actividad de campo,</w:t>
      </w:r>
      <w:r w:rsidR="00742DFF">
        <w:rPr>
          <w:rFonts w:ascii="Times New Roman" w:hAnsi="Times New Roman"/>
          <w:color w:val="000000"/>
          <w:lang w:val="es-ES"/>
        </w:rPr>
        <w:t xml:space="preserve"> permitió </w:t>
      </w:r>
      <w:r w:rsidR="001E028C">
        <w:rPr>
          <w:rFonts w:ascii="Times New Roman" w:hAnsi="Times New Roman"/>
          <w:color w:val="000000"/>
          <w:lang w:val="es-ES"/>
        </w:rPr>
        <w:t xml:space="preserve">reflexionar y </w:t>
      </w:r>
      <w:r w:rsidR="00742DFF">
        <w:rPr>
          <w:rFonts w:ascii="Times New Roman" w:hAnsi="Times New Roman"/>
          <w:color w:val="000000"/>
          <w:lang w:val="es-ES"/>
        </w:rPr>
        <w:t xml:space="preserve">reconocer que todos los estudiantes deberían tener la oportunidad de experimentar un aprendizaje de calidad fuera del aula de clases </w:t>
      </w:r>
      <w:r w:rsidR="001F5560">
        <w:rPr>
          <w:rFonts w:ascii="Times New Roman" w:hAnsi="Times New Roman"/>
          <w:color w:val="000000"/>
          <w:lang w:val="es-ES"/>
        </w:rPr>
        <w:t>el</w:t>
      </w:r>
      <w:r w:rsidR="00742DFF">
        <w:rPr>
          <w:rFonts w:ascii="Times New Roman" w:hAnsi="Times New Roman"/>
          <w:color w:val="000000"/>
          <w:lang w:val="es-ES"/>
        </w:rPr>
        <w:t xml:space="preserve"> cual cubre sus necesidades individuales de aprendizaje. La retroalimentación proporcionada por los estudiantes anexa a la ejecución de las dos sesiones</w:t>
      </w:r>
      <w:r w:rsidR="00F61C1F">
        <w:rPr>
          <w:rFonts w:ascii="Times New Roman" w:hAnsi="Times New Roman"/>
          <w:color w:val="000000"/>
          <w:lang w:val="es-ES"/>
        </w:rPr>
        <w:t xml:space="preserve"> de aprendizaje</w:t>
      </w:r>
      <w:r w:rsidR="00742DFF">
        <w:rPr>
          <w:rFonts w:ascii="Times New Roman" w:hAnsi="Times New Roman"/>
          <w:color w:val="000000"/>
          <w:lang w:val="es-ES"/>
        </w:rPr>
        <w:t xml:space="preserve">, generó mayor información sobre su desempeño y conexión con el medio ambiente, y ayudó </w:t>
      </w:r>
      <w:r w:rsidR="001E028C">
        <w:rPr>
          <w:rFonts w:ascii="Times New Roman" w:hAnsi="Times New Roman"/>
          <w:color w:val="000000"/>
          <w:lang w:val="es-ES"/>
        </w:rPr>
        <w:t xml:space="preserve">también </w:t>
      </w:r>
      <w:r w:rsidR="00742DFF">
        <w:rPr>
          <w:rFonts w:ascii="Times New Roman" w:hAnsi="Times New Roman"/>
          <w:color w:val="000000"/>
          <w:lang w:val="es-ES"/>
        </w:rPr>
        <w:t>a verificar sus opiniones sobre el a</w:t>
      </w:r>
      <w:r w:rsidR="001E028C">
        <w:rPr>
          <w:rFonts w:ascii="Times New Roman" w:hAnsi="Times New Roman"/>
          <w:color w:val="000000"/>
          <w:lang w:val="es-ES"/>
        </w:rPr>
        <w:t xml:space="preserve">prendizaje fuera del aula y </w:t>
      </w:r>
      <w:r w:rsidR="00742DFF">
        <w:rPr>
          <w:rFonts w:ascii="Times New Roman" w:hAnsi="Times New Roman"/>
          <w:color w:val="000000"/>
          <w:lang w:val="es-ES"/>
        </w:rPr>
        <w:t>a tener un mejor entendimiento de su experiencia, permitiendo que el profesor tenga conocimiento y pueda percibir los efectos de</w:t>
      </w:r>
      <w:r w:rsidR="001E028C">
        <w:rPr>
          <w:rFonts w:ascii="Times New Roman" w:hAnsi="Times New Roman"/>
          <w:color w:val="000000"/>
          <w:lang w:val="es-ES"/>
        </w:rPr>
        <w:t>l</w:t>
      </w:r>
      <w:r w:rsidR="00742DFF">
        <w:rPr>
          <w:rFonts w:ascii="Times New Roman" w:hAnsi="Times New Roman"/>
          <w:color w:val="000000"/>
          <w:lang w:val="es-ES"/>
        </w:rPr>
        <w:t xml:space="preserve"> aprendizaje </w:t>
      </w:r>
      <w:r w:rsidR="00C10F7B">
        <w:rPr>
          <w:rFonts w:ascii="Times New Roman" w:hAnsi="Times New Roman"/>
          <w:color w:val="000000"/>
          <w:lang w:val="es-ES"/>
        </w:rPr>
        <w:t xml:space="preserve">activo </w:t>
      </w:r>
      <w:r w:rsidR="000B0763">
        <w:rPr>
          <w:rFonts w:ascii="Times New Roman" w:hAnsi="Times New Roman"/>
          <w:color w:val="000000"/>
          <w:lang w:val="es-ES"/>
        </w:rPr>
        <w:t xml:space="preserve">que progresivamente ocurrió </w:t>
      </w:r>
      <w:r w:rsidR="001E028C">
        <w:rPr>
          <w:rFonts w:ascii="Times New Roman" w:hAnsi="Times New Roman"/>
          <w:color w:val="000000"/>
          <w:lang w:val="es-ES"/>
        </w:rPr>
        <w:t xml:space="preserve">en </w:t>
      </w:r>
      <w:r w:rsidR="00742DFF">
        <w:rPr>
          <w:rFonts w:ascii="Times New Roman" w:hAnsi="Times New Roman"/>
          <w:color w:val="000000"/>
          <w:lang w:val="es-ES"/>
        </w:rPr>
        <w:t>sus estudiantes.</w:t>
      </w:r>
      <w:r w:rsidR="00B83920">
        <w:rPr>
          <w:rFonts w:ascii="Times New Roman" w:hAnsi="Times New Roman"/>
          <w:color w:val="000000"/>
          <w:lang w:val="es-ES"/>
        </w:rPr>
        <w:t xml:space="preserve"> </w:t>
      </w:r>
      <w:r w:rsidR="001E1691">
        <w:rPr>
          <w:rFonts w:ascii="Times New Roman" w:hAnsi="Times New Roman"/>
          <w:color w:val="000000"/>
          <w:lang w:val="es-ES"/>
        </w:rPr>
        <w:t>Los</w:t>
      </w:r>
      <w:r w:rsidR="00B83920">
        <w:rPr>
          <w:rFonts w:ascii="Times New Roman" w:hAnsi="Times New Roman"/>
          <w:color w:val="000000"/>
          <w:lang w:val="es-ES"/>
        </w:rPr>
        <w:t xml:space="preserve"> resultados </w:t>
      </w:r>
      <w:r w:rsidR="00E566DE">
        <w:rPr>
          <w:rFonts w:ascii="Times New Roman" w:hAnsi="Times New Roman"/>
          <w:color w:val="000000"/>
          <w:lang w:val="es-ES"/>
        </w:rPr>
        <w:t xml:space="preserve">fueron muy positivos, y se espera que </w:t>
      </w:r>
      <w:r w:rsidR="00B83920">
        <w:rPr>
          <w:rFonts w:ascii="Times New Roman" w:hAnsi="Times New Roman"/>
          <w:color w:val="000000"/>
          <w:lang w:val="es-ES"/>
        </w:rPr>
        <w:t xml:space="preserve">puedan ser </w:t>
      </w:r>
      <w:r w:rsidR="00DE7D85">
        <w:rPr>
          <w:rFonts w:ascii="Times New Roman" w:hAnsi="Times New Roman"/>
          <w:color w:val="000000"/>
          <w:lang w:val="es-ES"/>
        </w:rPr>
        <w:t>un agente motivador</w:t>
      </w:r>
      <w:r w:rsidR="00B83920">
        <w:rPr>
          <w:rFonts w:ascii="Times New Roman" w:hAnsi="Times New Roman"/>
          <w:color w:val="000000"/>
          <w:lang w:val="es-ES"/>
        </w:rPr>
        <w:t xml:space="preserve"> tanto para aquellos docentes que están considerando el uso de técnicas de aprendizaje activo por primera vez, como para los que ya las están</w:t>
      </w:r>
      <w:r w:rsidR="002F4B94">
        <w:rPr>
          <w:rFonts w:ascii="Times New Roman" w:hAnsi="Times New Roman"/>
          <w:color w:val="000000"/>
          <w:lang w:val="es-ES"/>
        </w:rPr>
        <w:t xml:space="preserve"> integrando</w:t>
      </w:r>
      <w:r w:rsidR="00B83920">
        <w:rPr>
          <w:rFonts w:ascii="Times New Roman" w:hAnsi="Times New Roman"/>
          <w:color w:val="000000"/>
          <w:lang w:val="es-ES"/>
        </w:rPr>
        <w:t xml:space="preserve"> en sus sesiones de clase.</w:t>
      </w:r>
    </w:p>
    <w:p w:rsidR="00B83920" w:rsidRPr="00826CCE" w:rsidRDefault="00B83920" w:rsidP="00826CCE">
      <w:pPr>
        <w:spacing w:line="360" w:lineRule="auto"/>
        <w:ind w:firstLine="708"/>
        <w:jc w:val="both"/>
        <w:rPr>
          <w:rFonts w:ascii="Times New Roman" w:hAnsi="Times New Roman"/>
          <w:color w:val="000000"/>
          <w:lang w:val="es-ES"/>
        </w:rPr>
      </w:pPr>
    </w:p>
    <w:p w:rsidR="00013011" w:rsidRDefault="00013011" w:rsidP="00013011">
      <w:pPr>
        <w:spacing w:line="360" w:lineRule="auto"/>
        <w:rPr>
          <w:rFonts w:ascii="Times New Roman" w:hAnsi="Times New Roman"/>
          <w:b/>
          <w:color w:val="000000"/>
          <w:lang w:val="es-ES"/>
        </w:rPr>
      </w:pPr>
    </w:p>
    <w:p w:rsidR="00B321E3" w:rsidRDefault="00B321E3" w:rsidP="00013011">
      <w:pPr>
        <w:spacing w:line="360" w:lineRule="auto"/>
        <w:rPr>
          <w:rFonts w:ascii="Times New Roman" w:hAnsi="Times New Roman"/>
          <w:b/>
          <w:color w:val="000000"/>
          <w:lang w:val="es-ES"/>
        </w:rPr>
      </w:pPr>
    </w:p>
    <w:p w:rsidR="00013011" w:rsidRDefault="00013011" w:rsidP="00013011">
      <w:pPr>
        <w:spacing w:line="360" w:lineRule="auto"/>
        <w:rPr>
          <w:rFonts w:ascii="Times New Roman" w:hAnsi="Times New Roman"/>
          <w:b/>
          <w:color w:val="000000"/>
          <w:lang w:val="es-ES"/>
        </w:rPr>
      </w:pPr>
    </w:p>
    <w:p w:rsidR="00013011" w:rsidRDefault="00013011" w:rsidP="00013011">
      <w:pPr>
        <w:spacing w:line="360" w:lineRule="auto"/>
        <w:rPr>
          <w:rFonts w:ascii="Times New Roman" w:hAnsi="Times New Roman"/>
          <w:b/>
          <w:color w:val="000000"/>
          <w:lang w:val="es-ES"/>
        </w:rPr>
      </w:pPr>
    </w:p>
    <w:p w:rsidR="00013011" w:rsidRDefault="00013011" w:rsidP="00013011">
      <w:pPr>
        <w:spacing w:line="360" w:lineRule="auto"/>
        <w:rPr>
          <w:rFonts w:ascii="Times New Roman" w:hAnsi="Times New Roman"/>
          <w:b/>
          <w:color w:val="000000"/>
          <w:lang w:val="es-ES"/>
        </w:rPr>
      </w:pPr>
    </w:p>
    <w:p w:rsidR="00013011" w:rsidRDefault="00013011" w:rsidP="00013011">
      <w:pPr>
        <w:spacing w:line="360" w:lineRule="auto"/>
        <w:rPr>
          <w:rFonts w:ascii="Times New Roman" w:hAnsi="Times New Roman"/>
          <w:b/>
          <w:color w:val="000000"/>
          <w:lang w:val="es-ES"/>
        </w:rPr>
      </w:pPr>
    </w:p>
    <w:p w:rsidR="00EC2FDE" w:rsidRPr="00013011" w:rsidRDefault="00EC2FDE" w:rsidP="00013011">
      <w:pPr>
        <w:spacing w:line="360" w:lineRule="auto"/>
        <w:rPr>
          <w:rFonts w:eastAsiaTheme="minorHAnsi" w:cs="Calibri"/>
          <w:b/>
          <w:color w:val="000000" w:themeColor="text1"/>
          <w:sz w:val="28"/>
          <w:lang w:val="es-ES" w:eastAsia="en-US"/>
        </w:rPr>
      </w:pPr>
      <w:r w:rsidRPr="00013011">
        <w:rPr>
          <w:rFonts w:eastAsiaTheme="minorHAnsi" w:cs="Calibri"/>
          <w:b/>
          <w:color w:val="000000" w:themeColor="text1"/>
          <w:sz w:val="28"/>
          <w:lang w:val="es-ES" w:eastAsia="en-US"/>
        </w:rPr>
        <w:lastRenderedPageBreak/>
        <w:t>Referencias</w:t>
      </w:r>
    </w:p>
    <w:p w:rsidR="00EC2FDE" w:rsidRPr="00A650E1"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Ballantyne, R. </w:t>
      </w:r>
      <w:r>
        <w:rPr>
          <w:rFonts w:ascii="Times New Roman" w:hAnsi="Times New Roman"/>
          <w:lang w:val="es-ES"/>
        </w:rPr>
        <w:t>&amp;</w:t>
      </w:r>
      <w:r w:rsidRPr="00A650E1">
        <w:rPr>
          <w:rFonts w:ascii="Times New Roman" w:hAnsi="Times New Roman"/>
          <w:lang w:val="es-ES"/>
        </w:rPr>
        <w:t xml:space="preserve"> Packer, J. (2002). Nature-based excursions: school students’ perceptions of learning in natural environments. </w:t>
      </w:r>
      <w:r w:rsidRPr="006E4BA6">
        <w:rPr>
          <w:rFonts w:ascii="Times New Roman" w:hAnsi="Times New Roman"/>
          <w:i/>
          <w:lang w:val="es-ES"/>
        </w:rPr>
        <w:t>International Research in Geographical and Environmental Education</w:t>
      </w:r>
      <w:r w:rsidRPr="00A650E1">
        <w:rPr>
          <w:rFonts w:ascii="Times New Roman" w:hAnsi="Times New Roman"/>
          <w:lang w:val="es-ES"/>
        </w:rPr>
        <w:t xml:space="preserve">, </w:t>
      </w:r>
      <w:r w:rsidRPr="006E4BA6">
        <w:rPr>
          <w:rFonts w:ascii="Times New Roman" w:hAnsi="Times New Roman"/>
          <w:i/>
          <w:lang w:val="es-ES"/>
        </w:rPr>
        <w:t>11</w:t>
      </w:r>
      <w:r w:rsidRPr="00A650E1">
        <w:rPr>
          <w:rFonts w:ascii="Times New Roman" w:hAnsi="Times New Roman"/>
          <w:lang w:val="es-ES"/>
        </w:rPr>
        <w:t>(3), 218-236.</w:t>
      </w:r>
    </w:p>
    <w:p w:rsidR="00EC2FDE" w:rsidRPr="00A650E1" w:rsidRDefault="00EC2FDE" w:rsidP="00EC2FDE">
      <w:pPr>
        <w:spacing w:line="360" w:lineRule="auto"/>
        <w:ind w:left="567" w:hanging="567"/>
        <w:jc w:val="both"/>
        <w:rPr>
          <w:rFonts w:ascii="Times New Roman" w:hAnsi="Times New Roman"/>
          <w:lang w:val="es-ES"/>
        </w:rPr>
      </w:pPr>
      <w:r w:rsidRPr="00A650E1">
        <w:rPr>
          <w:rFonts w:ascii="Times New Roman" w:hAnsi="Times New Roman"/>
          <w:lang w:val="es-ES"/>
        </w:rPr>
        <w:t xml:space="preserve">Ballantyne, R. </w:t>
      </w:r>
      <w:r>
        <w:rPr>
          <w:rFonts w:ascii="Times New Roman" w:hAnsi="Times New Roman"/>
          <w:lang w:val="es-ES"/>
        </w:rPr>
        <w:t>&amp;</w:t>
      </w:r>
      <w:r w:rsidRPr="00A650E1">
        <w:rPr>
          <w:rFonts w:ascii="Times New Roman" w:hAnsi="Times New Roman"/>
          <w:lang w:val="es-ES"/>
        </w:rPr>
        <w:t xml:space="preserve"> Packer, J. (2006). Promoting learning for sustainability: Principals´ perceptions of the role of outdoor and environmental education centres. </w:t>
      </w:r>
      <w:r w:rsidRPr="006E4BA6">
        <w:rPr>
          <w:rFonts w:ascii="Times New Roman" w:hAnsi="Times New Roman"/>
          <w:i/>
          <w:lang w:val="es-ES"/>
        </w:rPr>
        <w:t>Australian Journal of Environmental Education</w:t>
      </w:r>
      <w:r w:rsidRPr="00A650E1">
        <w:rPr>
          <w:rFonts w:ascii="Times New Roman" w:hAnsi="Times New Roman"/>
          <w:lang w:val="es-ES"/>
        </w:rPr>
        <w:t>, 22, 1-15.</w:t>
      </w:r>
    </w:p>
    <w:p w:rsidR="00EC2FDE" w:rsidRPr="00A650E1" w:rsidRDefault="00EC2FDE" w:rsidP="00EC2FDE">
      <w:pPr>
        <w:spacing w:line="360" w:lineRule="auto"/>
        <w:ind w:left="567" w:hanging="567"/>
        <w:jc w:val="both"/>
        <w:rPr>
          <w:rFonts w:ascii="Times New Roman" w:hAnsi="Times New Roman"/>
          <w:lang w:val="es-ES"/>
        </w:rPr>
      </w:pPr>
      <w:r w:rsidRPr="00A650E1">
        <w:rPr>
          <w:rFonts w:ascii="Times New Roman" w:hAnsi="Times New Roman"/>
          <w:lang w:val="es-ES"/>
        </w:rPr>
        <w:t xml:space="preserve">Ballantyne, R., Anderson, D. </w:t>
      </w:r>
      <w:r>
        <w:rPr>
          <w:rFonts w:ascii="Times New Roman" w:hAnsi="Times New Roman"/>
          <w:lang w:val="es-ES"/>
        </w:rPr>
        <w:t>&amp;</w:t>
      </w:r>
      <w:r w:rsidRPr="00A650E1">
        <w:rPr>
          <w:rFonts w:ascii="Times New Roman" w:hAnsi="Times New Roman"/>
          <w:lang w:val="es-ES"/>
        </w:rPr>
        <w:t xml:space="preserve"> Packer, J. (2010). Exploring the impact of integrated fieldwork, reflective and metacognitive experiences on student environmental learning outcomes. </w:t>
      </w:r>
      <w:r w:rsidRPr="006E4BA6">
        <w:rPr>
          <w:rFonts w:ascii="Times New Roman" w:hAnsi="Times New Roman"/>
          <w:i/>
          <w:lang w:val="es-ES"/>
        </w:rPr>
        <w:t>Australian Journal of Environmental Education</w:t>
      </w:r>
      <w:r w:rsidRPr="00A650E1">
        <w:rPr>
          <w:rFonts w:ascii="Times New Roman" w:hAnsi="Times New Roman"/>
          <w:lang w:val="es-ES"/>
        </w:rPr>
        <w:t>, 26, 47-64.</w:t>
      </w:r>
    </w:p>
    <w:p w:rsidR="00E206B5" w:rsidRDefault="00EC2FDE" w:rsidP="00E206B5">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Barker, S., Slingsby, D. </w:t>
      </w:r>
      <w:r>
        <w:rPr>
          <w:rFonts w:ascii="Times New Roman" w:hAnsi="Times New Roman"/>
          <w:lang w:val="es-ES"/>
        </w:rPr>
        <w:t>&amp;</w:t>
      </w:r>
      <w:r w:rsidRPr="00A650E1">
        <w:rPr>
          <w:rFonts w:ascii="Times New Roman" w:hAnsi="Times New Roman"/>
          <w:lang w:val="es-ES"/>
        </w:rPr>
        <w:t xml:space="preserve"> Tilling, S. (2002). </w:t>
      </w:r>
      <w:r w:rsidRPr="00CF4783">
        <w:rPr>
          <w:rFonts w:ascii="Times New Roman" w:hAnsi="Times New Roman"/>
          <w:lang w:val="es-ES"/>
        </w:rPr>
        <w:t>Teaching biology outside the classroom: is it heading for extinction? A report on biology fieldwork in the</w:t>
      </w:r>
      <w:r w:rsidR="00CF4783">
        <w:rPr>
          <w:rFonts w:ascii="Times New Roman" w:hAnsi="Times New Roman"/>
          <w:lang w:val="es-ES"/>
        </w:rPr>
        <w:t xml:space="preserve"> 14-</w:t>
      </w:r>
      <w:r w:rsidRPr="00CF4783">
        <w:rPr>
          <w:rFonts w:ascii="Times New Roman" w:hAnsi="Times New Roman"/>
          <w:lang w:val="es-ES"/>
        </w:rPr>
        <w:t>19 curriculum</w:t>
      </w:r>
      <w:r w:rsidRPr="00A650E1">
        <w:rPr>
          <w:rFonts w:ascii="Times New Roman" w:hAnsi="Times New Roman"/>
          <w:lang w:val="es-ES"/>
        </w:rPr>
        <w:t xml:space="preserve">. </w:t>
      </w:r>
      <w:r w:rsidR="00CF4783" w:rsidRPr="00CF4783">
        <w:rPr>
          <w:rFonts w:ascii="Times New Roman" w:hAnsi="Times New Roman"/>
          <w:i/>
          <w:smallCaps/>
          <w:lang w:val="es-ES"/>
        </w:rPr>
        <w:t xml:space="preserve">fsc </w:t>
      </w:r>
      <w:r w:rsidRPr="00CF4783">
        <w:rPr>
          <w:rFonts w:ascii="Times New Roman" w:hAnsi="Times New Roman"/>
          <w:i/>
          <w:lang w:val="es-ES"/>
        </w:rPr>
        <w:t>Occasional Publication</w:t>
      </w:r>
      <w:r w:rsidR="00CF4783">
        <w:rPr>
          <w:rFonts w:ascii="Times New Roman" w:hAnsi="Times New Roman"/>
          <w:lang w:val="es-ES"/>
        </w:rPr>
        <w:t xml:space="preserve"> 72,</w:t>
      </w:r>
      <w:r w:rsidRPr="00A650E1">
        <w:rPr>
          <w:rFonts w:ascii="Times New Roman" w:hAnsi="Times New Roman"/>
          <w:lang w:val="es-ES"/>
        </w:rPr>
        <w:t xml:space="preserve"> Preston Montford, Shropshire: Field Studies Council.</w:t>
      </w:r>
    </w:p>
    <w:p w:rsidR="00E206B5" w:rsidRPr="00A650E1" w:rsidRDefault="00E206B5" w:rsidP="00E206B5">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Blakesley, D., Rickinso, M. &amp; Dillon, J. (2013). Engaging children on the autistic spectrum with the natural environment: Teacher insight study and evidence review.</w:t>
      </w:r>
    </w:p>
    <w:p w:rsidR="00EC2FDE" w:rsidRPr="00B6706E" w:rsidRDefault="00EC2FDE" w:rsidP="00EC2FDE">
      <w:pPr>
        <w:spacing w:line="360" w:lineRule="auto"/>
        <w:ind w:left="567" w:hanging="567"/>
        <w:jc w:val="both"/>
        <w:rPr>
          <w:rFonts w:ascii="Times New Roman" w:hAnsi="Times New Roman"/>
          <w:color w:val="000000"/>
        </w:rPr>
      </w:pPr>
      <w:r w:rsidRPr="00A650E1">
        <w:rPr>
          <w:rFonts w:ascii="Times New Roman" w:hAnsi="Times New Roman"/>
          <w:color w:val="000000"/>
        </w:rPr>
        <w:t xml:space="preserve">Buethe, C. </w:t>
      </w:r>
      <w:r>
        <w:rPr>
          <w:rFonts w:ascii="Times New Roman" w:hAnsi="Times New Roman"/>
          <w:color w:val="000000"/>
        </w:rPr>
        <w:t>&amp;</w:t>
      </w:r>
      <w:r w:rsidRPr="00A650E1">
        <w:rPr>
          <w:rFonts w:ascii="Times New Roman" w:hAnsi="Times New Roman"/>
          <w:color w:val="000000"/>
        </w:rPr>
        <w:t xml:space="preserve"> Smallwood, J. (1987). Teachers’ environmental literacy: Check and recheck, 1975 and 1985. </w:t>
      </w:r>
      <w:r w:rsidRPr="006E4BA6">
        <w:rPr>
          <w:rFonts w:ascii="Times New Roman" w:hAnsi="Times New Roman"/>
          <w:i/>
          <w:iCs/>
          <w:color w:val="000000"/>
        </w:rPr>
        <w:t>The Journal of Environmental Education</w:t>
      </w:r>
      <w:r w:rsidRPr="00A650E1">
        <w:rPr>
          <w:rFonts w:ascii="Times New Roman" w:hAnsi="Times New Roman"/>
          <w:iCs/>
          <w:color w:val="000000"/>
        </w:rPr>
        <w:t xml:space="preserve">, </w:t>
      </w:r>
      <w:r w:rsidRPr="00B6706E">
        <w:rPr>
          <w:rFonts w:ascii="Times New Roman" w:hAnsi="Times New Roman"/>
          <w:iCs/>
          <w:color w:val="000000"/>
        </w:rPr>
        <w:t>18</w:t>
      </w:r>
      <w:r w:rsidRPr="00B6706E">
        <w:rPr>
          <w:rFonts w:ascii="Times New Roman" w:hAnsi="Times New Roman"/>
          <w:color w:val="000000"/>
        </w:rPr>
        <w:t>(3), 39-42.</w:t>
      </w:r>
    </w:p>
    <w:p w:rsidR="00EC2FDE" w:rsidRPr="00A650E1" w:rsidRDefault="00EC2FDE" w:rsidP="00EC2FDE">
      <w:pPr>
        <w:widowControl w:val="0"/>
        <w:autoSpaceDE w:val="0"/>
        <w:autoSpaceDN w:val="0"/>
        <w:adjustRightInd w:val="0"/>
        <w:spacing w:line="360" w:lineRule="auto"/>
        <w:ind w:left="567" w:hanging="567"/>
        <w:jc w:val="both"/>
        <w:rPr>
          <w:rFonts w:ascii="Times New Roman" w:hAnsi="Times New Roman"/>
          <w:color w:val="000000"/>
        </w:rPr>
      </w:pPr>
      <w:r w:rsidRPr="00A650E1">
        <w:rPr>
          <w:rFonts w:ascii="Times New Roman" w:hAnsi="Times New Roman"/>
          <w:lang w:val="es-ES"/>
        </w:rPr>
        <w:t xml:space="preserve">Burnett, J. R. (1995). </w:t>
      </w:r>
      <w:r w:rsidRPr="006E4BA6">
        <w:rPr>
          <w:rFonts w:ascii="Times New Roman" w:hAnsi="Times New Roman"/>
          <w:i/>
          <w:lang w:val="es-ES"/>
        </w:rPr>
        <w:t>Small group interaction among senior science students during field instruction at a marine park</w:t>
      </w:r>
      <w:r w:rsidRPr="00A650E1">
        <w:rPr>
          <w:rFonts w:ascii="Times New Roman" w:hAnsi="Times New Roman"/>
          <w:lang w:val="es-ES"/>
        </w:rPr>
        <w:t>. Unpublished doctoral dissertation, Queensland</w:t>
      </w:r>
      <w:r>
        <w:rPr>
          <w:rFonts w:ascii="Times New Roman" w:hAnsi="Times New Roman"/>
          <w:lang w:val="es-ES"/>
        </w:rPr>
        <w:t xml:space="preserve"> </w:t>
      </w:r>
      <w:r w:rsidRPr="00A650E1">
        <w:rPr>
          <w:rFonts w:ascii="Times New Roman" w:hAnsi="Times New Roman"/>
          <w:lang w:val="es-ES"/>
        </w:rPr>
        <w:t>University of Technology, Brisbane, Australia.</w:t>
      </w:r>
    </w:p>
    <w:p w:rsidR="00B83920"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Burnett, J., Lucas, K. B. </w:t>
      </w:r>
      <w:r>
        <w:rPr>
          <w:rFonts w:ascii="Times New Roman" w:hAnsi="Times New Roman"/>
          <w:lang w:val="es-ES"/>
        </w:rPr>
        <w:t xml:space="preserve">&amp; </w:t>
      </w:r>
      <w:r w:rsidRPr="00A650E1">
        <w:rPr>
          <w:rFonts w:ascii="Times New Roman" w:hAnsi="Times New Roman"/>
          <w:lang w:val="es-ES"/>
        </w:rPr>
        <w:t xml:space="preserve">Dooley, J. H. (1996). Small group behaviour in a novel field environment: senior science students visit a marine theme park. </w:t>
      </w:r>
      <w:r w:rsidRPr="006E4BA6">
        <w:rPr>
          <w:rFonts w:ascii="Times New Roman" w:hAnsi="Times New Roman"/>
          <w:i/>
          <w:lang w:val="es-ES"/>
        </w:rPr>
        <w:t>Australian Science Teachers’ Journal</w:t>
      </w:r>
      <w:r w:rsidRPr="00A650E1">
        <w:rPr>
          <w:rFonts w:ascii="Times New Roman" w:hAnsi="Times New Roman"/>
          <w:lang w:val="es-ES"/>
        </w:rPr>
        <w:t xml:space="preserve">, </w:t>
      </w:r>
      <w:r w:rsidRPr="006E4BA6">
        <w:rPr>
          <w:rFonts w:ascii="Times New Roman" w:hAnsi="Times New Roman"/>
          <w:i/>
          <w:lang w:val="es-ES"/>
        </w:rPr>
        <w:t>42</w:t>
      </w:r>
      <w:r w:rsidRPr="00A650E1">
        <w:rPr>
          <w:rFonts w:ascii="Times New Roman" w:hAnsi="Times New Roman"/>
          <w:lang w:val="es-ES"/>
        </w:rPr>
        <w:t>(4), 59-64.</w:t>
      </w:r>
    </w:p>
    <w:p w:rsidR="00B6706E" w:rsidRPr="00A650E1" w:rsidRDefault="00B6706E"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 xml:space="preserve">DeWitt, J. &amp; Storksdieck, M. (2008). A short review of school field trips: Key findings from the past and implications for the future. </w:t>
      </w:r>
      <w:r w:rsidRPr="00B6706E">
        <w:rPr>
          <w:rFonts w:ascii="Times New Roman" w:hAnsi="Times New Roman"/>
          <w:i/>
          <w:lang w:val="es-ES"/>
        </w:rPr>
        <w:t>Visitor Studies,</w:t>
      </w:r>
      <w:r>
        <w:rPr>
          <w:rFonts w:ascii="Times New Roman" w:hAnsi="Times New Roman"/>
          <w:lang w:val="es-ES"/>
        </w:rPr>
        <w:t xml:space="preserve"> 11(2): 181-197.</w:t>
      </w:r>
    </w:p>
    <w:p w:rsidR="00EC2FDE"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Dierking, L. D. &amp; Falk, J. H. (1997). School field trips: assessing their long-term impact. </w:t>
      </w:r>
      <w:r w:rsidRPr="006E4BA6">
        <w:rPr>
          <w:rFonts w:ascii="Times New Roman" w:hAnsi="Times New Roman"/>
          <w:i/>
          <w:lang w:val="es-ES"/>
        </w:rPr>
        <w:t>Curator</w:t>
      </w:r>
      <w:r w:rsidRPr="00A650E1">
        <w:rPr>
          <w:rFonts w:ascii="Times New Roman" w:hAnsi="Times New Roman"/>
          <w:lang w:val="es-ES"/>
        </w:rPr>
        <w:t xml:space="preserve">, </w:t>
      </w:r>
      <w:r w:rsidRPr="006E4BA6">
        <w:rPr>
          <w:rFonts w:ascii="Times New Roman" w:hAnsi="Times New Roman"/>
          <w:i/>
          <w:lang w:val="es-ES"/>
        </w:rPr>
        <w:t>40</w:t>
      </w:r>
      <w:r w:rsidRPr="00A650E1">
        <w:rPr>
          <w:rFonts w:ascii="Times New Roman" w:hAnsi="Times New Roman"/>
          <w:lang w:val="es-ES"/>
        </w:rPr>
        <w:t>(3), 211-218.</w:t>
      </w:r>
    </w:p>
    <w:p w:rsidR="00E206B5" w:rsidRDefault="00E206B5"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 xml:space="preserve">Dillon, J. &amp; Dickie, I. (2012). Learning in the natural environment: Review of social and economic benefits and barriers. Natural England Commissioned Reports. </w:t>
      </w:r>
    </w:p>
    <w:p w:rsidR="008C7BF9" w:rsidRDefault="008C7BF9"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 xml:space="preserve">Dillon, J., Morris, M., O´Donnell, L, Reid, A., Rickinson, M. &amp; Scott, W. (2005). Engaging and </w:t>
      </w:r>
      <w:r>
        <w:rPr>
          <w:rFonts w:ascii="Times New Roman" w:hAnsi="Times New Roman"/>
          <w:lang w:val="es-ES"/>
        </w:rPr>
        <w:lastRenderedPageBreak/>
        <w:t>learning with the outdoors – the final report of the outdoor classroom in a rural context action research Project. Berkshire: National Foundation for Educational Research.</w:t>
      </w:r>
    </w:p>
    <w:p w:rsidR="004E7AA5" w:rsidRDefault="004E7AA5"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Doyle, T. (2008). Helping students learn in a learner-centered environment: A guide to facilitating learning in higher education. Sterling, VA: Stylus Publishing.</w:t>
      </w:r>
    </w:p>
    <w:p w:rsidR="00677E7D" w:rsidRPr="00A650E1"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Eaton, D. (</w:t>
      </w:r>
      <w:r w:rsidR="00962463">
        <w:rPr>
          <w:rFonts w:ascii="Times New Roman" w:hAnsi="Times New Roman"/>
          <w:lang w:val="es-ES"/>
        </w:rPr>
        <w:t>1998</w:t>
      </w:r>
      <w:r w:rsidRPr="00A650E1">
        <w:rPr>
          <w:rFonts w:ascii="Times New Roman" w:hAnsi="Times New Roman"/>
          <w:lang w:val="es-ES"/>
        </w:rPr>
        <w:t xml:space="preserve">). Cognitive and affective learning in outdoor education. </w:t>
      </w:r>
      <w:r w:rsidRPr="006E4BA6">
        <w:rPr>
          <w:rFonts w:ascii="Times New Roman" w:hAnsi="Times New Roman"/>
          <w:i/>
          <w:lang w:val="es-ES"/>
        </w:rPr>
        <w:t>Dissertation Abstracts International-Section A: Humanities and Social Sciences</w:t>
      </w:r>
      <w:r w:rsidRPr="00A650E1">
        <w:rPr>
          <w:rFonts w:ascii="Times New Roman" w:hAnsi="Times New Roman"/>
          <w:lang w:val="es-ES"/>
        </w:rPr>
        <w:t xml:space="preserve">, 60, 10-A, </w:t>
      </w:r>
      <w:r w:rsidR="00962463">
        <w:rPr>
          <w:rFonts w:ascii="Times New Roman" w:hAnsi="Times New Roman"/>
          <w:lang w:val="es-ES"/>
        </w:rPr>
        <w:t>176 pp</w:t>
      </w:r>
      <w:r w:rsidRPr="00A650E1">
        <w:rPr>
          <w:rFonts w:ascii="Times New Roman" w:hAnsi="Times New Roman"/>
          <w:lang w:val="es-ES"/>
        </w:rPr>
        <w:t>.</w:t>
      </w:r>
    </w:p>
    <w:p w:rsidR="00EC2FDE" w:rsidRDefault="00EC2FDE" w:rsidP="00EC2FDE">
      <w:pPr>
        <w:widowControl w:val="0"/>
        <w:autoSpaceDE w:val="0"/>
        <w:autoSpaceDN w:val="0"/>
        <w:adjustRightInd w:val="0"/>
        <w:spacing w:line="360" w:lineRule="auto"/>
        <w:ind w:left="567" w:hanging="567"/>
        <w:jc w:val="both"/>
        <w:rPr>
          <w:rFonts w:ascii="Times New Roman" w:hAnsi="Times New Roman"/>
          <w:lang w:val="es-ES"/>
        </w:rPr>
      </w:pPr>
      <w:proofErr w:type="spellStart"/>
      <w:r w:rsidRPr="00A650E1">
        <w:rPr>
          <w:rFonts w:ascii="Times New Roman" w:hAnsi="Times New Roman"/>
          <w:lang w:val="es-ES"/>
        </w:rPr>
        <w:t>Hisasaka</w:t>
      </w:r>
      <w:proofErr w:type="spellEnd"/>
      <w:r w:rsidRPr="00A650E1">
        <w:rPr>
          <w:rFonts w:ascii="Times New Roman" w:hAnsi="Times New Roman"/>
          <w:lang w:val="es-ES"/>
        </w:rPr>
        <w:t xml:space="preserve">, T., Anderson, D., Nashon, S., Shigematsu, K., Watanabe, E., Yagi, I., </w:t>
      </w:r>
      <w:r>
        <w:rPr>
          <w:rFonts w:ascii="Times New Roman" w:hAnsi="Times New Roman"/>
          <w:lang w:val="es-ES"/>
        </w:rPr>
        <w:t xml:space="preserve">&amp; </w:t>
      </w:r>
      <w:r w:rsidRPr="00A650E1">
        <w:rPr>
          <w:rFonts w:ascii="Times New Roman" w:hAnsi="Times New Roman"/>
          <w:lang w:val="es-ES"/>
        </w:rPr>
        <w:t xml:space="preserve">Hatakeyama, S. (2004). Recognition of amusement park as a studying space. </w:t>
      </w:r>
      <w:r w:rsidRPr="006E4BA6">
        <w:rPr>
          <w:rFonts w:ascii="Times New Roman" w:hAnsi="Times New Roman"/>
          <w:i/>
          <w:lang w:val="es-ES"/>
        </w:rPr>
        <w:t>Physics Education in Tohoku</w:t>
      </w:r>
      <w:r w:rsidRPr="00A650E1">
        <w:rPr>
          <w:rFonts w:ascii="Times New Roman" w:hAnsi="Times New Roman"/>
          <w:lang w:val="es-ES"/>
        </w:rPr>
        <w:t>, 13, 31-34.</w:t>
      </w:r>
    </w:p>
    <w:p w:rsidR="003C7719" w:rsidRDefault="003C7719" w:rsidP="003C7719">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Johnson, D.W., Johnson, R. T. &amp; Smith, K. (1991a). Active learning: Cooperation in the college classroom. Edina, MN: Interaction.</w:t>
      </w:r>
    </w:p>
    <w:p w:rsidR="003C7719" w:rsidRDefault="003C7719" w:rsidP="003C7719">
      <w:pPr>
        <w:widowControl w:val="0"/>
        <w:autoSpaceDE w:val="0"/>
        <w:autoSpaceDN w:val="0"/>
        <w:adjustRightInd w:val="0"/>
        <w:spacing w:line="360" w:lineRule="auto"/>
        <w:ind w:left="567" w:hanging="567"/>
        <w:jc w:val="both"/>
        <w:rPr>
          <w:rFonts w:ascii="Times New Roman" w:hAnsi="Times New Roman"/>
          <w:i/>
          <w:lang w:val="es-ES"/>
        </w:rPr>
      </w:pPr>
      <w:r>
        <w:rPr>
          <w:rFonts w:ascii="Times New Roman" w:hAnsi="Times New Roman"/>
          <w:lang w:val="es-ES"/>
        </w:rPr>
        <w:t>Johnson, D.W., Johnson, R. T. &amp; Smith, K. (1991b). Cooperative learning: Increasing college faculty instructional productivity (ASHE-ERIC Higher Education Report No.4). Washington, DC: Association for the Study of Higher Education.</w:t>
      </w:r>
    </w:p>
    <w:p w:rsidR="00AB0E01" w:rsidRDefault="008E5245" w:rsidP="00EC2FDE">
      <w:pPr>
        <w:widowControl w:val="0"/>
        <w:autoSpaceDE w:val="0"/>
        <w:autoSpaceDN w:val="0"/>
        <w:adjustRightInd w:val="0"/>
        <w:spacing w:line="360" w:lineRule="auto"/>
        <w:ind w:left="567" w:hanging="567"/>
        <w:jc w:val="both"/>
        <w:rPr>
          <w:rFonts w:ascii="Times New Roman" w:hAnsi="Times New Roman"/>
          <w:i/>
          <w:lang w:val="es-ES"/>
        </w:rPr>
      </w:pPr>
      <w:r>
        <w:rPr>
          <w:rFonts w:ascii="Times New Roman" w:hAnsi="Times New Roman"/>
          <w:lang w:val="es-ES"/>
        </w:rPr>
        <w:t xml:space="preserve">Johnson, D.W., Johnson, R. T. &amp; Smith, K. (2013). Cooperative learning: Improving University instruction by basing practice on validated theory. </w:t>
      </w:r>
      <w:r>
        <w:rPr>
          <w:rFonts w:ascii="Times New Roman" w:hAnsi="Times New Roman"/>
          <w:i/>
          <w:lang w:val="es-ES"/>
        </w:rPr>
        <w:t>Journal on Excellence in University Teaching, 1-26.</w:t>
      </w:r>
    </w:p>
    <w:p w:rsidR="008C4EA4" w:rsidRDefault="008C4EA4"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Johnson, D.W. &amp; Johnson, R. (1992). Positive interdependence: Key to effective cooperation. In R. Hertz-Lazarowitz &amp; N. Miller (Eds.), Interaction in cooperative groups: The theoretical anatomy of group learning. NewYork: Cambridge University Press.</w:t>
      </w:r>
    </w:p>
    <w:p w:rsidR="008A18F8" w:rsidRDefault="008A18F8"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Johnson, D.W. &amp; Johnson, R. (1997). Learning to lead teams: Developing leadership skills. Edina, MN: Interaction Book Company.</w:t>
      </w:r>
    </w:p>
    <w:p w:rsidR="008A18F8" w:rsidRPr="008E5245" w:rsidRDefault="008A18F8" w:rsidP="00EC2FDE">
      <w:pPr>
        <w:widowControl w:val="0"/>
        <w:autoSpaceDE w:val="0"/>
        <w:autoSpaceDN w:val="0"/>
        <w:adjustRightInd w:val="0"/>
        <w:spacing w:line="360" w:lineRule="auto"/>
        <w:ind w:left="567" w:hanging="567"/>
        <w:jc w:val="both"/>
        <w:rPr>
          <w:rFonts w:ascii="Times New Roman" w:hAnsi="Times New Roman"/>
          <w:i/>
          <w:lang w:val="es-ES"/>
        </w:rPr>
      </w:pPr>
      <w:r>
        <w:rPr>
          <w:rFonts w:ascii="Times New Roman" w:hAnsi="Times New Roman"/>
          <w:lang w:val="es-ES"/>
        </w:rPr>
        <w:t xml:space="preserve">Johnson, D.W. &amp; Johnson, R. (1999). Learning together and alone: Cooperative, competitive, and individualistic learning 5th Edition. Boston: Allyn &amp; Bacon. </w:t>
      </w:r>
    </w:p>
    <w:p w:rsidR="008C7BF9" w:rsidRDefault="008C7BF9" w:rsidP="008C7BF9">
      <w:pPr>
        <w:widowControl w:val="0"/>
        <w:autoSpaceDE w:val="0"/>
        <w:autoSpaceDN w:val="0"/>
        <w:adjustRightInd w:val="0"/>
        <w:spacing w:line="360" w:lineRule="auto"/>
        <w:jc w:val="both"/>
        <w:rPr>
          <w:rFonts w:ascii="Times New Roman" w:hAnsi="Times New Roman"/>
          <w:lang w:val="es-ES"/>
        </w:rPr>
      </w:pPr>
      <w:r>
        <w:rPr>
          <w:rFonts w:ascii="Times New Roman" w:hAnsi="Times New Roman"/>
          <w:lang w:val="es-ES"/>
        </w:rPr>
        <w:t xml:space="preserve">Kahn, P. (1999). The human relationship with nature: Development and culture. Cambridge, MA: </w:t>
      </w:r>
      <w:r w:rsidR="00EF4BE1">
        <w:rPr>
          <w:rFonts w:ascii="Times New Roman" w:hAnsi="Times New Roman"/>
          <w:lang w:val="es-ES"/>
        </w:rPr>
        <w:tab/>
      </w:r>
      <w:r>
        <w:rPr>
          <w:rFonts w:ascii="Times New Roman" w:hAnsi="Times New Roman"/>
          <w:lang w:val="es-ES"/>
        </w:rPr>
        <w:t>MIT Press.</w:t>
      </w:r>
    </w:p>
    <w:p w:rsidR="002855BB" w:rsidRDefault="00FF46BB" w:rsidP="00FF46BB">
      <w:pPr>
        <w:pStyle w:val="NormalWeb"/>
        <w:spacing w:before="0" w:beforeAutospacing="0" w:after="0" w:afterAutospacing="0" w:line="360" w:lineRule="auto"/>
        <w:ind w:left="567" w:hanging="567"/>
        <w:jc w:val="both"/>
        <w:rPr>
          <w:rFonts w:ascii="Times New Roman" w:hAnsi="Times New Roman"/>
          <w:i/>
          <w:iCs/>
          <w:sz w:val="24"/>
          <w:szCs w:val="24"/>
        </w:rPr>
      </w:pPr>
      <w:r w:rsidRPr="00A650E1">
        <w:rPr>
          <w:rFonts w:ascii="Times New Roman" w:hAnsi="Times New Roman"/>
          <w:color w:val="000000"/>
          <w:sz w:val="24"/>
          <w:szCs w:val="24"/>
          <w:lang w:val="es-ES"/>
        </w:rPr>
        <w:t>López-Zamora, I. (201</w:t>
      </w:r>
      <w:r>
        <w:rPr>
          <w:rFonts w:ascii="Times New Roman" w:hAnsi="Times New Roman"/>
          <w:color w:val="000000"/>
          <w:sz w:val="24"/>
          <w:szCs w:val="24"/>
          <w:lang w:val="es-ES"/>
        </w:rPr>
        <w:t>7</w:t>
      </w:r>
      <w:r w:rsidRPr="00A650E1">
        <w:rPr>
          <w:rFonts w:ascii="Times New Roman" w:hAnsi="Times New Roman"/>
          <w:color w:val="000000"/>
          <w:sz w:val="24"/>
          <w:szCs w:val="24"/>
          <w:lang w:val="es-ES"/>
        </w:rPr>
        <w:t xml:space="preserve">). </w:t>
      </w:r>
      <w:r>
        <w:rPr>
          <w:rFonts w:ascii="Times New Roman" w:hAnsi="Times New Roman"/>
          <w:iCs/>
          <w:sz w:val="24"/>
          <w:szCs w:val="24"/>
        </w:rPr>
        <w:t>Usando los ambientes naturales para el aprendizaje</w:t>
      </w:r>
      <w:r w:rsidRPr="00A650E1">
        <w:rPr>
          <w:rFonts w:ascii="Times New Roman" w:hAnsi="Times New Roman"/>
          <w:iCs/>
          <w:sz w:val="24"/>
          <w:szCs w:val="24"/>
        </w:rPr>
        <w:t xml:space="preserve">. </w:t>
      </w:r>
      <w:r w:rsidRPr="006E4BA6">
        <w:rPr>
          <w:rFonts w:ascii="Times New Roman" w:hAnsi="Times New Roman"/>
          <w:iCs/>
          <w:sz w:val="24"/>
          <w:szCs w:val="24"/>
        </w:rPr>
        <w:t>En</w:t>
      </w:r>
      <w:r w:rsidRPr="00A650E1">
        <w:rPr>
          <w:rFonts w:ascii="Times New Roman" w:hAnsi="Times New Roman"/>
          <w:iCs/>
          <w:sz w:val="24"/>
          <w:szCs w:val="24"/>
        </w:rPr>
        <w:t xml:space="preserve"> </w:t>
      </w:r>
      <w:r w:rsidR="002855BB">
        <w:rPr>
          <w:rFonts w:ascii="Times New Roman" w:hAnsi="Times New Roman"/>
          <w:iCs/>
          <w:sz w:val="24"/>
          <w:szCs w:val="24"/>
        </w:rPr>
        <w:t xml:space="preserve">Ramírez </w:t>
      </w:r>
      <w:r w:rsidR="00870D3E" w:rsidRPr="002855BB">
        <w:rPr>
          <w:rFonts w:ascii="Times New Roman" w:hAnsi="Times New Roman"/>
          <w:iCs/>
          <w:sz w:val="24"/>
          <w:szCs w:val="24"/>
        </w:rPr>
        <w:t>Lara, M.</w:t>
      </w:r>
      <w:r w:rsidRPr="002855BB">
        <w:rPr>
          <w:rFonts w:ascii="Times New Roman" w:hAnsi="Times New Roman"/>
          <w:iCs/>
          <w:sz w:val="24"/>
          <w:szCs w:val="24"/>
        </w:rPr>
        <w:t>E.</w:t>
      </w:r>
      <w:r w:rsidR="002855BB">
        <w:rPr>
          <w:rFonts w:ascii="Times New Roman" w:hAnsi="Times New Roman"/>
          <w:iCs/>
          <w:sz w:val="24"/>
          <w:szCs w:val="24"/>
        </w:rPr>
        <w:t xml:space="preserve"> &amp; </w:t>
      </w:r>
      <w:r w:rsidR="002855BB" w:rsidRPr="00A650E1">
        <w:rPr>
          <w:rFonts w:ascii="Times New Roman" w:hAnsi="Times New Roman"/>
          <w:iCs/>
          <w:sz w:val="24"/>
          <w:szCs w:val="24"/>
        </w:rPr>
        <w:t xml:space="preserve">Santillán Campos, F. </w:t>
      </w:r>
      <w:r w:rsidRPr="00A650E1">
        <w:rPr>
          <w:rFonts w:ascii="Times New Roman" w:hAnsi="Times New Roman"/>
          <w:iCs/>
          <w:sz w:val="24"/>
          <w:szCs w:val="24"/>
        </w:rPr>
        <w:t>(Eds.)</w:t>
      </w:r>
      <w:r>
        <w:rPr>
          <w:rFonts w:ascii="Times New Roman" w:hAnsi="Times New Roman"/>
          <w:iCs/>
          <w:sz w:val="24"/>
          <w:szCs w:val="24"/>
        </w:rPr>
        <w:t>,</w:t>
      </w:r>
      <w:r w:rsidRPr="00A650E1">
        <w:rPr>
          <w:rFonts w:ascii="Times New Roman" w:hAnsi="Times New Roman"/>
          <w:iCs/>
          <w:sz w:val="24"/>
          <w:szCs w:val="24"/>
        </w:rPr>
        <w:t xml:space="preserve"> </w:t>
      </w:r>
      <w:r w:rsidR="00870D3E">
        <w:rPr>
          <w:rFonts w:ascii="Times New Roman" w:hAnsi="Times New Roman"/>
          <w:i/>
          <w:iCs/>
          <w:sz w:val="24"/>
          <w:szCs w:val="24"/>
        </w:rPr>
        <w:t>Usos e Impactos de la investigación educativa</w:t>
      </w:r>
      <w:r>
        <w:rPr>
          <w:rFonts w:ascii="Times New Roman" w:hAnsi="Times New Roman"/>
          <w:i/>
          <w:iCs/>
          <w:sz w:val="24"/>
          <w:szCs w:val="24"/>
        </w:rPr>
        <w:t xml:space="preserve"> </w:t>
      </w:r>
    </w:p>
    <w:p w:rsidR="00FF46BB" w:rsidRPr="00FF46BB" w:rsidRDefault="002855BB" w:rsidP="00FF46BB">
      <w:pPr>
        <w:pStyle w:val="NormalWeb"/>
        <w:spacing w:before="0" w:beforeAutospacing="0" w:after="0" w:afterAutospacing="0" w:line="360" w:lineRule="auto"/>
        <w:ind w:left="567" w:hanging="567"/>
        <w:jc w:val="both"/>
        <w:rPr>
          <w:rFonts w:ascii="Times New Roman" w:hAnsi="Times New Roman"/>
          <w:iCs/>
          <w:sz w:val="24"/>
          <w:szCs w:val="24"/>
        </w:rPr>
      </w:pPr>
      <w:r>
        <w:rPr>
          <w:rFonts w:ascii="Times New Roman" w:hAnsi="Times New Roman"/>
          <w:i/>
          <w:iCs/>
          <w:sz w:val="24"/>
          <w:szCs w:val="24"/>
        </w:rPr>
        <w:tab/>
      </w:r>
      <w:r w:rsidR="00FF46BB" w:rsidRPr="002855BB">
        <w:rPr>
          <w:rFonts w:ascii="Times New Roman" w:hAnsi="Times New Roman"/>
          <w:iCs/>
          <w:sz w:val="24"/>
          <w:szCs w:val="24"/>
        </w:rPr>
        <w:t>(pp.</w:t>
      </w:r>
      <w:r w:rsidR="00870D3E">
        <w:rPr>
          <w:rFonts w:ascii="Times New Roman" w:hAnsi="Times New Roman"/>
          <w:iCs/>
          <w:sz w:val="24"/>
          <w:szCs w:val="24"/>
        </w:rPr>
        <w:t xml:space="preserve"> 165-176</w:t>
      </w:r>
      <w:r w:rsidR="00FF46BB" w:rsidRPr="00B40834">
        <w:rPr>
          <w:rFonts w:ascii="Times New Roman" w:hAnsi="Times New Roman"/>
          <w:iCs/>
          <w:sz w:val="24"/>
          <w:szCs w:val="24"/>
        </w:rPr>
        <w:t>)</w:t>
      </w:r>
      <w:r w:rsidR="00FF46BB" w:rsidRPr="00A650E1">
        <w:rPr>
          <w:rFonts w:ascii="Times New Roman" w:hAnsi="Times New Roman"/>
          <w:iCs/>
          <w:sz w:val="24"/>
          <w:szCs w:val="24"/>
        </w:rPr>
        <w:t xml:space="preserve">. </w:t>
      </w:r>
      <w:r w:rsidR="00FF46BB">
        <w:rPr>
          <w:rFonts w:ascii="Times New Roman" w:hAnsi="Times New Roman"/>
          <w:iCs/>
          <w:sz w:val="24"/>
          <w:szCs w:val="24"/>
        </w:rPr>
        <w:t xml:space="preserve">Guadalajara, Jalisco, México: </w:t>
      </w:r>
      <w:r w:rsidR="00FF46BB" w:rsidRPr="00A650E1">
        <w:rPr>
          <w:rFonts w:ascii="Times New Roman" w:hAnsi="Times New Roman"/>
          <w:iCs/>
          <w:sz w:val="24"/>
          <w:szCs w:val="24"/>
        </w:rPr>
        <w:t xml:space="preserve">Editorial Centro de Estudios e investigaciones para el desarrollo docente </w:t>
      </w:r>
      <w:r w:rsidR="00FF46BB">
        <w:rPr>
          <w:rFonts w:ascii="Times New Roman" w:hAnsi="Times New Roman"/>
          <w:iCs/>
          <w:sz w:val="24"/>
          <w:szCs w:val="24"/>
        </w:rPr>
        <w:t>(</w:t>
      </w:r>
      <w:r w:rsidR="00FF46BB" w:rsidRPr="006E4BA6">
        <w:rPr>
          <w:rFonts w:ascii="Times New Roman" w:hAnsi="Times New Roman"/>
          <w:iCs/>
          <w:smallCaps/>
          <w:sz w:val="24"/>
          <w:szCs w:val="24"/>
        </w:rPr>
        <w:t xml:space="preserve">cenid </w:t>
      </w:r>
      <w:r w:rsidR="00FF46BB" w:rsidRPr="00A650E1">
        <w:rPr>
          <w:rFonts w:ascii="Times New Roman" w:hAnsi="Times New Roman"/>
          <w:iCs/>
          <w:sz w:val="24"/>
          <w:szCs w:val="24"/>
        </w:rPr>
        <w:t>AC</w:t>
      </w:r>
      <w:r w:rsidR="00FF46BB">
        <w:rPr>
          <w:rFonts w:ascii="Times New Roman" w:hAnsi="Times New Roman"/>
          <w:iCs/>
          <w:sz w:val="24"/>
          <w:szCs w:val="24"/>
        </w:rPr>
        <w:t>)</w:t>
      </w:r>
      <w:r w:rsidR="00FF46BB" w:rsidRPr="00A650E1">
        <w:rPr>
          <w:rFonts w:ascii="Times New Roman" w:hAnsi="Times New Roman"/>
          <w:iCs/>
          <w:sz w:val="24"/>
          <w:szCs w:val="24"/>
        </w:rPr>
        <w:t xml:space="preserve">. </w:t>
      </w:r>
    </w:p>
    <w:p w:rsidR="00EC2FDE" w:rsidRDefault="00EC2FDE" w:rsidP="00EC2FDE">
      <w:pPr>
        <w:pStyle w:val="NormalWeb"/>
        <w:spacing w:before="0" w:beforeAutospacing="0" w:after="0" w:afterAutospacing="0" w:line="360" w:lineRule="auto"/>
        <w:ind w:left="567" w:hanging="567"/>
        <w:jc w:val="both"/>
        <w:rPr>
          <w:rFonts w:ascii="Times New Roman" w:hAnsi="Times New Roman"/>
          <w:iCs/>
          <w:sz w:val="24"/>
          <w:szCs w:val="24"/>
        </w:rPr>
      </w:pPr>
      <w:r w:rsidRPr="00A650E1">
        <w:rPr>
          <w:rFonts w:ascii="Times New Roman" w:hAnsi="Times New Roman"/>
          <w:color w:val="000000"/>
          <w:sz w:val="24"/>
          <w:szCs w:val="24"/>
          <w:lang w:val="es-ES"/>
        </w:rPr>
        <w:lastRenderedPageBreak/>
        <w:t xml:space="preserve">López-Zamora, I. (2016). </w:t>
      </w:r>
      <w:r w:rsidRPr="00A650E1">
        <w:rPr>
          <w:rFonts w:ascii="Times New Roman" w:hAnsi="Times New Roman"/>
          <w:iCs/>
          <w:sz w:val="24"/>
          <w:szCs w:val="24"/>
        </w:rPr>
        <w:t xml:space="preserve">Promoviendo la colaboración a través del aprendizaje basado en la indagación. </w:t>
      </w:r>
      <w:r w:rsidRPr="006E4BA6">
        <w:rPr>
          <w:rFonts w:ascii="Times New Roman" w:hAnsi="Times New Roman"/>
          <w:iCs/>
          <w:sz w:val="24"/>
          <w:szCs w:val="24"/>
        </w:rPr>
        <w:t>En</w:t>
      </w:r>
      <w:r w:rsidRPr="00A650E1">
        <w:rPr>
          <w:rFonts w:ascii="Times New Roman" w:hAnsi="Times New Roman"/>
          <w:iCs/>
          <w:sz w:val="24"/>
          <w:szCs w:val="24"/>
        </w:rPr>
        <w:t xml:space="preserve"> Santillán Campos, F. </w:t>
      </w:r>
      <w:r>
        <w:rPr>
          <w:rFonts w:ascii="Times New Roman" w:hAnsi="Times New Roman"/>
          <w:iCs/>
          <w:sz w:val="24"/>
          <w:szCs w:val="24"/>
        </w:rPr>
        <w:t>&amp;</w:t>
      </w:r>
      <w:r w:rsidRPr="00A650E1">
        <w:rPr>
          <w:rFonts w:ascii="Times New Roman" w:hAnsi="Times New Roman"/>
          <w:iCs/>
          <w:sz w:val="24"/>
          <w:szCs w:val="24"/>
        </w:rPr>
        <w:t xml:space="preserve"> Martínez Íñiguez, J.</w:t>
      </w:r>
      <w:r>
        <w:rPr>
          <w:rFonts w:ascii="Times New Roman" w:hAnsi="Times New Roman"/>
          <w:iCs/>
          <w:sz w:val="24"/>
          <w:szCs w:val="24"/>
        </w:rPr>
        <w:t xml:space="preserve"> </w:t>
      </w:r>
      <w:r w:rsidRPr="00A650E1">
        <w:rPr>
          <w:rFonts w:ascii="Times New Roman" w:hAnsi="Times New Roman"/>
          <w:iCs/>
          <w:sz w:val="24"/>
          <w:szCs w:val="24"/>
        </w:rPr>
        <w:t>E. (Eds.)</w:t>
      </w:r>
      <w:r>
        <w:rPr>
          <w:rFonts w:ascii="Times New Roman" w:hAnsi="Times New Roman"/>
          <w:iCs/>
          <w:sz w:val="24"/>
          <w:szCs w:val="24"/>
        </w:rPr>
        <w:t>,</w:t>
      </w:r>
      <w:r w:rsidRPr="00A650E1">
        <w:rPr>
          <w:rFonts w:ascii="Times New Roman" w:hAnsi="Times New Roman"/>
          <w:iCs/>
          <w:sz w:val="24"/>
          <w:szCs w:val="24"/>
        </w:rPr>
        <w:t xml:space="preserve"> </w:t>
      </w:r>
      <w:r w:rsidRPr="006E4BA6">
        <w:rPr>
          <w:rFonts w:ascii="Times New Roman" w:hAnsi="Times New Roman"/>
          <w:i/>
          <w:iCs/>
          <w:sz w:val="24"/>
          <w:szCs w:val="24"/>
        </w:rPr>
        <w:t>Aportes de la investigación educativa al mejoramiento de la calidad de la educación</w:t>
      </w:r>
      <w:r>
        <w:rPr>
          <w:rFonts w:ascii="Times New Roman" w:hAnsi="Times New Roman"/>
          <w:i/>
          <w:iCs/>
          <w:sz w:val="24"/>
          <w:szCs w:val="24"/>
        </w:rPr>
        <w:t xml:space="preserve"> </w:t>
      </w:r>
      <w:r w:rsidRPr="006E4BA6">
        <w:rPr>
          <w:rFonts w:ascii="Times New Roman" w:hAnsi="Times New Roman"/>
          <w:iCs/>
          <w:sz w:val="24"/>
          <w:szCs w:val="24"/>
        </w:rPr>
        <w:t>(</w:t>
      </w:r>
      <w:r w:rsidRPr="00B40834">
        <w:rPr>
          <w:rFonts w:ascii="Times New Roman" w:hAnsi="Times New Roman"/>
          <w:iCs/>
          <w:sz w:val="24"/>
          <w:szCs w:val="24"/>
        </w:rPr>
        <w:t>pp. 177-187)</w:t>
      </w:r>
      <w:r w:rsidRPr="00A650E1">
        <w:rPr>
          <w:rFonts w:ascii="Times New Roman" w:hAnsi="Times New Roman"/>
          <w:iCs/>
          <w:sz w:val="24"/>
          <w:szCs w:val="24"/>
        </w:rPr>
        <w:t xml:space="preserve">. </w:t>
      </w:r>
      <w:r>
        <w:rPr>
          <w:rFonts w:ascii="Times New Roman" w:hAnsi="Times New Roman"/>
          <w:iCs/>
          <w:sz w:val="24"/>
          <w:szCs w:val="24"/>
        </w:rPr>
        <w:t xml:space="preserve">Guadalajara, Jalisco, México: </w:t>
      </w:r>
      <w:r w:rsidRPr="00A650E1">
        <w:rPr>
          <w:rFonts w:ascii="Times New Roman" w:hAnsi="Times New Roman"/>
          <w:iCs/>
          <w:sz w:val="24"/>
          <w:szCs w:val="24"/>
        </w:rPr>
        <w:t xml:space="preserve">Editorial Centro de Estudios e investigaciones para el desarrollo docente </w:t>
      </w:r>
      <w:r>
        <w:rPr>
          <w:rFonts w:ascii="Times New Roman" w:hAnsi="Times New Roman"/>
          <w:iCs/>
          <w:sz w:val="24"/>
          <w:szCs w:val="24"/>
        </w:rPr>
        <w:t>(</w:t>
      </w:r>
      <w:r w:rsidRPr="006E4BA6">
        <w:rPr>
          <w:rFonts w:ascii="Times New Roman" w:hAnsi="Times New Roman"/>
          <w:iCs/>
          <w:smallCaps/>
          <w:sz w:val="24"/>
          <w:szCs w:val="24"/>
        </w:rPr>
        <w:t xml:space="preserve">cenid </w:t>
      </w:r>
      <w:r w:rsidRPr="00A650E1">
        <w:rPr>
          <w:rFonts w:ascii="Times New Roman" w:hAnsi="Times New Roman"/>
          <w:iCs/>
          <w:sz w:val="24"/>
          <w:szCs w:val="24"/>
        </w:rPr>
        <w:t>AC</w:t>
      </w:r>
      <w:r>
        <w:rPr>
          <w:rFonts w:ascii="Times New Roman" w:hAnsi="Times New Roman"/>
          <w:iCs/>
          <w:sz w:val="24"/>
          <w:szCs w:val="24"/>
        </w:rPr>
        <w:t>)</w:t>
      </w:r>
      <w:r w:rsidRPr="00A650E1">
        <w:rPr>
          <w:rFonts w:ascii="Times New Roman" w:hAnsi="Times New Roman"/>
          <w:iCs/>
          <w:sz w:val="24"/>
          <w:szCs w:val="24"/>
        </w:rPr>
        <w:t xml:space="preserve">. </w:t>
      </w:r>
    </w:p>
    <w:p w:rsidR="00E206B5" w:rsidRPr="00A650E1" w:rsidRDefault="00E206B5" w:rsidP="00EC2FDE">
      <w:pPr>
        <w:pStyle w:val="NormalWeb"/>
        <w:spacing w:before="0" w:beforeAutospacing="0" w:after="0" w:afterAutospacing="0" w:line="360" w:lineRule="auto"/>
        <w:ind w:left="567" w:hanging="567"/>
        <w:jc w:val="both"/>
        <w:rPr>
          <w:rFonts w:ascii="Times New Roman" w:hAnsi="Times New Roman"/>
          <w:iCs/>
          <w:sz w:val="24"/>
          <w:szCs w:val="24"/>
        </w:rPr>
      </w:pPr>
      <w:r>
        <w:rPr>
          <w:rFonts w:ascii="Times New Roman" w:hAnsi="Times New Roman"/>
          <w:iCs/>
          <w:sz w:val="24"/>
          <w:szCs w:val="24"/>
        </w:rPr>
        <w:t xml:space="preserve">Lovell, R., O´Brien, L. &amp; Owen, R. (2010). Review of the research evidence in relation to the role of trees and woods in formal education and learning. </w:t>
      </w:r>
      <w:r w:rsidRPr="00E206B5">
        <w:rPr>
          <w:rFonts w:ascii="Times New Roman" w:hAnsi="Times New Roman"/>
          <w:i/>
          <w:iCs/>
          <w:sz w:val="24"/>
          <w:szCs w:val="24"/>
        </w:rPr>
        <w:t>Forest Research</w:t>
      </w:r>
      <w:r>
        <w:rPr>
          <w:rFonts w:ascii="Times New Roman" w:hAnsi="Times New Roman"/>
          <w:iCs/>
          <w:sz w:val="24"/>
          <w:szCs w:val="24"/>
        </w:rPr>
        <w:t>.</w:t>
      </w:r>
    </w:p>
    <w:p w:rsidR="00EC2FDE"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Martin, W. W., Falk, J. H. </w:t>
      </w:r>
      <w:r>
        <w:rPr>
          <w:rFonts w:ascii="Times New Roman" w:hAnsi="Times New Roman"/>
          <w:lang w:val="es-ES"/>
        </w:rPr>
        <w:t xml:space="preserve">&amp; </w:t>
      </w:r>
      <w:r w:rsidRPr="00A650E1">
        <w:rPr>
          <w:rFonts w:ascii="Times New Roman" w:hAnsi="Times New Roman"/>
          <w:lang w:val="es-ES"/>
        </w:rPr>
        <w:t xml:space="preserve">Balling, J. D. (1981). Environmental effects on learning: the outdoor field trip. </w:t>
      </w:r>
      <w:r w:rsidRPr="006E4BA6">
        <w:rPr>
          <w:rFonts w:ascii="Times New Roman" w:hAnsi="Times New Roman"/>
          <w:i/>
          <w:lang w:val="es-ES"/>
        </w:rPr>
        <w:t>Science Education</w:t>
      </w:r>
      <w:r w:rsidRPr="00A650E1">
        <w:rPr>
          <w:rFonts w:ascii="Times New Roman" w:hAnsi="Times New Roman"/>
          <w:lang w:val="es-ES"/>
        </w:rPr>
        <w:t xml:space="preserve">, </w:t>
      </w:r>
      <w:r w:rsidRPr="006E4BA6">
        <w:rPr>
          <w:rFonts w:ascii="Times New Roman" w:hAnsi="Times New Roman"/>
          <w:i/>
          <w:lang w:val="es-ES"/>
        </w:rPr>
        <w:t>65</w:t>
      </w:r>
      <w:r w:rsidRPr="00A650E1">
        <w:rPr>
          <w:rFonts w:ascii="Times New Roman" w:hAnsi="Times New Roman"/>
          <w:lang w:val="es-ES"/>
        </w:rPr>
        <w:t>(3), 301-309.</w:t>
      </w:r>
    </w:p>
    <w:p w:rsidR="00AB0E01" w:rsidRPr="00A650E1" w:rsidRDefault="00AB0E01"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Mills, B. J. &amp; Cottell, P. G. (1998). Cooperative learning for higher education faculty. Phoenix: AR:Oryx Press.</w:t>
      </w:r>
    </w:p>
    <w:p w:rsidR="00EC2FDE" w:rsidRPr="00A650E1"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Openshaw, P. H. </w:t>
      </w:r>
      <w:r>
        <w:rPr>
          <w:rFonts w:ascii="Times New Roman" w:hAnsi="Times New Roman"/>
          <w:lang w:val="es-ES"/>
        </w:rPr>
        <w:t xml:space="preserve">&amp; </w:t>
      </w:r>
      <w:r w:rsidRPr="00A650E1">
        <w:rPr>
          <w:rFonts w:ascii="Times New Roman" w:hAnsi="Times New Roman"/>
          <w:lang w:val="es-ES"/>
        </w:rPr>
        <w:t xml:space="preserve">Whittle, S. J. (1993). Ecological field teaching: how can it be made more effective? </w:t>
      </w:r>
      <w:r w:rsidRPr="006E4BA6">
        <w:rPr>
          <w:rFonts w:ascii="Times New Roman" w:hAnsi="Times New Roman"/>
          <w:i/>
          <w:lang w:val="es-ES"/>
        </w:rPr>
        <w:t>Journal of Biological Education</w:t>
      </w:r>
      <w:r w:rsidRPr="00A650E1">
        <w:rPr>
          <w:rFonts w:ascii="Times New Roman" w:hAnsi="Times New Roman"/>
          <w:lang w:val="es-ES"/>
        </w:rPr>
        <w:t xml:space="preserve">, </w:t>
      </w:r>
      <w:r w:rsidRPr="006E4BA6">
        <w:rPr>
          <w:rFonts w:ascii="Times New Roman" w:hAnsi="Times New Roman"/>
          <w:i/>
          <w:lang w:val="es-ES"/>
        </w:rPr>
        <w:t>27</w:t>
      </w:r>
      <w:r w:rsidRPr="00A650E1">
        <w:rPr>
          <w:rFonts w:ascii="Times New Roman" w:hAnsi="Times New Roman"/>
          <w:lang w:val="es-ES"/>
        </w:rPr>
        <w:t>(1), 58-66.</w:t>
      </w:r>
    </w:p>
    <w:p w:rsidR="007B4993"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Palmer, J. A. (1999). Research matters: A call for the application of empirical evidence</w:t>
      </w:r>
      <w:r>
        <w:rPr>
          <w:rFonts w:ascii="Times New Roman" w:hAnsi="Times New Roman"/>
          <w:lang w:val="es-ES"/>
        </w:rPr>
        <w:t xml:space="preserve"> </w:t>
      </w:r>
      <w:r w:rsidRPr="00A650E1">
        <w:rPr>
          <w:rFonts w:ascii="Times New Roman" w:hAnsi="Times New Roman"/>
          <w:lang w:val="es-ES"/>
        </w:rPr>
        <w:t>to the task of improving the quality and impact of environmental education.</w:t>
      </w:r>
      <w:r>
        <w:rPr>
          <w:rFonts w:ascii="Times New Roman" w:hAnsi="Times New Roman"/>
          <w:lang w:val="es-ES"/>
        </w:rPr>
        <w:t xml:space="preserve"> </w:t>
      </w:r>
      <w:r w:rsidRPr="006E4BA6">
        <w:rPr>
          <w:rFonts w:ascii="Times New Roman" w:hAnsi="Times New Roman"/>
          <w:i/>
          <w:lang w:val="es-ES"/>
        </w:rPr>
        <w:t>Cambridge Journal of Education</w:t>
      </w:r>
      <w:r w:rsidRPr="00A650E1">
        <w:rPr>
          <w:rFonts w:ascii="Times New Roman" w:hAnsi="Times New Roman"/>
          <w:lang w:val="es-ES"/>
        </w:rPr>
        <w:t xml:space="preserve">, </w:t>
      </w:r>
      <w:r w:rsidRPr="006E4BA6">
        <w:rPr>
          <w:rFonts w:ascii="Times New Roman" w:hAnsi="Times New Roman"/>
          <w:i/>
          <w:lang w:val="es-ES"/>
        </w:rPr>
        <w:t>29</w:t>
      </w:r>
      <w:r w:rsidRPr="00A650E1">
        <w:rPr>
          <w:rFonts w:ascii="Times New Roman" w:hAnsi="Times New Roman"/>
          <w:lang w:val="es-ES"/>
        </w:rPr>
        <w:t>(3), 379-395.</w:t>
      </w:r>
    </w:p>
    <w:p w:rsidR="00ED3D21" w:rsidRPr="00A650E1" w:rsidRDefault="00ED3D21" w:rsidP="00EC2FDE">
      <w:pPr>
        <w:widowControl w:val="0"/>
        <w:autoSpaceDE w:val="0"/>
        <w:autoSpaceDN w:val="0"/>
        <w:adjustRightInd w:val="0"/>
        <w:spacing w:line="360" w:lineRule="auto"/>
        <w:ind w:left="567" w:hanging="567"/>
        <w:jc w:val="both"/>
        <w:rPr>
          <w:rFonts w:ascii="Times New Roman" w:hAnsi="Times New Roman"/>
          <w:lang w:val="es-ES"/>
        </w:rPr>
      </w:pPr>
      <w:r>
        <w:rPr>
          <w:rFonts w:ascii="Times New Roman" w:hAnsi="Times New Roman"/>
          <w:lang w:val="es-ES"/>
        </w:rPr>
        <w:t>Prince, M. (</w:t>
      </w:r>
      <w:r w:rsidRPr="00AB0E01">
        <w:rPr>
          <w:rFonts w:ascii="Times New Roman" w:hAnsi="Times New Roman"/>
          <w:lang w:val="es-ES"/>
        </w:rPr>
        <w:t>2004).</w:t>
      </w:r>
      <w:r>
        <w:rPr>
          <w:rFonts w:ascii="Times New Roman" w:hAnsi="Times New Roman"/>
          <w:lang w:val="es-ES"/>
        </w:rPr>
        <w:t xml:space="preserve"> Does active learning work? A review of the research. </w:t>
      </w:r>
      <w:r w:rsidRPr="00ED3D21">
        <w:rPr>
          <w:rFonts w:ascii="Times New Roman" w:hAnsi="Times New Roman"/>
          <w:i/>
          <w:lang w:val="es-ES"/>
        </w:rPr>
        <w:t>Journal of Engineering Education</w:t>
      </w:r>
      <w:r>
        <w:rPr>
          <w:rFonts w:ascii="Times New Roman" w:hAnsi="Times New Roman"/>
          <w:lang w:val="es-ES"/>
        </w:rPr>
        <w:t>, 93, 223-232.</w:t>
      </w:r>
    </w:p>
    <w:p w:rsidR="00ED3D21"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Rickinson, M. (2001). Learners and learning in environmental education: a critical</w:t>
      </w:r>
      <w:r>
        <w:rPr>
          <w:rFonts w:ascii="Times New Roman" w:hAnsi="Times New Roman"/>
          <w:lang w:val="es-ES"/>
        </w:rPr>
        <w:t xml:space="preserve"> </w:t>
      </w:r>
      <w:r w:rsidRPr="00A650E1">
        <w:rPr>
          <w:rFonts w:ascii="Times New Roman" w:hAnsi="Times New Roman"/>
          <w:lang w:val="es-ES"/>
        </w:rPr>
        <w:t xml:space="preserve">review of the evidence. </w:t>
      </w:r>
      <w:r w:rsidRPr="006E4BA6">
        <w:rPr>
          <w:rFonts w:ascii="Times New Roman" w:hAnsi="Times New Roman"/>
          <w:i/>
          <w:lang w:val="es-ES"/>
        </w:rPr>
        <w:t>Environmental Education Research</w:t>
      </w:r>
      <w:r w:rsidRPr="00A650E1">
        <w:rPr>
          <w:rFonts w:ascii="Times New Roman" w:hAnsi="Times New Roman"/>
          <w:lang w:val="es-ES"/>
        </w:rPr>
        <w:t xml:space="preserve">, </w:t>
      </w:r>
      <w:r w:rsidRPr="006E4BA6">
        <w:rPr>
          <w:rFonts w:ascii="Times New Roman" w:hAnsi="Times New Roman"/>
          <w:i/>
          <w:lang w:val="es-ES"/>
        </w:rPr>
        <w:t>7</w:t>
      </w:r>
      <w:r w:rsidRPr="00A650E1">
        <w:rPr>
          <w:rFonts w:ascii="Times New Roman" w:hAnsi="Times New Roman"/>
          <w:lang w:val="es-ES"/>
        </w:rPr>
        <w:t>(3), 207-320.</w:t>
      </w:r>
    </w:p>
    <w:p w:rsidR="00EC2FDE"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A650E1">
        <w:rPr>
          <w:rFonts w:ascii="Times New Roman" w:hAnsi="Times New Roman"/>
          <w:lang w:val="es-ES"/>
        </w:rPr>
        <w:t xml:space="preserve">Rickinson, M., Dillon, J., Teamey, K., Morris, M., Choi, M. Y., Sanders, D. </w:t>
      </w:r>
      <w:r>
        <w:rPr>
          <w:rFonts w:ascii="Times New Roman" w:hAnsi="Times New Roman"/>
          <w:lang w:val="es-ES"/>
        </w:rPr>
        <w:t xml:space="preserve">&amp; </w:t>
      </w:r>
      <w:r w:rsidRPr="00A650E1">
        <w:rPr>
          <w:rFonts w:ascii="Times New Roman" w:hAnsi="Times New Roman"/>
          <w:lang w:val="es-ES"/>
        </w:rPr>
        <w:t xml:space="preserve">Benefield, P. (2004). </w:t>
      </w:r>
      <w:r w:rsidRPr="006E4BA6">
        <w:rPr>
          <w:rFonts w:ascii="Times New Roman" w:hAnsi="Times New Roman"/>
          <w:i/>
          <w:lang w:val="es-ES"/>
        </w:rPr>
        <w:t>A review of research on outdoor learning</w:t>
      </w:r>
      <w:r w:rsidRPr="00A650E1">
        <w:rPr>
          <w:rFonts w:ascii="Times New Roman" w:hAnsi="Times New Roman"/>
          <w:lang w:val="es-ES"/>
        </w:rPr>
        <w:t>. Preston Montford, Shropshire: Field Studies Council.</w:t>
      </w:r>
    </w:p>
    <w:p w:rsidR="00EC2FDE" w:rsidRPr="00A650E1" w:rsidRDefault="00EC2FDE" w:rsidP="00EC2FDE">
      <w:pPr>
        <w:widowControl w:val="0"/>
        <w:autoSpaceDE w:val="0"/>
        <w:autoSpaceDN w:val="0"/>
        <w:adjustRightInd w:val="0"/>
        <w:spacing w:line="360" w:lineRule="auto"/>
        <w:ind w:left="567" w:hanging="567"/>
        <w:jc w:val="both"/>
        <w:rPr>
          <w:rFonts w:ascii="Times New Roman" w:hAnsi="Times New Roman"/>
          <w:lang w:val="es-ES"/>
        </w:rPr>
      </w:pPr>
      <w:r w:rsidRPr="006E4BA6">
        <w:rPr>
          <w:rFonts w:ascii="Times New Roman" w:hAnsi="Times New Roman"/>
          <w:smallCaps/>
          <w:lang w:val="es-ES"/>
        </w:rPr>
        <w:t>seer</w:t>
      </w:r>
      <w:r w:rsidRPr="00A650E1">
        <w:rPr>
          <w:rFonts w:ascii="Times New Roman" w:hAnsi="Times New Roman"/>
          <w:lang w:val="es-ES"/>
        </w:rPr>
        <w:t xml:space="preserve"> (State Education and Environment Roundtable)</w:t>
      </w:r>
      <w:r>
        <w:rPr>
          <w:rFonts w:ascii="Times New Roman" w:hAnsi="Times New Roman"/>
          <w:lang w:val="es-ES"/>
        </w:rPr>
        <w:t>.</w:t>
      </w:r>
      <w:r w:rsidRPr="00A650E1">
        <w:rPr>
          <w:rFonts w:ascii="Times New Roman" w:hAnsi="Times New Roman"/>
          <w:lang w:val="es-ES"/>
        </w:rPr>
        <w:t xml:space="preserve"> (2000). </w:t>
      </w:r>
      <w:r w:rsidRPr="006E4BA6">
        <w:rPr>
          <w:rFonts w:ascii="Times New Roman" w:hAnsi="Times New Roman"/>
          <w:i/>
          <w:lang w:val="es-ES"/>
        </w:rPr>
        <w:t>The effects of environment-based education on student achievement</w:t>
      </w:r>
      <w:r w:rsidRPr="00A650E1">
        <w:rPr>
          <w:rFonts w:ascii="Times New Roman" w:hAnsi="Times New Roman"/>
          <w:lang w:val="es-ES"/>
        </w:rPr>
        <w:t>. Available: http://www.seer.org/pages/csap.pdf</w:t>
      </w:r>
    </w:p>
    <w:p w:rsidR="00EC2FDE" w:rsidRDefault="00EC2FDE" w:rsidP="00EC2FDE">
      <w:pPr>
        <w:spacing w:line="360" w:lineRule="auto"/>
        <w:ind w:left="567" w:hanging="567"/>
        <w:jc w:val="both"/>
        <w:rPr>
          <w:rFonts w:ascii="Times New Roman" w:hAnsi="Times New Roman"/>
          <w:color w:val="000000"/>
        </w:rPr>
      </w:pPr>
      <w:r w:rsidRPr="00A650E1">
        <w:rPr>
          <w:rFonts w:ascii="Times New Roman" w:hAnsi="Times New Roman"/>
          <w:color w:val="000000"/>
        </w:rPr>
        <w:t xml:space="preserve">Simmons, D. (1998). Using natural settings for environmental education: Perceived benefits and barriers. </w:t>
      </w:r>
      <w:r w:rsidRPr="006E4BA6">
        <w:rPr>
          <w:rFonts w:ascii="Times New Roman" w:hAnsi="Times New Roman"/>
          <w:i/>
          <w:iCs/>
          <w:color w:val="000000"/>
        </w:rPr>
        <w:t>The Journal of Environmental Education</w:t>
      </w:r>
      <w:r w:rsidRPr="00A650E1">
        <w:rPr>
          <w:rFonts w:ascii="Times New Roman" w:hAnsi="Times New Roman"/>
          <w:iCs/>
          <w:color w:val="000000"/>
        </w:rPr>
        <w:t>, 29</w:t>
      </w:r>
      <w:r w:rsidRPr="00A650E1">
        <w:rPr>
          <w:rFonts w:ascii="Times New Roman" w:hAnsi="Times New Roman"/>
          <w:color w:val="000000"/>
        </w:rPr>
        <w:t>, 31-33.</w:t>
      </w:r>
    </w:p>
    <w:p w:rsidR="00B83920" w:rsidRPr="00A650E1" w:rsidRDefault="00B83920" w:rsidP="00EC2FDE">
      <w:pPr>
        <w:spacing w:line="360" w:lineRule="auto"/>
        <w:ind w:left="567" w:hanging="567"/>
        <w:jc w:val="both"/>
        <w:rPr>
          <w:rFonts w:ascii="Times New Roman" w:hAnsi="Times New Roman"/>
          <w:color w:val="000000"/>
        </w:rPr>
      </w:pPr>
    </w:p>
    <w:p w:rsidR="00EC2FDE" w:rsidRPr="00A650E1" w:rsidRDefault="00EC2FDE" w:rsidP="00EC2FDE">
      <w:pPr>
        <w:spacing w:line="360" w:lineRule="auto"/>
        <w:ind w:left="567" w:hanging="567"/>
        <w:jc w:val="both"/>
        <w:rPr>
          <w:rFonts w:ascii="Times New Roman" w:hAnsi="Times New Roman"/>
          <w:color w:val="000000"/>
        </w:rPr>
      </w:pPr>
      <w:r w:rsidRPr="00A650E1">
        <w:rPr>
          <w:rFonts w:ascii="Times New Roman" w:hAnsi="Times New Roman"/>
          <w:color w:val="000000"/>
        </w:rPr>
        <w:t xml:space="preserve">Smith-Sebasto, N., </w:t>
      </w:r>
      <w:r>
        <w:rPr>
          <w:rFonts w:ascii="Times New Roman" w:hAnsi="Times New Roman"/>
          <w:color w:val="000000"/>
        </w:rPr>
        <w:t>&amp;</w:t>
      </w:r>
      <w:r w:rsidRPr="00A650E1">
        <w:rPr>
          <w:rFonts w:ascii="Times New Roman" w:hAnsi="Times New Roman"/>
          <w:color w:val="000000"/>
        </w:rPr>
        <w:t xml:space="preserve"> Smith, T. (1997). Environmental education in Illinois and Wisconsin: A tale of two states. </w:t>
      </w:r>
      <w:r w:rsidRPr="006E4BA6">
        <w:rPr>
          <w:rFonts w:ascii="Times New Roman" w:hAnsi="Times New Roman"/>
          <w:i/>
          <w:iCs/>
          <w:color w:val="000000"/>
        </w:rPr>
        <w:t>The Journal of Environmental Education</w:t>
      </w:r>
      <w:r w:rsidRPr="00A650E1">
        <w:rPr>
          <w:rFonts w:ascii="Times New Roman" w:hAnsi="Times New Roman"/>
          <w:color w:val="000000"/>
        </w:rPr>
        <w:t xml:space="preserve">, </w:t>
      </w:r>
      <w:r w:rsidRPr="00A650E1">
        <w:rPr>
          <w:rFonts w:ascii="Times New Roman" w:hAnsi="Times New Roman"/>
          <w:iCs/>
          <w:color w:val="000000"/>
        </w:rPr>
        <w:t>29</w:t>
      </w:r>
      <w:r w:rsidRPr="00A650E1">
        <w:rPr>
          <w:rFonts w:ascii="Times New Roman" w:hAnsi="Times New Roman"/>
          <w:color w:val="000000"/>
        </w:rPr>
        <w:t>, 23-31.</w:t>
      </w:r>
    </w:p>
    <w:p w:rsidR="0049583B" w:rsidRDefault="00EC2FDE" w:rsidP="00013011">
      <w:pPr>
        <w:widowControl w:val="0"/>
        <w:autoSpaceDE w:val="0"/>
        <w:autoSpaceDN w:val="0"/>
        <w:adjustRightInd w:val="0"/>
        <w:spacing w:line="360" w:lineRule="auto"/>
        <w:ind w:left="567" w:hanging="567"/>
        <w:jc w:val="both"/>
        <w:rPr>
          <w:rFonts w:ascii="Times New Roman" w:hAnsi="Times New Roman"/>
          <w:b/>
          <w:color w:val="000000"/>
          <w:lang w:val="es-ES"/>
        </w:rPr>
      </w:pPr>
      <w:r w:rsidRPr="00A650E1">
        <w:rPr>
          <w:rFonts w:ascii="Times New Roman" w:hAnsi="Times New Roman"/>
          <w:lang w:val="es-ES"/>
        </w:rPr>
        <w:lastRenderedPageBreak/>
        <w:t xml:space="preserve">Uzzell, D. L., Rutland, A. </w:t>
      </w:r>
      <w:r>
        <w:rPr>
          <w:rFonts w:ascii="Times New Roman" w:hAnsi="Times New Roman"/>
          <w:lang w:val="es-ES"/>
        </w:rPr>
        <w:t xml:space="preserve">&amp; </w:t>
      </w:r>
      <w:r w:rsidRPr="00A650E1">
        <w:rPr>
          <w:rFonts w:ascii="Times New Roman" w:hAnsi="Times New Roman"/>
          <w:lang w:val="es-ES"/>
        </w:rPr>
        <w:t xml:space="preserve">Whistance, D. (1995). Questioning values in environmental education. In Guerrier, Y., Alexander, N., Chase, J. and O’Brien </w:t>
      </w:r>
      <w:r>
        <w:rPr>
          <w:rFonts w:ascii="Times New Roman" w:hAnsi="Times New Roman"/>
          <w:lang w:val="es-ES"/>
        </w:rPr>
        <w:t xml:space="preserve">(eds.), </w:t>
      </w:r>
      <w:r w:rsidRPr="006E4BA6">
        <w:rPr>
          <w:rFonts w:ascii="Times New Roman" w:hAnsi="Times New Roman"/>
          <w:i/>
          <w:lang w:val="es-ES"/>
        </w:rPr>
        <w:t xml:space="preserve">Values and the environment: a </w:t>
      </w:r>
      <w:bookmarkStart w:id="0" w:name="_GoBack"/>
      <w:bookmarkEnd w:id="0"/>
      <w:r w:rsidRPr="006E4BA6">
        <w:rPr>
          <w:rFonts w:ascii="Times New Roman" w:hAnsi="Times New Roman"/>
          <w:i/>
          <w:lang w:val="es-ES"/>
        </w:rPr>
        <w:t>social science perspective</w:t>
      </w:r>
      <w:r w:rsidR="00962463">
        <w:rPr>
          <w:rFonts w:ascii="Times New Roman" w:hAnsi="Times New Roman"/>
          <w:i/>
          <w:lang w:val="es-ES"/>
        </w:rPr>
        <w:t xml:space="preserve"> </w:t>
      </w:r>
      <w:r w:rsidR="00962463" w:rsidRPr="00962463">
        <w:rPr>
          <w:rFonts w:ascii="Times New Roman" w:hAnsi="Times New Roman"/>
          <w:lang w:val="es-ES"/>
        </w:rPr>
        <w:t>(</w:t>
      </w:r>
      <w:r w:rsidR="00962463">
        <w:rPr>
          <w:rFonts w:ascii="Times New Roman" w:hAnsi="Times New Roman"/>
          <w:lang w:val="es-ES"/>
        </w:rPr>
        <w:t>pp. 172-182)</w:t>
      </w:r>
      <w:r w:rsidRPr="00A650E1">
        <w:rPr>
          <w:rFonts w:ascii="Times New Roman" w:hAnsi="Times New Roman"/>
          <w:lang w:val="es-ES"/>
        </w:rPr>
        <w:t xml:space="preserve">, </w:t>
      </w:r>
      <w:r>
        <w:rPr>
          <w:rFonts w:ascii="Times New Roman" w:hAnsi="Times New Roman"/>
          <w:lang w:val="es-ES"/>
        </w:rPr>
        <w:t xml:space="preserve">New York: </w:t>
      </w:r>
      <w:r w:rsidRPr="00A650E1">
        <w:rPr>
          <w:rFonts w:ascii="Times New Roman" w:hAnsi="Times New Roman"/>
          <w:lang w:val="es-ES"/>
        </w:rPr>
        <w:t>M. Chichester</w:t>
      </w:r>
      <w:r>
        <w:rPr>
          <w:rFonts w:ascii="Times New Roman" w:hAnsi="Times New Roman"/>
          <w:lang w:val="es-ES"/>
        </w:rPr>
        <w:t>-</w:t>
      </w:r>
      <w:r w:rsidRPr="00A650E1">
        <w:rPr>
          <w:rFonts w:ascii="Times New Roman" w:hAnsi="Times New Roman"/>
          <w:lang w:val="es-ES"/>
        </w:rPr>
        <w:t xml:space="preserve"> Wiley.</w:t>
      </w:r>
    </w:p>
    <w:sectPr w:rsidR="0049583B" w:rsidSect="00170490">
      <w:headerReference w:type="default" r:id="rId8"/>
      <w:footerReference w:type="default" r:id="rId9"/>
      <w:headerReference w:type="first" r:id="rId10"/>
      <w:footerReference w:type="first" r:id="rId11"/>
      <w:pgSz w:w="12240" w:h="15840"/>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A63" w:rsidRDefault="00714A63" w:rsidP="00AE19F9">
      <w:r>
        <w:separator/>
      </w:r>
    </w:p>
  </w:endnote>
  <w:endnote w:type="continuationSeparator" w:id="0">
    <w:p w:rsidR="00714A63" w:rsidRDefault="00714A63" w:rsidP="00AE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90" w:rsidRDefault="00170490" w:rsidP="00170490">
    <w:pPr>
      <w:pStyle w:val="Piedepgina"/>
      <w:jc w:val="center"/>
    </w:pPr>
    <w:r>
      <w:rPr>
        <w:rFonts w:cs="Calibri"/>
        <w:b/>
        <w:sz w:val="22"/>
      </w:rPr>
      <w:t>Vol. 5, Núm. 9</w:t>
    </w:r>
    <w:r w:rsidRPr="007E2185">
      <w:rPr>
        <w:rFonts w:cs="Calibri"/>
        <w:b/>
        <w:sz w:val="22"/>
      </w:rPr>
      <w:t xml:space="preserve">                   </w:t>
    </w:r>
    <w:r>
      <w:rPr>
        <w:rFonts w:cs="Calibri"/>
        <w:b/>
        <w:sz w:val="22"/>
      </w:rPr>
      <w:t>Enero – Junio 2018</w:t>
    </w:r>
    <w:r w:rsidRPr="007E2185">
      <w:rPr>
        <w:rFonts w:cs="Calibri"/>
        <w:b/>
        <w:sz w:val="22"/>
      </w:rPr>
      <w:t xml:space="preserve">                           CTES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85" w:rsidRPr="007E2185" w:rsidRDefault="007E2185" w:rsidP="007E2185">
    <w:pPr>
      <w:pStyle w:val="Piedepgina"/>
      <w:jc w:val="center"/>
      <w:rPr>
        <w:sz w:val="22"/>
      </w:rPr>
    </w:pPr>
    <w:r>
      <w:rPr>
        <w:rFonts w:cs="Calibri"/>
        <w:b/>
        <w:sz w:val="22"/>
      </w:rPr>
      <w:t>Vol. 5, Núm. 9</w:t>
    </w:r>
    <w:r w:rsidRPr="007E2185">
      <w:rPr>
        <w:rFonts w:cs="Calibri"/>
        <w:b/>
        <w:sz w:val="22"/>
      </w:rPr>
      <w:t xml:space="preserve">                   </w:t>
    </w:r>
    <w:r>
      <w:rPr>
        <w:rFonts w:cs="Calibri"/>
        <w:b/>
        <w:sz w:val="22"/>
      </w:rPr>
      <w:t>Enero – Junio 2018</w:t>
    </w:r>
    <w:r w:rsidRPr="007E2185">
      <w:rPr>
        <w:rFonts w:cs="Calibri"/>
        <w:b/>
        <w:sz w:val="22"/>
      </w:rPr>
      <w:t xml:space="preserve">                           CTES</w:t>
    </w:r>
  </w:p>
  <w:p w:rsidR="007E2185" w:rsidRDefault="007E21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A63" w:rsidRDefault="00714A63" w:rsidP="00AE19F9">
      <w:r>
        <w:separator/>
      </w:r>
    </w:p>
  </w:footnote>
  <w:footnote w:type="continuationSeparator" w:id="0">
    <w:p w:rsidR="00714A63" w:rsidRDefault="00714A63" w:rsidP="00AE1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AD" w:rsidRPr="006E4BA6" w:rsidRDefault="0099738A" w:rsidP="007E2185">
    <w:pPr>
      <w:pStyle w:val="Encabezado"/>
      <w:jc w:val="center"/>
      <w:rPr>
        <w:rFonts w:ascii="Times New Roman" w:hAnsi="Times New Roman"/>
        <w:sz w:val="22"/>
        <w:szCs w:val="22"/>
        <w:lang w:val="es-MX"/>
      </w:rPr>
    </w:pPr>
    <w:r w:rsidRPr="007E2185">
      <w:rPr>
        <w:noProof/>
        <w:lang w:val="es-MX" w:eastAsia="es-MX"/>
      </w:rPr>
      <w:drawing>
        <wp:inline distT="0" distB="0" distL="0" distR="0">
          <wp:extent cx="5486400" cy="628650"/>
          <wp:effectExtent l="0" t="0" r="0" b="0"/>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490" w:rsidRDefault="0099738A">
    <w:pPr>
      <w:pStyle w:val="Encabezado"/>
    </w:pPr>
    <w:r w:rsidRPr="007E2185">
      <w:rPr>
        <w:noProof/>
        <w:lang w:val="es-MX" w:eastAsia="es-MX"/>
      </w:rPr>
      <w:drawing>
        <wp:inline distT="0" distB="0" distL="0" distR="0">
          <wp:extent cx="5486400" cy="628650"/>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C3CA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00638"/>
    <w:multiLevelType w:val="hybridMultilevel"/>
    <w:tmpl w:val="B664BE28"/>
    <w:lvl w:ilvl="0" w:tplc="8EEED862">
      <w:start w:val="1"/>
      <w:numFmt w:val="decimal"/>
      <w:lvlText w:val="%1."/>
      <w:lvlJc w:val="left"/>
      <w:pPr>
        <w:ind w:left="1268" w:hanging="5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6786AEA"/>
    <w:multiLevelType w:val="hybridMultilevel"/>
    <w:tmpl w:val="A61AE7D6"/>
    <w:lvl w:ilvl="0" w:tplc="261ED24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E5C65C1"/>
    <w:multiLevelType w:val="hybridMultilevel"/>
    <w:tmpl w:val="807A44B4"/>
    <w:lvl w:ilvl="0" w:tplc="ADFAD8D8">
      <w:start w:val="1"/>
      <w:numFmt w:val="decimal"/>
      <w:lvlText w:val="%1."/>
      <w:lvlJc w:val="left"/>
      <w:pPr>
        <w:ind w:left="1708" w:hanging="100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EAE396B"/>
    <w:multiLevelType w:val="hybridMultilevel"/>
    <w:tmpl w:val="3604AA60"/>
    <w:lvl w:ilvl="0" w:tplc="95520F4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30335280"/>
    <w:multiLevelType w:val="hybridMultilevel"/>
    <w:tmpl w:val="D36ED64C"/>
    <w:lvl w:ilvl="0" w:tplc="E69A2702">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6">
    <w:nsid w:val="37700260"/>
    <w:multiLevelType w:val="hybridMultilevel"/>
    <w:tmpl w:val="82DCCD80"/>
    <w:lvl w:ilvl="0" w:tplc="4300D74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42B0253C"/>
    <w:multiLevelType w:val="hybridMultilevel"/>
    <w:tmpl w:val="5314AC70"/>
    <w:lvl w:ilvl="0" w:tplc="0C0A0001">
      <w:start w:val="1"/>
      <w:numFmt w:val="bullet"/>
      <w:lvlText w:val=""/>
      <w:lvlJc w:val="left"/>
      <w:pPr>
        <w:ind w:left="1420" w:hanging="360"/>
      </w:pPr>
      <w:rPr>
        <w:rFonts w:ascii="Symbol" w:hAnsi="Symbol" w:hint="default"/>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8">
    <w:nsid w:val="57E23E62"/>
    <w:multiLevelType w:val="hybridMultilevel"/>
    <w:tmpl w:val="8B163AD2"/>
    <w:lvl w:ilvl="0" w:tplc="14149448">
      <w:start w:val="1"/>
      <w:numFmt w:val="lowerLetter"/>
      <w:lvlText w:val="%1."/>
      <w:lvlJc w:val="left"/>
      <w:pPr>
        <w:ind w:left="1420" w:hanging="360"/>
      </w:pPr>
      <w:rPr>
        <w:rFonts w:ascii="Times New Roman" w:eastAsia="Times New Roman" w:hAnsi="Times New Roman" w:cs="Times New Roman"/>
      </w:rPr>
    </w:lvl>
    <w:lvl w:ilvl="1" w:tplc="0C0A0019" w:tentative="1">
      <w:start w:val="1"/>
      <w:numFmt w:val="lowerLetter"/>
      <w:lvlText w:val="%2."/>
      <w:lvlJc w:val="left"/>
      <w:pPr>
        <w:ind w:left="2140" w:hanging="360"/>
      </w:pPr>
    </w:lvl>
    <w:lvl w:ilvl="2" w:tplc="0C0A001B" w:tentative="1">
      <w:start w:val="1"/>
      <w:numFmt w:val="lowerRoman"/>
      <w:lvlText w:val="%3."/>
      <w:lvlJc w:val="right"/>
      <w:pPr>
        <w:ind w:left="2860" w:hanging="180"/>
      </w:pPr>
    </w:lvl>
    <w:lvl w:ilvl="3" w:tplc="0C0A000F" w:tentative="1">
      <w:start w:val="1"/>
      <w:numFmt w:val="decimal"/>
      <w:lvlText w:val="%4."/>
      <w:lvlJc w:val="left"/>
      <w:pPr>
        <w:ind w:left="3580" w:hanging="360"/>
      </w:pPr>
    </w:lvl>
    <w:lvl w:ilvl="4" w:tplc="0C0A0019" w:tentative="1">
      <w:start w:val="1"/>
      <w:numFmt w:val="lowerLetter"/>
      <w:lvlText w:val="%5."/>
      <w:lvlJc w:val="left"/>
      <w:pPr>
        <w:ind w:left="4300" w:hanging="360"/>
      </w:pPr>
    </w:lvl>
    <w:lvl w:ilvl="5" w:tplc="0C0A001B" w:tentative="1">
      <w:start w:val="1"/>
      <w:numFmt w:val="lowerRoman"/>
      <w:lvlText w:val="%6."/>
      <w:lvlJc w:val="right"/>
      <w:pPr>
        <w:ind w:left="5020" w:hanging="180"/>
      </w:pPr>
    </w:lvl>
    <w:lvl w:ilvl="6" w:tplc="0C0A000F" w:tentative="1">
      <w:start w:val="1"/>
      <w:numFmt w:val="decimal"/>
      <w:lvlText w:val="%7."/>
      <w:lvlJc w:val="left"/>
      <w:pPr>
        <w:ind w:left="5740" w:hanging="360"/>
      </w:pPr>
    </w:lvl>
    <w:lvl w:ilvl="7" w:tplc="0C0A0019" w:tentative="1">
      <w:start w:val="1"/>
      <w:numFmt w:val="lowerLetter"/>
      <w:lvlText w:val="%8."/>
      <w:lvlJc w:val="left"/>
      <w:pPr>
        <w:ind w:left="6460" w:hanging="360"/>
      </w:pPr>
    </w:lvl>
    <w:lvl w:ilvl="8" w:tplc="0C0A001B" w:tentative="1">
      <w:start w:val="1"/>
      <w:numFmt w:val="lowerRoman"/>
      <w:lvlText w:val="%9."/>
      <w:lvlJc w:val="right"/>
      <w:pPr>
        <w:ind w:left="7180" w:hanging="180"/>
      </w:pPr>
    </w:lvl>
  </w:abstractNum>
  <w:abstractNum w:abstractNumId="9">
    <w:nsid w:val="63EF21B3"/>
    <w:multiLevelType w:val="hybridMultilevel"/>
    <w:tmpl w:val="D054DF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9F05FE5"/>
    <w:multiLevelType w:val="hybridMultilevel"/>
    <w:tmpl w:val="29E0039E"/>
    <w:lvl w:ilvl="0" w:tplc="56AA4C0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9"/>
  </w:num>
  <w:num w:numId="2">
    <w:abstractNumId w:val="0"/>
  </w:num>
  <w:num w:numId="3">
    <w:abstractNumId w:val="7"/>
  </w:num>
  <w:num w:numId="4">
    <w:abstractNumId w:val="3"/>
  </w:num>
  <w:num w:numId="5">
    <w:abstractNumId w:val="2"/>
  </w:num>
  <w:num w:numId="6">
    <w:abstractNumId w:val="6"/>
  </w:num>
  <w:num w:numId="7">
    <w:abstractNumId w:val="10"/>
  </w:num>
  <w:num w:numId="8">
    <w:abstractNumId w:val="4"/>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DE"/>
    <w:rsid w:val="00001B0D"/>
    <w:rsid w:val="000067AB"/>
    <w:rsid w:val="00006FCB"/>
    <w:rsid w:val="00013011"/>
    <w:rsid w:val="00022179"/>
    <w:rsid w:val="00025D1C"/>
    <w:rsid w:val="00031DE6"/>
    <w:rsid w:val="00034E23"/>
    <w:rsid w:val="000514BA"/>
    <w:rsid w:val="00051A0A"/>
    <w:rsid w:val="000533BD"/>
    <w:rsid w:val="00076C24"/>
    <w:rsid w:val="000829AC"/>
    <w:rsid w:val="000918BB"/>
    <w:rsid w:val="00096694"/>
    <w:rsid w:val="00097293"/>
    <w:rsid w:val="000A325C"/>
    <w:rsid w:val="000B0763"/>
    <w:rsid w:val="000B327E"/>
    <w:rsid w:val="000C65CF"/>
    <w:rsid w:val="000D0BD2"/>
    <w:rsid w:val="000E0B71"/>
    <w:rsid w:val="000E44EC"/>
    <w:rsid w:val="000F1EB0"/>
    <w:rsid w:val="000F3DB0"/>
    <w:rsid w:val="001021C9"/>
    <w:rsid w:val="001021DC"/>
    <w:rsid w:val="00102EEF"/>
    <w:rsid w:val="001154CB"/>
    <w:rsid w:val="00116185"/>
    <w:rsid w:val="0011772C"/>
    <w:rsid w:val="00124A33"/>
    <w:rsid w:val="00127C1B"/>
    <w:rsid w:val="00132816"/>
    <w:rsid w:val="00133E17"/>
    <w:rsid w:val="0013416F"/>
    <w:rsid w:val="00135EE1"/>
    <w:rsid w:val="0014175D"/>
    <w:rsid w:val="00153A6F"/>
    <w:rsid w:val="00155489"/>
    <w:rsid w:val="001567AF"/>
    <w:rsid w:val="00170490"/>
    <w:rsid w:val="00180DD9"/>
    <w:rsid w:val="001828E2"/>
    <w:rsid w:val="0019174F"/>
    <w:rsid w:val="001922E3"/>
    <w:rsid w:val="00192C79"/>
    <w:rsid w:val="00197C15"/>
    <w:rsid w:val="001A060C"/>
    <w:rsid w:val="001B486B"/>
    <w:rsid w:val="001B7C4C"/>
    <w:rsid w:val="001D2226"/>
    <w:rsid w:val="001D40FF"/>
    <w:rsid w:val="001D66E1"/>
    <w:rsid w:val="001E028C"/>
    <w:rsid w:val="001E1691"/>
    <w:rsid w:val="001F2B8F"/>
    <w:rsid w:val="001F4FA7"/>
    <w:rsid w:val="001F5487"/>
    <w:rsid w:val="001F5560"/>
    <w:rsid w:val="001F77DB"/>
    <w:rsid w:val="00203A34"/>
    <w:rsid w:val="00206E26"/>
    <w:rsid w:val="002143A3"/>
    <w:rsid w:val="002203B7"/>
    <w:rsid w:val="00224EE6"/>
    <w:rsid w:val="00233D23"/>
    <w:rsid w:val="00234333"/>
    <w:rsid w:val="002358E2"/>
    <w:rsid w:val="00250168"/>
    <w:rsid w:val="00260B84"/>
    <w:rsid w:val="00263377"/>
    <w:rsid w:val="0026392F"/>
    <w:rsid w:val="00265FA1"/>
    <w:rsid w:val="00277F17"/>
    <w:rsid w:val="002822ED"/>
    <w:rsid w:val="002855BB"/>
    <w:rsid w:val="00293DD7"/>
    <w:rsid w:val="002A476F"/>
    <w:rsid w:val="002A58F0"/>
    <w:rsid w:val="002B4B84"/>
    <w:rsid w:val="002C1BDF"/>
    <w:rsid w:val="002C7DC5"/>
    <w:rsid w:val="002D370C"/>
    <w:rsid w:val="002D372A"/>
    <w:rsid w:val="002E07BE"/>
    <w:rsid w:val="002E6409"/>
    <w:rsid w:val="002E6892"/>
    <w:rsid w:val="002F4B94"/>
    <w:rsid w:val="00302348"/>
    <w:rsid w:val="0030775F"/>
    <w:rsid w:val="003303EF"/>
    <w:rsid w:val="00335B9A"/>
    <w:rsid w:val="00337D83"/>
    <w:rsid w:val="0034361C"/>
    <w:rsid w:val="00344472"/>
    <w:rsid w:val="00344FA8"/>
    <w:rsid w:val="0035296F"/>
    <w:rsid w:val="0036275F"/>
    <w:rsid w:val="00365B9C"/>
    <w:rsid w:val="00366ED8"/>
    <w:rsid w:val="00370303"/>
    <w:rsid w:val="00380FDB"/>
    <w:rsid w:val="003929B6"/>
    <w:rsid w:val="003938F8"/>
    <w:rsid w:val="003A6036"/>
    <w:rsid w:val="003C7719"/>
    <w:rsid w:val="003D5B47"/>
    <w:rsid w:val="003D6706"/>
    <w:rsid w:val="003E1877"/>
    <w:rsid w:val="003E19FD"/>
    <w:rsid w:val="003E3371"/>
    <w:rsid w:val="00407172"/>
    <w:rsid w:val="00411475"/>
    <w:rsid w:val="0041227B"/>
    <w:rsid w:val="00414298"/>
    <w:rsid w:val="0043648B"/>
    <w:rsid w:val="00440AAE"/>
    <w:rsid w:val="00444051"/>
    <w:rsid w:val="004476C8"/>
    <w:rsid w:val="00447BEA"/>
    <w:rsid w:val="00454B37"/>
    <w:rsid w:val="00455604"/>
    <w:rsid w:val="00461FDB"/>
    <w:rsid w:val="00466C7C"/>
    <w:rsid w:val="004750DF"/>
    <w:rsid w:val="00486C99"/>
    <w:rsid w:val="0048704E"/>
    <w:rsid w:val="0049583B"/>
    <w:rsid w:val="00496D73"/>
    <w:rsid w:val="004A74D2"/>
    <w:rsid w:val="004B6666"/>
    <w:rsid w:val="004C3B6D"/>
    <w:rsid w:val="004D2440"/>
    <w:rsid w:val="004D5807"/>
    <w:rsid w:val="004D6F0B"/>
    <w:rsid w:val="004E7AA5"/>
    <w:rsid w:val="004F0BB2"/>
    <w:rsid w:val="004F6F99"/>
    <w:rsid w:val="00513A2A"/>
    <w:rsid w:val="00531776"/>
    <w:rsid w:val="00542CCD"/>
    <w:rsid w:val="0055587E"/>
    <w:rsid w:val="00567039"/>
    <w:rsid w:val="00573377"/>
    <w:rsid w:val="00576399"/>
    <w:rsid w:val="005976AF"/>
    <w:rsid w:val="005A2E93"/>
    <w:rsid w:val="005A4950"/>
    <w:rsid w:val="005A743F"/>
    <w:rsid w:val="005B0FF3"/>
    <w:rsid w:val="005C15E7"/>
    <w:rsid w:val="005D2352"/>
    <w:rsid w:val="005E45CB"/>
    <w:rsid w:val="005F18CA"/>
    <w:rsid w:val="005F50F7"/>
    <w:rsid w:val="005F6AC1"/>
    <w:rsid w:val="005F7F49"/>
    <w:rsid w:val="00616EA2"/>
    <w:rsid w:val="00621F6E"/>
    <w:rsid w:val="00641D9E"/>
    <w:rsid w:val="00644B0E"/>
    <w:rsid w:val="00661A06"/>
    <w:rsid w:val="0066288A"/>
    <w:rsid w:val="0066366E"/>
    <w:rsid w:val="00663B55"/>
    <w:rsid w:val="006701A0"/>
    <w:rsid w:val="00673912"/>
    <w:rsid w:val="00677E7D"/>
    <w:rsid w:val="00683ACF"/>
    <w:rsid w:val="006C4BFF"/>
    <w:rsid w:val="006C785A"/>
    <w:rsid w:val="006D1149"/>
    <w:rsid w:val="006D66E9"/>
    <w:rsid w:val="006E7EC7"/>
    <w:rsid w:val="006F4BC6"/>
    <w:rsid w:val="006F6168"/>
    <w:rsid w:val="007060BD"/>
    <w:rsid w:val="00707102"/>
    <w:rsid w:val="00714A63"/>
    <w:rsid w:val="00717E05"/>
    <w:rsid w:val="00722267"/>
    <w:rsid w:val="00732771"/>
    <w:rsid w:val="00732E11"/>
    <w:rsid w:val="00742DFF"/>
    <w:rsid w:val="00746E68"/>
    <w:rsid w:val="00750AB8"/>
    <w:rsid w:val="00777349"/>
    <w:rsid w:val="007778B0"/>
    <w:rsid w:val="0078247C"/>
    <w:rsid w:val="0079268B"/>
    <w:rsid w:val="00794B97"/>
    <w:rsid w:val="007967C3"/>
    <w:rsid w:val="007968AD"/>
    <w:rsid w:val="007A1704"/>
    <w:rsid w:val="007A2D17"/>
    <w:rsid w:val="007B001F"/>
    <w:rsid w:val="007B4993"/>
    <w:rsid w:val="007B6C1B"/>
    <w:rsid w:val="007C4A2E"/>
    <w:rsid w:val="007C6D77"/>
    <w:rsid w:val="007E2185"/>
    <w:rsid w:val="007E5538"/>
    <w:rsid w:val="007F3171"/>
    <w:rsid w:val="007F5D60"/>
    <w:rsid w:val="007F7D4C"/>
    <w:rsid w:val="00804B85"/>
    <w:rsid w:val="00810CB3"/>
    <w:rsid w:val="00823FD5"/>
    <w:rsid w:val="00826CCE"/>
    <w:rsid w:val="00840189"/>
    <w:rsid w:val="008666D1"/>
    <w:rsid w:val="00870D3E"/>
    <w:rsid w:val="00871C31"/>
    <w:rsid w:val="00880A47"/>
    <w:rsid w:val="00893B47"/>
    <w:rsid w:val="008A18F8"/>
    <w:rsid w:val="008A320B"/>
    <w:rsid w:val="008B4A46"/>
    <w:rsid w:val="008C0DF6"/>
    <w:rsid w:val="008C1878"/>
    <w:rsid w:val="008C4EA4"/>
    <w:rsid w:val="008C7BF9"/>
    <w:rsid w:val="008D11CA"/>
    <w:rsid w:val="008E06CC"/>
    <w:rsid w:val="008E5245"/>
    <w:rsid w:val="0090398D"/>
    <w:rsid w:val="00913FB7"/>
    <w:rsid w:val="0092633B"/>
    <w:rsid w:val="00927DC7"/>
    <w:rsid w:val="00933A11"/>
    <w:rsid w:val="009378C7"/>
    <w:rsid w:val="00940E48"/>
    <w:rsid w:val="00943A88"/>
    <w:rsid w:val="009448EB"/>
    <w:rsid w:val="00950FFF"/>
    <w:rsid w:val="00951EE7"/>
    <w:rsid w:val="00961075"/>
    <w:rsid w:val="00962463"/>
    <w:rsid w:val="00962E62"/>
    <w:rsid w:val="0099306D"/>
    <w:rsid w:val="0099738A"/>
    <w:rsid w:val="009A1402"/>
    <w:rsid w:val="009C77BE"/>
    <w:rsid w:val="009D4887"/>
    <w:rsid w:val="009E28AA"/>
    <w:rsid w:val="009E3A17"/>
    <w:rsid w:val="009E6FD4"/>
    <w:rsid w:val="009F2A29"/>
    <w:rsid w:val="009F39EA"/>
    <w:rsid w:val="009F7AF4"/>
    <w:rsid w:val="00A05350"/>
    <w:rsid w:val="00A058FC"/>
    <w:rsid w:val="00A06897"/>
    <w:rsid w:val="00A07511"/>
    <w:rsid w:val="00A31B9E"/>
    <w:rsid w:val="00A43121"/>
    <w:rsid w:val="00A52E3B"/>
    <w:rsid w:val="00A66AB9"/>
    <w:rsid w:val="00A77546"/>
    <w:rsid w:val="00A82CB9"/>
    <w:rsid w:val="00A83A6F"/>
    <w:rsid w:val="00A84CD5"/>
    <w:rsid w:val="00A928AA"/>
    <w:rsid w:val="00A96C3D"/>
    <w:rsid w:val="00AA2D8D"/>
    <w:rsid w:val="00AB0E01"/>
    <w:rsid w:val="00AB3012"/>
    <w:rsid w:val="00AB6F6E"/>
    <w:rsid w:val="00AC665B"/>
    <w:rsid w:val="00AE19F9"/>
    <w:rsid w:val="00AE6E78"/>
    <w:rsid w:val="00AF0B25"/>
    <w:rsid w:val="00AF611A"/>
    <w:rsid w:val="00B168C9"/>
    <w:rsid w:val="00B17226"/>
    <w:rsid w:val="00B22982"/>
    <w:rsid w:val="00B248D2"/>
    <w:rsid w:val="00B321E3"/>
    <w:rsid w:val="00B34670"/>
    <w:rsid w:val="00B3514F"/>
    <w:rsid w:val="00B43E16"/>
    <w:rsid w:val="00B461AF"/>
    <w:rsid w:val="00B478C3"/>
    <w:rsid w:val="00B5361B"/>
    <w:rsid w:val="00B60DF6"/>
    <w:rsid w:val="00B6315E"/>
    <w:rsid w:val="00B64D6F"/>
    <w:rsid w:val="00B66A28"/>
    <w:rsid w:val="00B6706E"/>
    <w:rsid w:val="00B83920"/>
    <w:rsid w:val="00B86F4B"/>
    <w:rsid w:val="00B91220"/>
    <w:rsid w:val="00B934CD"/>
    <w:rsid w:val="00B96119"/>
    <w:rsid w:val="00BA3909"/>
    <w:rsid w:val="00BB5344"/>
    <w:rsid w:val="00BC237A"/>
    <w:rsid w:val="00BC30FB"/>
    <w:rsid w:val="00BC36C9"/>
    <w:rsid w:val="00BC53ED"/>
    <w:rsid w:val="00BE067A"/>
    <w:rsid w:val="00BE56F9"/>
    <w:rsid w:val="00C01F1B"/>
    <w:rsid w:val="00C10F7B"/>
    <w:rsid w:val="00C17126"/>
    <w:rsid w:val="00C26A2F"/>
    <w:rsid w:val="00C34840"/>
    <w:rsid w:val="00C36D9E"/>
    <w:rsid w:val="00C513CC"/>
    <w:rsid w:val="00C5282B"/>
    <w:rsid w:val="00C53383"/>
    <w:rsid w:val="00C54162"/>
    <w:rsid w:val="00C64F1A"/>
    <w:rsid w:val="00C80C64"/>
    <w:rsid w:val="00C82C30"/>
    <w:rsid w:val="00C91444"/>
    <w:rsid w:val="00C967AD"/>
    <w:rsid w:val="00CA5A01"/>
    <w:rsid w:val="00CB6FB3"/>
    <w:rsid w:val="00CC0963"/>
    <w:rsid w:val="00CC281C"/>
    <w:rsid w:val="00CC5988"/>
    <w:rsid w:val="00CD1B11"/>
    <w:rsid w:val="00CF4783"/>
    <w:rsid w:val="00CF563E"/>
    <w:rsid w:val="00CF5FD6"/>
    <w:rsid w:val="00D11405"/>
    <w:rsid w:val="00D148E6"/>
    <w:rsid w:val="00D22B77"/>
    <w:rsid w:val="00D23F71"/>
    <w:rsid w:val="00D25B88"/>
    <w:rsid w:val="00D26A36"/>
    <w:rsid w:val="00D30123"/>
    <w:rsid w:val="00D44223"/>
    <w:rsid w:val="00D4716D"/>
    <w:rsid w:val="00D52FDF"/>
    <w:rsid w:val="00D56E04"/>
    <w:rsid w:val="00D6721C"/>
    <w:rsid w:val="00D726F2"/>
    <w:rsid w:val="00D751EB"/>
    <w:rsid w:val="00DA4BE1"/>
    <w:rsid w:val="00DC1E96"/>
    <w:rsid w:val="00DC2776"/>
    <w:rsid w:val="00DE7D85"/>
    <w:rsid w:val="00DF0102"/>
    <w:rsid w:val="00DF3844"/>
    <w:rsid w:val="00DF539F"/>
    <w:rsid w:val="00E038C3"/>
    <w:rsid w:val="00E03CCB"/>
    <w:rsid w:val="00E07875"/>
    <w:rsid w:val="00E11816"/>
    <w:rsid w:val="00E13C26"/>
    <w:rsid w:val="00E14D47"/>
    <w:rsid w:val="00E16EFA"/>
    <w:rsid w:val="00E206B5"/>
    <w:rsid w:val="00E24424"/>
    <w:rsid w:val="00E244DF"/>
    <w:rsid w:val="00E27DED"/>
    <w:rsid w:val="00E32408"/>
    <w:rsid w:val="00E4544E"/>
    <w:rsid w:val="00E566DE"/>
    <w:rsid w:val="00EA5A2A"/>
    <w:rsid w:val="00EB2F61"/>
    <w:rsid w:val="00EC2FDE"/>
    <w:rsid w:val="00ED3D21"/>
    <w:rsid w:val="00EE0B13"/>
    <w:rsid w:val="00EE0DE9"/>
    <w:rsid w:val="00EE15ED"/>
    <w:rsid w:val="00EF4BE1"/>
    <w:rsid w:val="00F034C7"/>
    <w:rsid w:val="00F16928"/>
    <w:rsid w:val="00F171B9"/>
    <w:rsid w:val="00F24F2F"/>
    <w:rsid w:val="00F3011B"/>
    <w:rsid w:val="00F30D68"/>
    <w:rsid w:val="00F31896"/>
    <w:rsid w:val="00F42896"/>
    <w:rsid w:val="00F529B8"/>
    <w:rsid w:val="00F55880"/>
    <w:rsid w:val="00F5594D"/>
    <w:rsid w:val="00F61C1F"/>
    <w:rsid w:val="00F910B5"/>
    <w:rsid w:val="00FA2BC7"/>
    <w:rsid w:val="00FC0566"/>
    <w:rsid w:val="00FC251D"/>
    <w:rsid w:val="00FC2E33"/>
    <w:rsid w:val="00FC3C23"/>
    <w:rsid w:val="00FC425C"/>
    <w:rsid w:val="00FD4C43"/>
    <w:rsid w:val="00FD6FEB"/>
    <w:rsid w:val="00FD7634"/>
    <w:rsid w:val="00FE5132"/>
    <w:rsid w:val="00FE7144"/>
    <w:rsid w:val="00FF4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CDD9C-FFA1-4B6B-AA86-6E6240B5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FDE"/>
    <w:rPr>
      <w:rFonts w:eastAsia="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C2FDE"/>
    <w:rPr>
      <w:color w:val="0563C1"/>
      <w:u w:val="single"/>
    </w:rPr>
  </w:style>
  <w:style w:type="paragraph" w:customStyle="1" w:styleId="Listavistosa-nfasis11">
    <w:name w:val="Lista vistosa - Énfasis 11"/>
    <w:basedOn w:val="Normal"/>
    <w:uiPriority w:val="34"/>
    <w:qFormat/>
    <w:rsid w:val="00EC2FDE"/>
    <w:pPr>
      <w:ind w:left="720"/>
      <w:contextualSpacing/>
    </w:pPr>
  </w:style>
  <w:style w:type="paragraph" w:styleId="NormalWeb">
    <w:name w:val="Normal (Web)"/>
    <w:basedOn w:val="Normal"/>
    <w:uiPriority w:val="99"/>
    <w:unhideWhenUsed/>
    <w:rsid w:val="00EC2FDE"/>
    <w:pPr>
      <w:spacing w:before="100" w:beforeAutospacing="1" w:after="100" w:afterAutospacing="1"/>
    </w:pPr>
    <w:rPr>
      <w:rFonts w:ascii="Times" w:hAnsi="Times"/>
      <w:sz w:val="20"/>
      <w:szCs w:val="20"/>
      <w:lang w:val="es-MX"/>
    </w:rPr>
  </w:style>
  <w:style w:type="paragraph" w:styleId="Textodeglobo">
    <w:name w:val="Balloon Text"/>
    <w:basedOn w:val="Normal"/>
    <w:link w:val="TextodegloboCar"/>
    <w:uiPriority w:val="99"/>
    <w:semiHidden/>
    <w:unhideWhenUsed/>
    <w:rsid w:val="00EC2FDE"/>
    <w:rPr>
      <w:rFonts w:ascii="Segoe UI" w:hAnsi="Segoe UI" w:cs="Segoe UI"/>
      <w:sz w:val="18"/>
      <w:szCs w:val="18"/>
    </w:rPr>
  </w:style>
  <w:style w:type="character" w:customStyle="1" w:styleId="TextodegloboCar">
    <w:name w:val="Texto de globo Car"/>
    <w:link w:val="Textodeglobo"/>
    <w:uiPriority w:val="99"/>
    <w:semiHidden/>
    <w:rsid w:val="00EC2FDE"/>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EC2FDE"/>
    <w:pPr>
      <w:tabs>
        <w:tab w:val="center" w:pos="4252"/>
        <w:tab w:val="right" w:pos="8504"/>
      </w:tabs>
    </w:pPr>
  </w:style>
  <w:style w:type="character" w:customStyle="1" w:styleId="EncabezadoCar">
    <w:name w:val="Encabezado Car"/>
    <w:link w:val="Encabezado"/>
    <w:uiPriority w:val="99"/>
    <w:rsid w:val="00EC2FDE"/>
    <w:rPr>
      <w:rFonts w:eastAsia="Times New Roman"/>
      <w:sz w:val="24"/>
      <w:szCs w:val="24"/>
      <w:lang w:val="es-ES_tradnl" w:eastAsia="es-ES"/>
    </w:rPr>
  </w:style>
  <w:style w:type="paragraph" w:styleId="Piedepgina">
    <w:name w:val="footer"/>
    <w:basedOn w:val="Normal"/>
    <w:link w:val="PiedepginaCar"/>
    <w:uiPriority w:val="99"/>
    <w:unhideWhenUsed/>
    <w:qFormat/>
    <w:rsid w:val="00EC2FDE"/>
    <w:pPr>
      <w:tabs>
        <w:tab w:val="center" w:pos="4252"/>
        <w:tab w:val="right" w:pos="8504"/>
      </w:tabs>
    </w:pPr>
  </w:style>
  <w:style w:type="character" w:customStyle="1" w:styleId="PiedepginaCar">
    <w:name w:val="Pie de página Car"/>
    <w:link w:val="Piedepgina"/>
    <w:uiPriority w:val="99"/>
    <w:rsid w:val="00EC2FDE"/>
    <w:rPr>
      <w:rFonts w:eastAsia="Times New Roman"/>
      <w:sz w:val="24"/>
      <w:szCs w:val="24"/>
      <w:lang w:val="es-ES_tradnl" w:eastAsia="es-ES"/>
    </w:rPr>
  </w:style>
  <w:style w:type="character" w:customStyle="1" w:styleId="Textodemarcadordeposicin">
    <w:name w:val="Texto de marcador de posición"/>
    <w:uiPriority w:val="99"/>
    <w:semiHidden/>
    <w:rsid w:val="00EC2FDE"/>
    <w:rPr>
      <w:color w:val="808080"/>
    </w:rPr>
  </w:style>
  <w:style w:type="table" w:styleId="Tablaconcuadrcula">
    <w:name w:val="Table Grid"/>
    <w:basedOn w:val="Tablanormal"/>
    <w:uiPriority w:val="39"/>
    <w:rsid w:val="00EC2F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17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170490"/>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opez@uv.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6784</Words>
  <Characters>37312</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44008</CharactersWithSpaces>
  <SharedDoc>false</SharedDoc>
  <HLinks>
    <vt:vector size="6" baseType="variant">
      <vt:variant>
        <vt:i4>5898359</vt:i4>
      </vt:variant>
      <vt:variant>
        <vt:i4>0</vt:i4>
      </vt:variant>
      <vt:variant>
        <vt:i4>0</vt:i4>
      </vt:variant>
      <vt:variant>
        <vt:i4>5</vt:i4>
      </vt:variant>
      <vt:variant>
        <vt:lpwstr>mailto:ilopez@uv.mx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elsom</cp:lastModifiedBy>
  <cp:revision>3</cp:revision>
  <cp:lastPrinted>2019-07-11T23:10:00Z</cp:lastPrinted>
  <dcterms:created xsi:type="dcterms:W3CDTF">2019-07-11T23:11:00Z</dcterms:created>
  <dcterms:modified xsi:type="dcterms:W3CDTF">2019-07-11T23:18:00Z</dcterms:modified>
</cp:coreProperties>
</file>