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35" w:rsidRPr="00C6435A" w:rsidRDefault="00483C1A" w:rsidP="00483C1A">
      <w:pPr>
        <w:tabs>
          <w:tab w:val="left" w:pos="2370"/>
        </w:tabs>
        <w:spacing w:line="360" w:lineRule="auto"/>
        <w:jc w:val="right"/>
        <w:rPr>
          <w:rFonts w:cs="Times New Roman"/>
          <w:color w:val="7030A0"/>
          <w:sz w:val="36"/>
          <w:szCs w:val="24"/>
        </w:rPr>
      </w:pPr>
      <w:r w:rsidRPr="00C6435A">
        <w:rPr>
          <w:rFonts w:cs="Times New Roman"/>
          <w:color w:val="7030A0"/>
          <w:sz w:val="36"/>
          <w:szCs w:val="24"/>
        </w:rPr>
        <w:t>Robótica educativa para enseñanza de las ciencias</w:t>
      </w:r>
    </w:p>
    <w:p w:rsidR="00131E01" w:rsidRDefault="00483C1A" w:rsidP="00483C1A">
      <w:pPr>
        <w:tabs>
          <w:tab w:val="left" w:pos="2370"/>
        </w:tabs>
        <w:spacing w:line="360" w:lineRule="auto"/>
        <w:jc w:val="right"/>
        <w:rPr>
          <w:rFonts w:cs="Times New Roman"/>
          <w:i/>
          <w:color w:val="7030A0"/>
          <w:sz w:val="28"/>
          <w:szCs w:val="24"/>
        </w:rPr>
      </w:pPr>
      <w:proofErr w:type="spellStart"/>
      <w:r w:rsidRPr="00483C1A">
        <w:rPr>
          <w:rFonts w:cs="Times New Roman"/>
          <w:i/>
          <w:color w:val="7030A0"/>
          <w:sz w:val="28"/>
          <w:szCs w:val="24"/>
        </w:rPr>
        <w:t>Educational</w:t>
      </w:r>
      <w:proofErr w:type="spellEnd"/>
      <w:r w:rsidRPr="00483C1A">
        <w:rPr>
          <w:rFonts w:cs="Times New Roman"/>
          <w:i/>
          <w:color w:val="7030A0"/>
          <w:sz w:val="28"/>
          <w:szCs w:val="24"/>
        </w:rPr>
        <w:t xml:space="preserve"> </w:t>
      </w:r>
      <w:proofErr w:type="spellStart"/>
      <w:r w:rsidRPr="00483C1A">
        <w:rPr>
          <w:rFonts w:cs="Times New Roman"/>
          <w:i/>
          <w:color w:val="7030A0"/>
          <w:sz w:val="28"/>
          <w:szCs w:val="24"/>
        </w:rPr>
        <w:t>robotics</w:t>
      </w:r>
      <w:proofErr w:type="spellEnd"/>
      <w:r w:rsidRPr="00483C1A">
        <w:rPr>
          <w:rFonts w:cs="Times New Roman"/>
          <w:i/>
          <w:color w:val="7030A0"/>
          <w:sz w:val="28"/>
          <w:szCs w:val="24"/>
        </w:rPr>
        <w:t xml:space="preserve"> </w:t>
      </w:r>
      <w:proofErr w:type="spellStart"/>
      <w:r w:rsidRPr="00483C1A">
        <w:rPr>
          <w:rFonts w:cs="Times New Roman"/>
          <w:i/>
          <w:color w:val="7030A0"/>
          <w:sz w:val="28"/>
          <w:szCs w:val="24"/>
        </w:rPr>
        <w:t>for</w:t>
      </w:r>
      <w:proofErr w:type="spellEnd"/>
      <w:r w:rsidRPr="00483C1A">
        <w:rPr>
          <w:rFonts w:cs="Times New Roman"/>
          <w:i/>
          <w:color w:val="7030A0"/>
          <w:sz w:val="28"/>
          <w:szCs w:val="24"/>
        </w:rPr>
        <w:t xml:space="preserve"> </w:t>
      </w:r>
      <w:proofErr w:type="spellStart"/>
      <w:r w:rsidRPr="00483C1A">
        <w:rPr>
          <w:rFonts w:cs="Times New Roman"/>
          <w:i/>
          <w:color w:val="7030A0"/>
          <w:sz w:val="28"/>
          <w:szCs w:val="24"/>
        </w:rPr>
        <w:t>science</w:t>
      </w:r>
      <w:proofErr w:type="spellEnd"/>
      <w:r w:rsidRPr="00483C1A">
        <w:rPr>
          <w:rFonts w:cs="Times New Roman"/>
          <w:i/>
          <w:color w:val="7030A0"/>
          <w:sz w:val="28"/>
          <w:szCs w:val="24"/>
        </w:rPr>
        <w:t xml:space="preserve"> </w:t>
      </w:r>
      <w:proofErr w:type="spellStart"/>
      <w:r w:rsidRPr="00483C1A">
        <w:rPr>
          <w:rFonts w:cs="Times New Roman"/>
          <w:i/>
          <w:color w:val="7030A0"/>
          <w:sz w:val="28"/>
          <w:szCs w:val="24"/>
        </w:rPr>
        <w:t>teaching</w:t>
      </w:r>
      <w:proofErr w:type="spellEnd"/>
    </w:p>
    <w:p w:rsidR="00483C1A" w:rsidRPr="00483C1A" w:rsidRDefault="00C6435A" w:rsidP="00B805D4">
      <w:pPr>
        <w:tabs>
          <w:tab w:val="left" w:pos="2370"/>
        </w:tabs>
        <w:spacing w:line="276" w:lineRule="auto"/>
        <w:jc w:val="right"/>
        <w:rPr>
          <w:rStyle w:val="Hipervnculo"/>
          <w:rFonts w:cs="Times New Roman"/>
          <w:color w:val="FF0000"/>
          <w:sz w:val="24"/>
          <w:szCs w:val="24"/>
          <w:u w:val="none"/>
          <w:shd w:val="clear" w:color="auto" w:fill="FFFFFF"/>
        </w:rPr>
      </w:pPr>
      <w:r>
        <w:rPr>
          <w:rFonts w:cs="Times New Roman"/>
          <w:b/>
          <w:sz w:val="24"/>
          <w:szCs w:val="24"/>
        </w:rPr>
        <w:br/>
      </w:r>
      <w:r w:rsidR="0074750D" w:rsidRPr="00483C1A">
        <w:rPr>
          <w:rFonts w:cs="Times New Roman"/>
          <w:b/>
          <w:sz w:val="24"/>
          <w:szCs w:val="24"/>
        </w:rPr>
        <w:t>Mancilla G</w:t>
      </w:r>
      <w:r w:rsidR="00483C1A" w:rsidRPr="00483C1A">
        <w:rPr>
          <w:rFonts w:cs="Times New Roman"/>
          <w:b/>
          <w:sz w:val="24"/>
          <w:szCs w:val="24"/>
        </w:rPr>
        <w:t>arcía Víctor Hugo</w:t>
      </w:r>
      <w:r w:rsidR="00B805D4">
        <w:rPr>
          <w:rFonts w:cs="Times New Roman"/>
          <w:b/>
          <w:sz w:val="24"/>
          <w:szCs w:val="24"/>
        </w:rPr>
        <w:br/>
      </w:r>
      <w:r w:rsidR="00B805D4" w:rsidRPr="00B805D4">
        <w:rPr>
          <w:rFonts w:cs="Times New Roman"/>
          <w:sz w:val="24"/>
          <w:szCs w:val="24"/>
        </w:rPr>
        <w:t>U</w:t>
      </w:r>
      <w:r w:rsidR="00B805D4" w:rsidRPr="00B805D4">
        <w:rPr>
          <w:rFonts w:cs="Times New Roman"/>
          <w:sz w:val="24"/>
          <w:szCs w:val="24"/>
        </w:rPr>
        <w:t xml:space="preserve">niversidad </w:t>
      </w:r>
      <w:r w:rsidR="00B805D4" w:rsidRPr="00B805D4">
        <w:rPr>
          <w:rFonts w:cs="Times New Roman"/>
          <w:sz w:val="24"/>
          <w:szCs w:val="24"/>
        </w:rPr>
        <w:t>P</w:t>
      </w:r>
      <w:r w:rsidR="00B805D4" w:rsidRPr="00B805D4">
        <w:rPr>
          <w:rFonts w:cs="Times New Roman"/>
          <w:sz w:val="24"/>
          <w:szCs w:val="24"/>
        </w:rPr>
        <w:t xml:space="preserve">olitécnica de Juventino </w:t>
      </w:r>
      <w:r w:rsidR="00B805D4" w:rsidRPr="00B805D4">
        <w:rPr>
          <w:rFonts w:cs="Times New Roman"/>
          <w:sz w:val="24"/>
          <w:szCs w:val="24"/>
        </w:rPr>
        <w:t>R</w:t>
      </w:r>
      <w:r w:rsidR="00B805D4" w:rsidRPr="00B805D4">
        <w:rPr>
          <w:rFonts w:cs="Times New Roman"/>
          <w:sz w:val="24"/>
          <w:szCs w:val="24"/>
        </w:rPr>
        <w:t>osas</w:t>
      </w:r>
      <w:r w:rsidR="00B805D4">
        <w:rPr>
          <w:rFonts w:cs="Times New Roman"/>
          <w:sz w:val="24"/>
          <w:szCs w:val="24"/>
        </w:rPr>
        <w:br/>
      </w:r>
      <w:hyperlink r:id="rId9" w:history="1">
        <w:r w:rsidR="00483C1A" w:rsidRPr="00483C1A">
          <w:rPr>
            <w:rStyle w:val="Hipervnculo"/>
            <w:rFonts w:cs="Times New Roman"/>
            <w:color w:val="FF0000"/>
            <w:sz w:val="24"/>
            <w:szCs w:val="24"/>
            <w:u w:val="none"/>
            <w:shd w:val="clear" w:color="auto" w:fill="FFFFFF"/>
          </w:rPr>
          <w:t>vmancilla_ptc@upjr.edu.mx</w:t>
        </w:r>
      </w:hyperlink>
    </w:p>
    <w:p w:rsidR="00483C1A" w:rsidRPr="00483C1A" w:rsidRDefault="0074750D" w:rsidP="00B805D4">
      <w:pPr>
        <w:tabs>
          <w:tab w:val="left" w:pos="2370"/>
        </w:tabs>
        <w:spacing w:line="276" w:lineRule="auto"/>
        <w:jc w:val="right"/>
        <w:rPr>
          <w:rStyle w:val="Hipervnculo"/>
          <w:color w:val="FF0000"/>
          <w:u w:val="none"/>
          <w:shd w:val="clear" w:color="auto" w:fill="FFFFFF"/>
        </w:rPr>
      </w:pPr>
      <w:r w:rsidRPr="00483C1A">
        <w:rPr>
          <w:rFonts w:cs="Times New Roman"/>
          <w:b/>
          <w:sz w:val="24"/>
          <w:szCs w:val="24"/>
        </w:rPr>
        <w:t xml:space="preserve"> Aguilar </w:t>
      </w:r>
      <w:proofErr w:type="spellStart"/>
      <w:r w:rsidRPr="00483C1A">
        <w:rPr>
          <w:rFonts w:cs="Times New Roman"/>
          <w:b/>
          <w:sz w:val="24"/>
          <w:szCs w:val="24"/>
        </w:rPr>
        <w:t>Duron</w:t>
      </w:r>
      <w:proofErr w:type="spellEnd"/>
      <w:r w:rsidRPr="00483C1A">
        <w:rPr>
          <w:rFonts w:cs="Times New Roman"/>
          <w:b/>
          <w:sz w:val="24"/>
          <w:szCs w:val="24"/>
        </w:rPr>
        <w:t xml:space="preserve"> Rebeca Eugenia</w:t>
      </w:r>
      <w:r w:rsidR="00B805D4">
        <w:rPr>
          <w:rFonts w:cs="Times New Roman"/>
          <w:b/>
          <w:sz w:val="24"/>
          <w:szCs w:val="24"/>
        </w:rPr>
        <w:br/>
      </w:r>
      <w:r w:rsidR="00B805D4" w:rsidRPr="00B805D4">
        <w:rPr>
          <w:rFonts w:cs="Times New Roman"/>
          <w:sz w:val="24"/>
          <w:szCs w:val="24"/>
        </w:rPr>
        <w:t>Universidad Politécnica de Juventino Rosas</w:t>
      </w:r>
      <w:r w:rsidR="00B805D4">
        <w:rPr>
          <w:rFonts w:cs="Times New Roman"/>
          <w:sz w:val="24"/>
          <w:szCs w:val="24"/>
        </w:rPr>
        <w:br/>
      </w:r>
      <w:hyperlink r:id="rId10" w:history="1">
        <w:r w:rsidR="00483C1A" w:rsidRPr="00483C1A">
          <w:rPr>
            <w:rStyle w:val="Hipervnculo"/>
            <w:rFonts w:cs="Times New Roman"/>
            <w:color w:val="FF0000"/>
            <w:sz w:val="24"/>
            <w:szCs w:val="24"/>
            <w:u w:val="none"/>
            <w:shd w:val="clear" w:color="auto" w:fill="FFFFFF"/>
          </w:rPr>
          <w:t>raguilar_ptc@upjr.edu.mx</w:t>
        </w:r>
      </w:hyperlink>
    </w:p>
    <w:p w:rsidR="00483C1A" w:rsidRPr="00483C1A" w:rsidRDefault="0074750D" w:rsidP="00B805D4">
      <w:pPr>
        <w:tabs>
          <w:tab w:val="left" w:pos="2370"/>
        </w:tabs>
        <w:spacing w:line="276" w:lineRule="auto"/>
        <w:jc w:val="right"/>
        <w:rPr>
          <w:rStyle w:val="Hipervnculo"/>
          <w:rFonts w:cs="Times New Roman"/>
          <w:color w:val="FF0000"/>
          <w:sz w:val="24"/>
          <w:szCs w:val="24"/>
          <w:u w:val="none"/>
          <w:shd w:val="clear" w:color="auto" w:fill="FFFFFF"/>
        </w:rPr>
      </w:pPr>
      <w:r w:rsidRPr="00483C1A">
        <w:rPr>
          <w:rFonts w:cs="Times New Roman"/>
          <w:b/>
          <w:sz w:val="24"/>
          <w:szCs w:val="24"/>
        </w:rPr>
        <w:t xml:space="preserve"> Aguilera González José Gabriel</w:t>
      </w:r>
      <w:r w:rsidR="00B805D4">
        <w:rPr>
          <w:rFonts w:cs="Times New Roman"/>
          <w:b/>
          <w:sz w:val="24"/>
          <w:szCs w:val="24"/>
        </w:rPr>
        <w:br/>
      </w:r>
      <w:r w:rsidR="00B805D4" w:rsidRPr="00B805D4">
        <w:rPr>
          <w:rFonts w:cs="Times New Roman"/>
          <w:sz w:val="24"/>
          <w:szCs w:val="24"/>
        </w:rPr>
        <w:t>Universidad Politécnica de Juventino Rosas</w:t>
      </w:r>
      <w:r w:rsidR="00B805D4">
        <w:rPr>
          <w:rFonts w:cs="Times New Roman"/>
          <w:sz w:val="24"/>
          <w:szCs w:val="24"/>
        </w:rPr>
        <w:br/>
      </w:r>
      <w:hyperlink r:id="rId11" w:history="1">
        <w:r w:rsidR="00483C1A" w:rsidRPr="00483C1A">
          <w:rPr>
            <w:rStyle w:val="Hipervnculo"/>
            <w:rFonts w:cs="Times New Roman"/>
            <w:color w:val="FF0000"/>
            <w:sz w:val="24"/>
            <w:szCs w:val="24"/>
            <w:u w:val="none"/>
            <w:shd w:val="clear" w:color="auto" w:fill="FFFFFF"/>
          </w:rPr>
          <w:t>direccion_ite@upjr.edu.mx</w:t>
        </w:r>
      </w:hyperlink>
    </w:p>
    <w:p w:rsidR="00483C1A" w:rsidRPr="00483C1A" w:rsidRDefault="0074750D" w:rsidP="00B805D4">
      <w:pPr>
        <w:tabs>
          <w:tab w:val="left" w:pos="2370"/>
        </w:tabs>
        <w:spacing w:line="276" w:lineRule="auto"/>
        <w:jc w:val="right"/>
        <w:rPr>
          <w:rStyle w:val="Hipervnculo"/>
          <w:rFonts w:cs="Times New Roman"/>
          <w:color w:val="FF0000"/>
          <w:sz w:val="24"/>
          <w:szCs w:val="24"/>
          <w:u w:val="none"/>
          <w:shd w:val="clear" w:color="auto" w:fill="FFFFFF"/>
        </w:rPr>
      </w:pPr>
      <w:r w:rsidRPr="00483C1A">
        <w:rPr>
          <w:rFonts w:cs="Times New Roman"/>
          <w:b/>
          <w:sz w:val="24"/>
          <w:szCs w:val="24"/>
        </w:rPr>
        <w:t>S</w:t>
      </w:r>
      <w:r w:rsidR="00483C1A" w:rsidRPr="00483C1A">
        <w:rPr>
          <w:rFonts w:cs="Times New Roman"/>
          <w:b/>
          <w:sz w:val="24"/>
          <w:szCs w:val="24"/>
        </w:rPr>
        <w:t>ubías Aguirre Katia</w:t>
      </w:r>
      <w:r w:rsidR="00B805D4">
        <w:rPr>
          <w:rFonts w:cs="Times New Roman"/>
          <w:b/>
          <w:sz w:val="24"/>
          <w:szCs w:val="24"/>
        </w:rPr>
        <w:br/>
      </w:r>
      <w:r w:rsidR="00B805D4" w:rsidRPr="00B805D4">
        <w:rPr>
          <w:rFonts w:cs="Times New Roman"/>
          <w:sz w:val="24"/>
          <w:szCs w:val="24"/>
        </w:rPr>
        <w:t>Universidad Politécnica de Juventino Rosas</w:t>
      </w:r>
      <w:r w:rsidR="00B805D4">
        <w:rPr>
          <w:rFonts w:cs="Times New Roman"/>
          <w:sz w:val="24"/>
          <w:szCs w:val="24"/>
        </w:rPr>
        <w:br/>
      </w:r>
      <w:hyperlink r:id="rId12" w:history="1">
        <w:r w:rsidR="00483C1A" w:rsidRPr="00483C1A">
          <w:rPr>
            <w:rStyle w:val="Hipervnculo"/>
            <w:rFonts w:cs="Times New Roman"/>
            <w:color w:val="FF0000"/>
            <w:sz w:val="24"/>
            <w:szCs w:val="24"/>
            <w:u w:val="none"/>
            <w:shd w:val="clear" w:color="auto" w:fill="FFFFFF"/>
          </w:rPr>
          <w:t>katialh50@gmail.com</w:t>
        </w:r>
      </w:hyperlink>
    </w:p>
    <w:p w:rsidR="00483C1A" w:rsidRPr="00483C1A" w:rsidRDefault="0074750D" w:rsidP="00B805D4">
      <w:pPr>
        <w:tabs>
          <w:tab w:val="left" w:pos="2370"/>
        </w:tabs>
        <w:spacing w:line="276" w:lineRule="auto"/>
        <w:jc w:val="right"/>
        <w:rPr>
          <w:rStyle w:val="Hipervnculo"/>
          <w:rFonts w:cs="Times New Roman"/>
          <w:color w:val="FF0000"/>
          <w:sz w:val="24"/>
          <w:szCs w:val="24"/>
          <w:u w:val="none"/>
          <w:shd w:val="clear" w:color="auto" w:fill="FFFFFF"/>
        </w:rPr>
      </w:pPr>
      <w:r w:rsidRPr="00483C1A">
        <w:rPr>
          <w:rFonts w:cs="Times New Roman"/>
          <w:b/>
          <w:sz w:val="24"/>
          <w:szCs w:val="24"/>
        </w:rPr>
        <w:t xml:space="preserve"> Ramírez Ramos Alejandra</w:t>
      </w:r>
      <w:r w:rsidR="00B805D4">
        <w:rPr>
          <w:rFonts w:cs="Times New Roman"/>
          <w:b/>
          <w:sz w:val="24"/>
          <w:szCs w:val="24"/>
        </w:rPr>
        <w:br/>
      </w:r>
      <w:r w:rsidR="00B805D4" w:rsidRPr="00B805D4">
        <w:rPr>
          <w:rFonts w:cs="Times New Roman"/>
          <w:sz w:val="24"/>
          <w:szCs w:val="24"/>
        </w:rPr>
        <w:t>Universidad Politécnica de Juventino Rosas</w:t>
      </w:r>
      <w:r w:rsidR="00B805D4">
        <w:rPr>
          <w:rFonts w:cs="Times New Roman"/>
          <w:sz w:val="24"/>
          <w:szCs w:val="24"/>
        </w:rPr>
        <w:br/>
      </w:r>
      <w:hyperlink r:id="rId13" w:history="1">
        <w:r w:rsidR="00483C1A" w:rsidRPr="00483C1A">
          <w:rPr>
            <w:rStyle w:val="Hipervnculo"/>
            <w:rFonts w:cs="Times New Roman"/>
            <w:color w:val="FF0000"/>
            <w:sz w:val="24"/>
            <w:szCs w:val="24"/>
            <w:u w:val="none"/>
            <w:shd w:val="clear" w:color="auto" w:fill="FFFFFF"/>
          </w:rPr>
          <w:t>313030059@upjr.edu.mx</w:t>
        </w:r>
      </w:hyperlink>
    </w:p>
    <w:p w:rsidR="00483C1A" w:rsidRPr="00483C1A" w:rsidRDefault="00483C1A" w:rsidP="00483C1A">
      <w:pPr>
        <w:tabs>
          <w:tab w:val="left" w:pos="2370"/>
        </w:tabs>
        <w:spacing w:line="360" w:lineRule="auto"/>
        <w:jc w:val="right"/>
        <w:rPr>
          <w:rFonts w:cs="Times New Roman"/>
          <w:sz w:val="24"/>
          <w:szCs w:val="24"/>
        </w:rPr>
      </w:pPr>
    </w:p>
    <w:p w:rsidR="00DD0718" w:rsidRPr="00483C1A" w:rsidRDefault="009E3B15" w:rsidP="00DD0718">
      <w:pPr>
        <w:tabs>
          <w:tab w:val="left" w:pos="2370"/>
        </w:tabs>
        <w:spacing w:line="360" w:lineRule="auto"/>
        <w:jc w:val="both"/>
        <w:rPr>
          <w:rStyle w:val="Textoennegrita"/>
          <w:rFonts w:cs="Times New Roman"/>
          <w:b w:val="0"/>
          <w:color w:val="7030A0"/>
          <w:sz w:val="28"/>
          <w:szCs w:val="24"/>
        </w:rPr>
      </w:pPr>
      <w:r w:rsidRPr="00483C1A">
        <w:rPr>
          <w:rStyle w:val="Textoennegrita"/>
          <w:rFonts w:cs="Times New Roman"/>
          <w:b w:val="0"/>
          <w:color w:val="7030A0"/>
          <w:sz w:val="28"/>
          <w:szCs w:val="24"/>
        </w:rPr>
        <w:t>Resumen</w:t>
      </w:r>
    </w:p>
    <w:p w:rsidR="0048457D" w:rsidRPr="0048457D" w:rsidRDefault="009E3B15" w:rsidP="001042C1">
      <w:pPr>
        <w:tabs>
          <w:tab w:val="left" w:pos="2370"/>
        </w:tabs>
        <w:spacing w:line="360" w:lineRule="auto"/>
        <w:jc w:val="both"/>
        <w:rPr>
          <w:rFonts w:ascii="Times New Roman" w:hAnsi="Times New Roman" w:cs="Times New Roman"/>
          <w:sz w:val="24"/>
          <w:szCs w:val="24"/>
        </w:rPr>
      </w:pPr>
      <w:r w:rsidRPr="00CA45DE">
        <w:rPr>
          <w:rFonts w:ascii="Times New Roman" w:hAnsi="Times New Roman" w:cs="Times New Roman"/>
          <w:color w:val="000000"/>
          <w:sz w:val="24"/>
          <w:szCs w:val="24"/>
        </w:rPr>
        <w:t xml:space="preserve">Este proyecto tiene como principal aportación la de lograr en los alumnos el fortalecimiento en la comprensión de las ciencias, utilizando la robótica educativa como herramienta pedagógica y principal motor para su motivación. </w:t>
      </w:r>
      <w:r w:rsidR="00663532">
        <w:rPr>
          <w:rFonts w:ascii="Times New Roman" w:hAnsi="Times New Roman" w:cs="Times New Roman"/>
          <w:color w:val="000000"/>
          <w:sz w:val="24"/>
          <w:szCs w:val="24"/>
        </w:rPr>
        <w:t xml:space="preserve">Donde el </w:t>
      </w:r>
      <w:r w:rsidR="00CA45DE" w:rsidRPr="00663532">
        <w:rPr>
          <w:rFonts w:ascii="Times New Roman" w:hAnsi="Times New Roman" w:cs="Times New Roman"/>
          <w:bCs/>
          <w:sz w:val="24"/>
          <w:szCs w:val="24"/>
        </w:rPr>
        <w:t>objetivo principal</w:t>
      </w:r>
      <w:r w:rsidR="006A7E93">
        <w:rPr>
          <w:rFonts w:ascii="Times New Roman" w:hAnsi="Times New Roman" w:cs="Times New Roman"/>
          <w:bCs/>
          <w:sz w:val="24"/>
          <w:szCs w:val="24"/>
        </w:rPr>
        <w:t xml:space="preserve"> es r</w:t>
      </w:r>
      <w:r w:rsidRPr="00CA45DE">
        <w:rPr>
          <w:rFonts w:ascii="Times New Roman" w:hAnsi="Times New Roman" w:cs="Times New Roman"/>
          <w:color w:val="000000"/>
          <w:sz w:val="24"/>
          <w:szCs w:val="24"/>
        </w:rPr>
        <w:t xml:space="preserve">ealizar una propuesta pedagógica didáctica donde mediante secuencias didácticas y entornos de aprendizaje basados en la robótica como herramienta pedagógica para la enseñanza de las ciencias. Por medio de la construcción y la programación de robots los estudiantes puedan, por una parte, visualizar, explorar y comprobar conceptos de razonamiento de las áreas de conocimiento involucradas, y por la otra, formular y experimentar alternativas para solucionar problemas o realizar tareas. Se </w:t>
      </w:r>
      <w:r w:rsidR="00D21554" w:rsidRPr="00CA45DE">
        <w:rPr>
          <w:rFonts w:ascii="Times New Roman" w:hAnsi="Times New Roman" w:cs="Times New Roman"/>
          <w:color w:val="000000"/>
          <w:sz w:val="24"/>
          <w:szCs w:val="24"/>
        </w:rPr>
        <w:t>busca,</w:t>
      </w:r>
      <w:r w:rsidRPr="00CA45DE">
        <w:rPr>
          <w:rFonts w:ascii="Times New Roman" w:hAnsi="Times New Roman" w:cs="Times New Roman"/>
          <w:color w:val="000000"/>
          <w:sz w:val="24"/>
          <w:szCs w:val="24"/>
        </w:rPr>
        <w:t xml:space="preserve"> además, estimular el desarrollo de </w:t>
      </w:r>
      <w:r w:rsidRPr="00CA45DE">
        <w:rPr>
          <w:rFonts w:ascii="Times New Roman" w:hAnsi="Times New Roman" w:cs="Times New Roman"/>
          <w:color w:val="000000"/>
          <w:sz w:val="24"/>
          <w:szCs w:val="24"/>
        </w:rPr>
        <w:lastRenderedPageBreak/>
        <w:t>habilidades para trabajar colaborativamente con sus compañeros y para tomar decisiones como equipo, esto se refiere a poder escucharse, a discutir y a respetar</w:t>
      </w:r>
      <w:r w:rsidR="00CA45DE">
        <w:rPr>
          <w:rFonts w:ascii="Times New Roman" w:hAnsi="Times New Roman" w:cs="Times New Roman"/>
          <w:color w:val="000000"/>
          <w:sz w:val="24"/>
          <w:szCs w:val="24"/>
        </w:rPr>
        <w:t xml:space="preserve"> las ideas y opiniones de otros.</w:t>
      </w:r>
      <w:r w:rsidR="00663532">
        <w:rPr>
          <w:rFonts w:ascii="Times New Roman" w:hAnsi="Times New Roman" w:cs="Times New Roman"/>
          <w:color w:val="000000"/>
          <w:sz w:val="24"/>
          <w:szCs w:val="24"/>
        </w:rPr>
        <w:t xml:space="preserve"> </w:t>
      </w:r>
      <w:r w:rsidR="00252358">
        <w:rPr>
          <w:rFonts w:ascii="Times New Roman" w:hAnsi="Times New Roman" w:cs="Times New Roman"/>
          <w:color w:val="000000"/>
          <w:sz w:val="24"/>
          <w:szCs w:val="24"/>
        </w:rPr>
        <w:t xml:space="preserve">La metodología </w:t>
      </w:r>
      <w:r w:rsidR="00CA45DE">
        <w:rPr>
          <w:rFonts w:ascii="Times New Roman" w:hAnsi="Times New Roman" w:cs="Times New Roman"/>
          <w:color w:val="000000"/>
          <w:sz w:val="24"/>
          <w:szCs w:val="24"/>
        </w:rPr>
        <w:t xml:space="preserve">utilizada es la ingeniería didáctica </w:t>
      </w:r>
      <w:r w:rsidR="005F6920">
        <w:rPr>
          <w:rFonts w:ascii="Times New Roman" w:hAnsi="Times New Roman" w:cs="Times New Roman"/>
          <w:color w:val="000000"/>
          <w:sz w:val="24"/>
          <w:szCs w:val="24"/>
        </w:rPr>
        <w:t xml:space="preserve">que </w:t>
      </w:r>
      <w:r w:rsidR="00252358">
        <w:rPr>
          <w:rFonts w:ascii="Times New Roman" w:hAnsi="Times New Roman" w:cs="Times New Roman"/>
          <w:color w:val="000000"/>
          <w:sz w:val="24"/>
          <w:szCs w:val="24"/>
        </w:rPr>
        <w:t>consiste en las siguientes fases: Primera</w:t>
      </w:r>
      <w:r w:rsidR="00252358" w:rsidRPr="00252358">
        <w:rPr>
          <w:rFonts w:ascii="Times New Roman" w:hAnsi="Times New Roman" w:cs="Times New Roman"/>
          <w:color w:val="000000"/>
          <w:sz w:val="24"/>
          <w:szCs w:val="24"/>
        </w:rPr>
        <w:t xml:space="preserve"> fase: Análisis preliminares, Segunda fase: Concepción y análisis a priori de las situaciones didácticas, Tercera fase: Experimentación, Cuarta fase: Análisis a posteriori y evaluación</w:t>
      </w:r>
      <w:r w:rsidR="00252358">
        <w:rPr>
          <w:rFonts w:ascii="Times New Roman" w:hAnsi="Times New Roman" w:cs="Times New Roman"/>
          <w:color w:val="000000"/>
          <w:sz w:val="24"/>
          <w:szCs w:val="24"/>
        </w:rPr>
        <w:t>.</w:t>
      </w:r>
      <w:r w:rsidR="00663532">
        <w:rPr>
          <w:rFonts w:ascii="Times New Roman" w:hAnsi="Times New Roman" w:cs="Times New Roman"/>
          <w:color w:val="000000"/>
          <w:sz w:val="24"/>
          <w:szCs w:val="24"/>
        </w:rPr>
        <w:t xml:space="preserve"> Obteniéndose los siguientes </w:t>
      </w:r>
      <w:r w:rsidR="00252358" w:rsidRPr="00663532">
        <w:rPr>
          <w:rFonts w:ascii="Times New Roman" w:hAnsi="Times New Roman" w:cs="Times New Roman"/>
          <w:color w:val="000000"/>
          <w:sz w:val="24"/>
          <w:szCs w:val="24"/>
        </w:rPr>
        <w:t>Resultados</w:t>
      </w:r>
      <w:r w:rsidR="00663532">
        <w:rPr>
          <w:rFonts w:ascii="Times New Roman" w:hAnsi="Times New Roman" w:cs="Times New Roman"/>
          <w:color w:val="000000"/>
          <w:sz w:val="24"/>
          <w:szCs w:val="24"/>
        </w:rPr>
        <w:t xml:space="preserve"> </w:t>
      </w:r>
      <w:r w:rsidR="005F6920">
        <w:rPr>
          <w:rFonts w:ascii="Times New Roman" w:hAnsi="Times New Roman" w:cs="Times New Roman"/>
          <w:color w:val="000000"/>
          <w:sz w:val="24"/>
          <w:szCs w:val="24"/>
        </w:rPr>
        <w:t>de las secuencias aplicada</w:t>
      </w:r>
      <w:r w:rsidR="00252358">
        <w:rPr>
          <w:rFonts w:ascii="Times New Roman" w:hAnsi="Times New Roman" w:cs="Times New Roman"/>
          <w:color w:val="000000"/>
          <w:sz w:val="24"/>
          <w:szCs w:val="24"/>
        </w:rPr>
        <w:t>s</w:t>
      </w:r>
      <w:r w:rsidR="005F6920">
        <w:rPr>
          <w:rFonts w:ascii="Times New Roman" w:hAnsi="Times New Roman" w:cs="Times New Roman"/>
          <w:color w:val="000000"/>
          <w:sz w:val="24"/>
          <w:szCs w:val="24"/>
        </w:rPr>
        <w:t xml:space="preserve"> en el área de </w:t>
      </w:r>
      <w:r w:rsidR="0019446A">
        <w:rPr>
          <w:rFonts w:ascii="Times New Roman" w:hAnsi="Times New Roman" w:cs="Times New Roman"/>
          <w:color w:val="000000"/>
          <w:sz w:val="24"/>
          <w:szCs w:val="24"/>
        </w:rPr>
        <w:t>biología</w:t>
      </w:r>
      <w:r w:rsidR="005F6920">
        <w:rPr>
          <w:rFonts w:ascii="Times New Roman" w:hAnsi="Times New Roman" w:cs="Times New Roman"/>
          <w:color w:val="000000"/>
          <w:sz w:val="24"/>
          <w:szCs w:val="24"/>
        </w:rPr>
        <w:t xml:space="preserve"> </w:t>
      </w:r>
      <w:r w:rsidR="00252358">
        <w:rPr>
          <w:rFonts w:ascii="Times New Roman" w:hAnsi="Times New Roman" w:cs="Times New Roman"/>
          <w:color w:val="000000"/>
          <w:sz w:val="24"/>
          <w:szCs w:val="24"/>
        </w:rPr>
        <w:t xml:space="preserve">en el área de la </w:t>
      </w:r>
      <w:r w:rsidR="0019446A">
        <w:rPr>
          <w:rFonts w:ascii="Times New Roman" w:hAnsi="Times New Roman" w:cs="Times New Roman"/>
          <w:color w:val="000000"/>
          <w:sz w:val="24"/>
          <w:szCs w:val="24"/>
        </w:rPr>
        <w:t>evolución</w:t>
      </w:r>
      <w:r w:rsidR="00252358">
        <w:rPr>
          <w:rFonts w:ascii="Times New Roman" w:hAnsi="Times New Roman" w:cs="Times New Roman"/>
          <w:color w:val="000000"/>
          <w:sz w:val="24"/>
          <w:szCs w:val="24"/>
        </w:rPr>
        <w:t xml:space="preserve"> fueron</w:t>
      </w:r>
      <w:r w:rsidR="0019446A">
        <w:rPr>
          <w:rFonts w:ascii="Times New Roman" w:hAnsi="Times New Roman" w:cs="Times New Roman"/>
          <w:color w:val="000000"/>
          <w:sz w:val="24"/>
          <w:szCs w:val="24"/>
        </w:rPr>
        <w:t xml:space="preserve"> de un 69% de asertividad</w:t>
      </w:r>
      <w:r w:rsidR="00C0702B">
        <w:rPr>
          <w:rFonts w:ascii="Times New Roman" w:hAnsi="Times New Roman" w:cs="Times New Roman"/>
          <w:color w:val="000000"/>
          <w:sz w:val="24"/>
          <w:szCs w:val="24"/>
        </w:rPr>
        <w:t xml:space="preserve"> en análisis a priori, en el análisis a posteriori </w:t>
      </w:r>
      <w:r w:rsidR="0019446A">
        <w:rPr>
          <w:rFonts w:ascii="Times New Roman" w:hAnsi="Times New Roman" w:cs="Times New Roman"/>
          <w:color w:val="000000"/>
          <w:sz w:val="24"/>
          <w:szCs w:val="24"/>
        </w:rPr>
        <w:t xml:space="preserve">subieron al 94 </w:t>
      </w:r>
      <w:r w:rsidR="00C0702B">
        <w:rPr>
          <w:rFonts w:ascii="Times New Roman" w:hAnsi="Times New Roman" w:cs="Times New Roman"/>
          <w:color w:val="000000"/>
          <w:sz w:val="24"/>
          <w:szCs w:val="24"/>
        </w:rPr>
        <w:t>% obteniendo un 25% de mejora en la asimilación de lo que es la evolución.</w:t>
      </w:r>
      <w:r w:rsidR="00663532">
        <w:rPr>
          <w:rFonts w:ascii="Times New Roman" w:hAnsi="Times New Roman" w:cs="Times New Roman"/>
          <w:color w:val="000000"/>
          <w:sz w:val="24"/>
          <w:szCs w:val="24"/>
        </w:rPr>
        <w:t xml:space="preserve"> </w:t>
      </w:r>
      <w:r w:rsidR="00664596">
        <w:rPr>
          <w:rFonts w:ascii="Times New Roman" w:hAnsi="Times New Roman" w:cs="Times New Roman"/>
          <w:color w:val="000000"/>
          <w:sz w:val="24"/>
          <w:szCs w:val="24"/>
        </w:rPr>
        <w:t xml:space="preserve">Con la pregunta de </w:t>
      </w:r>
      <w:r w:rsidR="005A44DD">
        <w:rPr>
          <w:rFonts w:ascii="Times New Roman" w:hAnsi="Times New Roman" w:cs="Times New Roman"/>
          <w:color w:val="000000"/>
          <w:sz w:val="24"/>
          <w:szCs w:val="24"/>
        </w:rPr>
        <w:t>¿qué</w:t>
      </w:r>
      <w:r w:rsidR="00664596">
        <w:rPr>
          <w:rFonts w:ascii="Times New Roman" w:hAnsi="Times New Roman" w:cs="Times New Roman"/>
          <w:color w:val="000000"/>
          <w:sz w:val="24"/>
          <w:szCs w:val="24"/>
        </w:rPr>
        <w:t xml:space="preserve"> es un ecosistema</w:t>
      </w:r>
      <w:r w:rsidR="005A44DD">
        <w:rPr>
          <w:rFonts w:ascii="Times New Roman" w:hAnsi="Times New Roman" w:cs="Times New Roman"/>
          <w:color w:val="000000"/>
          <w:sz w:val="24"/>
          <w:szCs w:val="24"/>
        </w:rPr>
        <w:t>?</w:t>
      </w:r>
      <w:r w:rsidR="00664596">
        <w:rPr>
          <w:rFonts w:ascii="Times New Roman" w:hAnsi="Times New Roman" w:cs="Times New Roman"/>
          <w:color w:val="000000"/>
          <w:sz w:val="24"/>
          <w:szCs w:val="24"/>
        </w:rPr>
        <w:t xml:space="preserve"> </w:t>
      </w:r>
      <w:r w:rsidR="005A44DD">
        <w:rPr>
          <w:rFonts w:ascii="Times New Roman" w:hAnsi="Times New Roman" w:cs="Times New Roman"/>
          <w:color w:val="000000"/>
          <w:sz w:val="24"/>
          <w:szCs w:val="24"/>
        </w:rPr>
        <w:t xml:space="preserve">En el análisis a priori se obtuvo un 81% y en el análisis a posteriori se logró el 100% de </w:t>
      </w:r>
      <w:r w:rsidR="00663532">
        <w:rPr>
          <w:rFonts w:ascii="Times New Roman" w:hAnsi="Times New Roman" w:cs="Times New Roman"/>
          <w:color w:val="000000"/>
          <w:sz w:val="24"/>
          <w:szCs w:val="24"/>
        </w:rPr>
        <w:t>asertividad. En</w:t>
      </w:r>
      <w:r w:rsidR="005A44DD">
        <w:rPr>
          <w:rFonts w:ascii="Times New Roman" w:hAnsi="Times New Roman" w:cs="Times New Roman"/>
          <w:color w:val="000000"/>
          <w:sz w:val="24"/>
          <w:szCs w:val="24"/>
        </w:rPr>
        <w:t xml:space="preserve"> cuanto a la pregunta ¿cómo describirías la biodiversidad? En el análisis a priori se obtuvo un 87% mientras que en el análisis a posteriori el 94% de asertividad. Cabe mencionar que estos resultados se obtuvieron en una muestra de más de doscientos alumnos de nivel medio superior de diferentes subsistemas y también en el nivel </w:t>
      </w:r>
      <w:r w:rsidR="00663532">
        <w:rPr>
          <w:rFonts w:ascii="Times New Roman" w:hAnsi="Times New Roman" w:cs="Times New Roman"/>
          <w:color w:val="000000"/>
          <w:sz w:val="24"/>
          <w:szCs w:val="24"/>
        </w:rPr>
        <w:t xml:space="preserve">básico. En </w:t>
      </w:r>
      <w:r w:rsidR="004D6CFC">
        <w:rPr>
          <w:rFonts w:ascii="Times New Roman" w:hAnsi="Times New Roman" w:cs="Times New Roman"/>
          <w:color w:val="000000"/>
          <w:sz w:val="24"/>
          <w:szCs w:val="24"/>
        </w:rPr>
        <w:t xml:space="preserve">conclusión, </w:t>
      </w:r>
      <w:r w:rsidR="004D6CFC" w:rsidRPr="0048457D">
        <w:rPr>
          <w:rFonts w:ascii="Times New Roman" w:hAnsi="Times New Roman" w:cs="Times New Roman"/>
          <w:sz w:val="24"/>
          <w:szCs w:val="24"/>
        </w:rPr>
        <w:t>los</w:t>
      </w:r>
      <w:r w:rsidR="0048457D" w:rsidRPr="0048457D">
        <w:rPr>
          <w:rFonts w:ascii="Times New Roman" w:hAnsi="Times New Roman" w:cs="Times New Roman"/>
          <w:sz w:val="24"/>
          <w:szCs w:val="24"/>
        </w:rPr>
        <w:t xml:space="preserve"> resultados de la OCDE y de la </w:t>
      </w:r>
      <w:r w:rsidR="001042C1" w:rsidRPr="0048457D">
        <w:rPr>
          <w:rFonts w:ascii="Times New Roman" w:hAnsi="Times New Roman" w:cs="Times New Roman"/>
          <w:sz w:val="24"/>
          <w:szCs w:val="24"/>
        </w:rPr>
        <w:t>Prueba PISA</w:t>
      </w:r>
      <w:r w:rsidR="0048457D" w:rsidRPr="0048457D">
        <w:rPr>
          <w:rFonts w:ascii="Times New Roman" w:hAnsi="Times New Roman" w:cs="Times New Roman"/>
          <w:sz w:val="24"/>
          <w:szCs w:val="24"/>
        </w:rPr>
        <w:t xml:space="preserve"> en </w:t>
      </w:r>
      <w:r w:rsidR="001042C1" w:rsidRPr="0048457D">
        <w:rPr>
          <w:rFonts w:ascii="Times New Roman" w:hAnsi="Times New Roman" w:cs="Times New Roman"/>
          <w:sz w:val="24"/>
          <w:szCs w:val="24"/>
        </w:rPr>
        <w:t>México</w:t>
      </w:r>
      <w:r w:rsidR="0048457D" w:rsidRPr="0048457D">
        <w:rPr>
          <w:rFonts w:ascii="Times New Roman" w:hAnsi="Times New Roman" w:cs="Times New Roman"/>
          <w:sz w:val="24"/>
          <w:szCs w:val="24"/>
        </w:rPr>
        <w:t xml:space="preserve">, sobre la </w:t>
      </w:r>
      <w:r w:rsidR="001042C1" w:rsidRPr="0048457D">
        <w:rPr>
          <w:rFonts w:ascii="Times New Roman" w:hAnsi="Times New Roman" w:cs="Times New Roman"/>
          <w:sz w:val="24"/>
          <w:szCs w:val="24"/>
        </w:rPr>
        <w:t>educación</w:t>
      </w:r>
      <w:r w:rsidR="0048457D" w:rsidRPr="0048457D">
        <w:rPr>
          <w:rFonts w:ascii="Times New Roman" w:hAnsi="Times New Roman" w:cs="Times New Roman"/>
          <w:sz w:val="24"/>
          <w:szCs w:val="24"/>
        </w:rPr>
        <w:t xml:space="preserve"> y el nivel de los estudiantes de nivel </w:t>
      </w:r>
      <w:r w:rsidR="001042C1" w:rsidRPr="0048457D">
        <w:rPr>
          <w:rFonts w:ascii="Times New Roman" w:hAnsi="Times New Roman" w:cs="Times New Roman"/>
          <w:sz w:val="24"/>
          <w:szCs w:val="24"/>
        </w:rPr>
        <w:t>básico</w:t>
      </w:r>
      <w:r w:rsidR="0048457D" w:rsidRPr="0048457D">
        <w:rPr>
          <w:rFonts w:ascii="Times New Roman" w:hAnsi="Times New Roman" w:cs="Times New Roman"/>
          <w:sz w:val="24"/>
          <w:szCs w:val="24"/>
        </w:rPr>
        <w:t xml:space="preserve"> y medio superior en ciencias, se pudo observar que el </w:t>
      </w:r>
      <w:r w:rsidR="001042C1" w:rsidRPr="0048457D">
        <w:rPr>
          <w:rFonts w:ascii="Times New Roman" w:hAnsi="Times New Roman" w:cs="Times New Roman"/>
          <w:sz w:val="24"/>
          <w:szCs w:val="24"/>
        </w:rPr>
        <w:t>país</w:t>
      </w:r>
      <w:r w:rsidR="0048457D" w:rsidRPr="0048457D">
        <w:rPr>
          <w:rFonts w:ascii="Times New Roman" w:hAnsi="Times New Roman" w:cs="Times New Roman"/>
          <w:sz w:val="24"/>
          <w:szCs w:val="24"/>
        </w:rPr>
        <w:t xml:space="preserve"> se </w:t>
      </w:r>
      <w:r w:rsidR="001042C1" w:rsidRPr="0048457D">
        <w:rPr>
          <w:rFonts w:ascii="Times New Roman" w:hAnsi="Times New Roman" w:cs="Times New Roman"/>
          <w:sz w:val="24"/>
          <w:szCs w:val="24"/>
        </w:rPr>
        <w:t>encuentra muy</w:t>
      </w:r>
      <w:r w:rsidR="0048457D" w:rsidRPr="0048457D">
        <w:rPr>
          <w:rFonts w:ascii="Times New Roman" w:hAnsi="Times New Roman" w:cs="Times New Roman"/>
          <w:sz w:val="24"/>
          <w:szCs w:val="24"/>
        </w:rPr>
        <w:t xml:space="preserve"> por debajo del nivel promedio de los </w:t>
      </w:r>
      <w:r w:rsidR="001042C1" w:rsidRPr="0048457D">
        <w:rPr>
          <w:rFonts w:ascii="Times New Roman" w:hAnsi="Times New Roman" w:cs="Times New Roman"/>
          <w:sz w:val="24"/>
          <w:szCs w:val="24"/>
        </w:rPr>
        <w:t>países</w:t>
      </w:r>
      <w:r w:rsidR="0048457D" w:rsidRPr="0048457D">
        <w:rPr>
          <w:rFonts w:ascii="Times New Roman" w:hAnsi="Times New Roman" w:cs="Times New Roman"/>
          <w:sz w:val="24"/>
          <w:szCs w:val="24"/>
        </w:rPr>
        <w:t xml:space="preserve"> de la OCDE, </w:t>
      </w:r>
      <w:r w:rsidR="001042C1" w:rsidRPr="0048457D">
        <w:rPr>
          <w:rFonts w:ascii="Times New Roman" w:hAnsi="Times New Roman" w:cs="Times New Roman"/>
          <w:sz w:val="24"/>
          <w:szCs w:val="24"/>
        </w:rPr>
        <w:t>situándose</w:t>
      </w:r>
      <w:r w:rsidR="0048457D" w:rsidRPr="0048457D">
        <w:rPr>
          <w:rFonts w:ascii="Times New Roman" w:hAnsi="Times New Roman" w:cs="Times New Roman"/>
          <w:sz w:val="24"/>
          <w:szCs w:val="24"/>
        </w:rPr>
        <w:t xml:space="preserve"> en el </w:t>
      </w:r>
      <w:r w:rsidR="001042C1" w:rsidRPr="0048457D">
        <w:rPr>
          <w:rFonts w:ascii="Times New Roman" w:hAnsi="Times New Roman" w:cs="Times New Roman"/>
          <w:sz w:val="24"/>
          <w:szCs w:val="24"/>
        </w:rPr>
        <w:t>último</w:t>
      </w:r>
      <w:r w:rsidR="0048457D" w:rsidRPr="0048457D">
        <w:rPr>
          <w:rFonts w:ascii="Times New Roman" w:hAnsi="Times New Roman" w:cs="Times New Roman"/>
          <w:sz w:val="24"/>
          <w:szCs w:val="24"/>
        </w:rPr>
        <w:t xml:space="preserve"> lugar, </w:t>
      </w:r>
      <w:r w:rsidR="001042C1" w:rsidRPr="0048457D">
        <w:rPr>
          <w:rFonts w:ascii="Times New Roman" w:hAnsi="Times New Roman" w:cs="Times New Roman"/>
          <w:sz w:val="24"/>
          <w:szCs w:val="24"/>
        </w:rPr>
        <w:t>además</w:t>
      </w:r>
      <w:r w:rsidR="0048457D" w:rsidRPr="0048457D">
        <w:rPr>
          <w:rFonts w:ascii="Times New Roman" w:hAnsi="Times New Roman" w:cs="Times New Roman"/>
          <w:sz w:val="24"/>
          <w:szCs w:val="24"/>
        </w:rPr>
        <w:t xml:space="preserve"> de tener uno de los peores </w:t>
      </w:r>
      <w:r w:rsidR="001042C1" w:rsidRPr="0048457D">
        <w:rPr>
          <w:rFonts w:ascii="Times New Roman" w:hAnsi="Times New Roman" w:cs="Times New Roman"/>
          <w:sz w:val="24"/>
          <w:szCs w:val="24"/>
        </w:rPr>
        <w:t>desempeños</w:t>
      </w:r>
      <w:r w:rsidR="0048457D" w:rsidRPr="0048457D">
        <w:rPr>
          <w:rFonts w:ascii="Times New Roman" w:hAnsi="Times New Roman" w:cs="Times New Roman"/>
          <w:sz w:val="24"/>
          <w:szCs w:val="24"/>
        </w:rPr>
        <w:t xml:space="preserve"> en </w:t>
      </w:r>
      <w:r w:rsidR="001042C1" w:rsidRPr="0048457D">
        <w:rPr>
          <w:rFonts w:ascii="Times New Roman" w:hAnsi="Times New Roman" w:cs="Times New Roman"/>
          <w:sz w:val="24"/>
          <w:szCs w:val="24"/>
        </w:rPr>
        <w:t>matemáticas</w:t>
      </w:r>
      <w:r w:rsidR="0048457D" w:rsidRPr="0048457D">
        <w:rPr>
          <w:rFonts w:ascii="Times New Roman" w:hAnsi="Times New Roman" w:cs="Times New Roman"/>
          <w:sz w:val="24"/>
          <w:szCs w:val="24"/>
        </w:rPr>
        <w:t xml:space="preserve"> y ciencias.</w:t>
      </w:r>
    </w:p>
    <w:p w:rsidR="0048457D" w:rsidRPr="0048457D" w:rsidRDefault="0048457D" w:rsidP="001042C1">
      <w:pPr>
        <w:tabs>
          <w:tab w:val="left" w:pos="2370"/>
        </w:tabs>
        <w:spacing w:line="360" w:lineRule="auto"/>
        <w:jc w:val="both"/>
        <w:rPr>
          <w:rFonts w:ascii="Times New Roman" w:hAnsi="Times New Roman" w:cs="Times New Roman"/>
          <w:sz w:val="24"/>
          <w:szCs w:val="24"/>
        </w:rPr>
      </w:pPr>
      <w:r w:rsidRPr="0048457D">
        <w:rPr>
          <w:rFonts w:ascii="Times New Roman" w:hAnsi="Times New Roman" w:cs="Times New Roman"/>
          <w:sz w:val="24"/>
          <w:szCs w:val="24"/>
        </w:rPr>
        <w:t xml:space="preserve">El </w:t>
      </w:r>
      <w:r w:rsidR="001042C1" w:rsidRPr="0048457D">
        <w:rPr>
          <w:rFonts w:ascii="Times New Roman" w:hAnsi="Times New Roman" w:cs="Times New Roman"/>
          <w:sz w:val="24"/>
          <w:szCs w:val="24"/>
        </w:rPr>
        <w:t>diseño</w:t>
      </w:r>
      <w:r w:rsidRPr="0048457D">
        <w:rPr>
          <w:rFonts w:ascii="Times New Roman" w:hAnsi="Times New Roman" w:cs="Times New Roman"/>
          <w:sz w:val="24"/>
          <w:szCs w:val="24"/>
        </w:rPr>
        <w:t xml:space="preserve"> y desarrollo de robots en las </w:t>
      </w:r>
      <w:r w:rsidR="001042C1" w:rsidRPr="0048457D">
        <w:rPr>
          <w:rFonts w:ascii="Times New Roman" w:hAnsi="Times New Roman" w:cs="Times New Roman"/>
          <w:sz w:val="24"/>
          <w:szCs w:val="24"/>
        </w:rPr>
        <w:t>instituciones educativas, parte de</w:t>
      </w:r>
      <w:r w:rsidRPr="0048457D">
        <w:rPr>
          <w:rFonts w:ascii="Times New Roman" w:hAnsi="Times New Roman" w:cs="Times New Roman"/>
          <w:sz w:val="24"/>
          <w:szCs w:val="24"/>
        </w:rPr>
        <w:t xml:space="preserve"> la necesidad de incursionar en nuevas </w:t>
      </w:r>
      <w:r w:rsidR="001042C1" w:rsidRPr="0048457D">
        <w:rPr>
          <w:rFonts w:ascii="Times New Roman" w:hAnsi="Times New Roman" w:cs="Times New Roman"/>
          <w:sz w:val="24"/>
          <w:szCs w:val="24"/>
        </w:rPr>
        <w:t>temáticas relacionadas</w:t>
      </w:r>
      <w:r w:rsidRPr="0048457D">
        <w:rPr>
          <w:rFonts w:ascii="Times New Roman" w:hAnsi="Times New Roman" w:cs="Times New Roman"/>
          <w:sz w:val="24"/>
          <w:szCs w:val="24"/>
        </w:rPr>
        <w:t xml:space="preserve"> con la ciencia y la </w:t>
      </w:r>
      <w:r w:rsidR="001042C1" w:rsidRPr="0048457D">
        <w:rPr>
          <w:rFonts w:ascii="Times New Roman" w:hAnsi="Times New Roman" w:cs="Times New Roman"/>
          <w:sz w:val="24"/>
          <w:szCs w:val="24"/>
        </w:rPr>
        <w:t>tecnología</w:t>
      </w:r>
      <w:r w:rsidRPr="0048457D">
        <w:rPr>
          <w:rFonts w:ascii="Times New Roman" w:hAnsi="Times New Roman" w:cs="Times New Roman"/>
          <w:sz w:val="24"/>
          <w:szCs w:val="24"/>
        </w:rPr>
        <w:t xml:space="preserve">, donde una de ellas es la </w:t>
      </w:r>
      <w:r w:rsidR="001042C1" w:rsidRPr="0048457D">
        <w:rPr>
          <w:rFonts w:ascii="Times New Roman" w:hAnsi="Times New Roman" w:cs="Times New Roman"/>
          <w:sz w:val="24"/>
          <w:szCs w:val="24"/>
        </w:rPr>
        <w:t>robótica</w:t>
      </w:r>
      <w:r w:rsidRPr="0048457D">
        <w:rPr>
          <w:rFonts w:ascii="Times New Roman" w:hAnsi="Times New Roman" w:cs="Times New Roman"/>
          <w:sz w:val="24"/>
          <w:szCs w:val="24"/>
        </w:rPr>
        <w:t xml:space="preserve">, que permite abrir nuevos campos del conocimiento y relacionar otros, </w:t>
      </w:r>
      <w:r w:rsidR="001042C1" w:rsidRPr="0048457D">
        <w:rPr>
          <w:rFonts w:ascii="Times New Roman" w:hAnsi="Times New Roman" w:cs="Times New Roman"/>
          <w:sz w:val="24"/>
          <w:szCs w:val="24"/>
        </w:rPr>
        <w:t>mostrando al</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alumno</w:t>
      </w:r>
      <w:r w:rsidRPr="0048457D">
        <w:rPr>
          <w:rFonts w:ascii="Times New Roman" w:hAnsi="Times New Roman" w:cs="Times New Roman"/>
          <w:sz w:val="24"/>
          <w:szCs w:val="24"/>
        </w:rPr>
        <w:t xml:space="preserve"> un rango de posibilidades </w:t>
      </w:r>
      <w:r w:rsidR="001042C1" w:rsidRPr="0048457D">
        <w:rPr>
          <w:rFonts w:ascii="Times New Roman" w:hAnsi="Times New Roman" w:cs="Times New Roman"/>
          <w:sz w:val="24"/>
          <w:szCs w:val="24"/>
        </w:rPr>
        <w:t>para su</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futuro profesional</w:t>
      </w:r>
      <w:r w:rsidRPr="0048457D">
        <w:rPr>
          <w:rFonts w:ascii="Times New Roman" w:hAnsi="Times New Roman" w:cs="Times New Roman"/>
          <w:sz w:val="24"/>
          <w:szCs w:val="24"/>
        </w:rPr>
        <w:t>.</w:t>
      </w:r>
    </w:p>
    <w:p w:rsidR="0048457D" w:rsidRDefault="0048457D" w:rsidP="001042C1">
      <w:pPr>
        <w:tabs>
          <w:tab w:val="left" w:pos="2370"/>
        </w:tabs>
        <w:spacing w:line="360" w:lineRule="auto"/>
        <w:jc w:val="both"/>
        <w:rPr>
          <w:rFonts w:ascii="Times New Roman" w:hAnsi="Times New Roman" w:cs="Times New Roman"/>
          <w:sz w:val="24"/>
          <w:szCs w:val="24"/>
        </w:rPr>
      </w:pPr>
      <w:r w:rsidRPr="0048457D">
        <w:rPr>
          <w:rFonts w:ascii="Times New Roman" w:hAnsi="Times New Roman" w:cs="Times New Roman"/>
          <w:sz w:val="24"/>
          <w:szCs w:val="24"/>
        </w:rPr>
        <w:t xml:space="preserve">Con la </w:t>
      </w:r>
      <w:r w:rsidR="001042C1" w:rsidRPr="0048457D">
        <w:rPr>
          <w:rFonts w:ascii="Times New Roman" w:hAnsi="Times New Roman" w:cs="Times New Roman"/>
          <w:sz w:val="24"/>
          <w:szCs w:val="24"/>
        </w:rPr>
        <w:t>aplicación</w:t>
      </w:r>
      <w:r w:rsidRPr="0048457D">
        <w:rPr>
          <w:rFonts w:ascii="Times New Roman" w:hAnsi="Times New Roman" w:cs="Times New Roman"/>
          <w:sz w:val="24"/>
          <w:szCs w:val="24"/>
        </w:rPr>
        <w:t xml:space="preserve"> de la </w:t>
      </w:r>
      <w:r w:rsidR="001042C1" w:rsidRPr="0048457D">
        <w:rPr>
          <w:rFonts w:ascii="Times New Roman" w:hAnsi="Times New Roman" w:cs="Times New Roman"/>
          <w:sz w:val="24"/>
          <w:szCs w:val="24"/>
        </w:rPr>
        <w:t>estrategia de</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aprendizaje propuesta de</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Robótica</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Educativa como</w:t>
      </w:r>
      <w:r w:rsidR="001042C1">
        <w:rPr>
          <w:rFonts w:ascii="Times New Roman" w:hAnsi="Times New Roman" w:cs="Times New Roman"/>
          <w:sz w:val="24"/>
          <w:szCs w:val="24"/>
        </w:rPr>
        <w:t xml:space="preserve"> </w:t>
      </w:r>
      <w:r w:rsidRPr="0048457D">
        <w:rPr>
          <w:rFonts w:ascii="Times New Roman" w:hAnsi="Times New Roman" w:cs="Times New Roman"/>
          <w:sz w:val="24"/>
          <w:szCs w:val="24"/>
        </w:rPr>
        <w:t xml:space="preserve">herramienta </w:t>
      </w:r>
      <w:r w:rsidR="001042C1" w:rsidRPr="0048457D">
        <w:rPr>
          <w:rFonts w:ascii="Times New Roman" w:hAnsi="Times New Roman" w:cs="Times New Roman"/>
          <w:sz w:val="24"/>
          <w:szCs w:val="24"/>
        </w:rPr>
        <w:t>pedagógica</w:t>
      </w:r>
      <w:r w:rsidRPr="0048457D">
        <w:rPr>
          <w:rFonts w:ascii="Times New Roman" w:hAnsi="Times New Roman" w:cs="Times New Roman"/>
          <w:sz w:val="24"/>
          <w:szCs w:val="24"/>
        </w:rPr>
        <w:t xml:space="preserve"> para la </w:t>
      </w:r>
      <w:r w:rsidR="001042C1" w:rsidRPr="0048457D">
        <w:rPr>
          <w:rFonts w:ascii="Times New Roman" w:hAnsi="Times New Roman" w:cs="Times New Roman"/>
          <w:sz w:val="24"/>
          <w:szCs w:val="24"/>
        </w:rPr>
        <w:t>enseñanza</w:t>
      </w:r>
      <w:r w:rsidRPr="0048457D">
        <w:rPr>
          <w:rFonts w:ascii="Times New Roman" w:hAnsi="Times New Roman" w:cs="Times New Roman"/>
          <w:sz w:val="24"/>
          <w:szCs w:val="24"/>
        </w:rPr>
        <w:t xml:space="preserve"> de las ciencias, se logra </w:t>
      </w:r>
      <w:r w:rsidR="001042C1" w:rsidRPr="0048457D">
        <w:rPr>
          <w:rFonts w:ascii="Times New Roman" w:hAnsi="Times New Roman" w:cs="Times New Roman"/>
          <w:sz w:val="24"/>
          <w:szCs w:val="24"/>
        </w:rPr>
        <w:t>motivar a</w:t>
      </w:r>
      <w:r w:rsidRPr="0048457D">
        <w:rPr>
          <w:rFonts w:ascii="Times New Roman" w:hAnsi="Times New Roman" w:cs="Times New Roman"/>
          <w:sz w:val="24"/>
          <w:szCs w:val="24"/>
        </w:rPr>
        <w:t xml:space="preserve"> los alumnos</w:t>
      </w:r>
      <w:r w:rsidR="001042C1">
        <w:rPr>
          <w:rFonts w:ascii="Times New Roman" w:hAnsi="Times New Roman" w:cs="Times New Roman"/>
          <w:sz w:val="24"/>
          <w:szCs w:val="24"/>
        </w:rPr>
        <w:t xml:space="preserve"> </w:t>
      </w:r>
      <w:r w:rsidR="001042C1" w:rsidRPr="0048457D">
        <w:rPr>
          <w:rFonts w:ascii="Times New Roman" w:hAnsi="Times New Roman" w:cs="Times New Roman"/>
          <w:sz w:val="24"/>
          <w:szCs w:val="24"/>
        </w:rPr>
        <w:t>para que</w:t>
      </w:r>
      <w:r w:rsidRPr="0048457D">
        <w:rPr>
          <w:rFonts w:ascii="Times New Roman" w:hAnsi="Times New Roman" w:cs="Times New Roman"/>
          <w:sz w:val="24"/>
          <w:szCs w:val="24"/>
        </w:rPr>
        <w:t xml:space="preserve"> construyeran y </w:t>
      </w:r>
      <w:r w:rsidR="001042C1" w:rsidRPr="0048457D">
        <w:rPr>
          <w:rFonts w:ascii="Times New Roman" w:hAnsi="Times New Roman" w:cs="Times New Roman"/>
          <w:sz w:val="24"/>
          <w:szCs w:val="24"/>
        </w:rPr>
        <w:t>programarán su</w:t>
      </w:r>
      <w:r w:rsidRPr="0048457D">
        <w:rPr>
          <w:rFonts w:ascii="Times New Roman" w:hAnsi="Times New Roman" w:cs="Times New Roman"/>
          <w:sz w:val="24"/>
          <w:szCs w:val="24"/>
        </w:rPr>
        <w:t xml:space="preserve"> propio </w:t>
      </w:r>
      <w:r w:rsidR="001042C1" w:rsidRPr="0048457D">
        <w:rPr>
          <w:rFonts w:ascii="Times New Roman" w:hAnsi="Times New Roman" w:cs="Times New Roman"/>
          <w:sz w:val="24"/>
          <w:szCs w:val="24"/>
        </w:rPr>
        <w:t>robot, aplicando los</w:t>
      </w:r>
      <w:r w:rsidRPr="0048457D">
        <w:rPr>
          <w:rFonts w:ascii="Times New Roman" w:hAnsi="Times New Roman" w:cs="Times New Roman"/>
          <w:sz w:val="24"/>
          <w:szCs w:val="24"/>
        </w:rPr>
        <w:t xml:space="preserve"> conocimientos adquiridos </w:t>
      </w:r>
      <w:r w:rsidR="001042C1" w:rsidRPr="0048457D">
        <w:rPr>
          <w:rFonts w:ascii="Times New Roman" w:hAnsi="Times New Roman" w:cs="Times New Roman"/>
          <w:sz w:val="24"/>
          <w:szCs w:val="24"/>
        </w:rPr>
        <w:t>durante el</w:t>
      </w:r>
      <w:r w:rsidRPr="0048457D">
        <w:rPr>
          <w:rFonts w:ascii="Times New Roman" w:hAnsi="Times New Roman" w:cs="Times New Roman"/>
          <w:sz w:val="24"/>
          <w:szCs w:val="24"/>
        </w:rPr>
        <w:t xml:space="preserve"> </w:t>
      </w:r>
      <w:r w:rsidR="001042C1" w:rsidRPr="0048457D">
        <w:rPr>
          <w:rFonts w:ascii="Times New Roman" w:hAnsi="Times New Roman" w:cs="Times New Roman"/>
          <w:sz w:val="24"/>
          <w:szCs w:val="24"/>
        </w:rPr>
        <w:t>taller, también lograr</w:t>
      </w:r>
      <w:r w:rsidRPr="0048457D">
        <w:rPr>
          <w:rFonts w:ascii="Times New Roman" w:hAnsi="Times New Roman" w:cs="Times New Roman"/>
          <w:sz w:val="24"/>
          <w:szCs w:val="24"/>
        </w:rPr>
        <w:t xml:space="preserve"> que se </w:t>
      </w:r>
      <w:r w:rsidR="001042C1" w:rsidRPr="0048457D">
        <w:rPr>
          <w:rFonts w:ascii="Times New Roman" w:hAnsi="Times New Roman" w:cs="Times New Roman"/>
          <w:sz w:val="24"/>
          <w:szCs w:val="24"/>
        </w:rPr>
        <w:t>sintieran identificados con</w:t>
      </w:r>
      <w:r w:rsidRPr="0048457D">
        <w:rPr>
          <w:rFonts w:ascii="Times New Roman" w:hAnsi="Times New Roman" w:cs="Times New Roman"/>
          <w:sz w:val="24"/>
          <w:szCs w:val="24"/>
        </w:rPr>
        <w:t xml:space="preserve"> la forma de</w:t>
      </w:r>
      <w:r w:rsidR="001042C1">
        <w:rPr>
          <w:rFonts w:ascii="Times New Roman" w:hAnsi="Times New Roman" w:cs="Times New Roman"/>
          <w:sz w:val="24"/>
          <w:szCs w:val="24"/>
        </w:rPr>
        <w:t xml:space="preserve"> </w:t>
      </w:r>
      <w:r w:rsidRPr="001042C1">
        <w:rPr>
          <w:rFonts w:ascii="Times New Roman" w:hAnsi="Times New Roman" w:cs="Times New Roman"/>
          <w:sz w:val="24"/>
          <w:szCs w:val="24"/>
        </w:rPr>
        <w:t xml:space="preserve">trabajar, </w:t>
      </w:r>
      <w:r w:rsidR="001042C1" w:rsidRPr="001042C1">
        <w:rPr>
          <w:rFonts w:ascii="Times New Roman" w:hAnsi="Times New Roman" w:cs="Times New Roman"/>
          <w:sz w:val="24"/>
          <w:szCs w:val="24"/>
        </w:rPr>
        <w:t>además</w:t>
      </w:r>
      <w:r w:rsidRPr="001042C1">
        <w:rPr>
          <w:rFonts w:ascii="Times New Roman" w:hAnsi="Times New Roman" w:cs="Times New Roman"/>
          <w:sz w:val="24"/>
          <w:szCs w:val="24"/>
        </w:rPr>
        <w:t xml:space="preserve"> de trabajar por medio de secuencias </w:t>
      </w:r>
      <w:r w:rsidR="001042C1" w:rsidRPr="001042C1">
        <w:rPr>
          <w:rFonts w:ascii="Times New Roman" w:hAnsi="Times New Roman" w:cs="Times New Roman"/>
          <w:sz w:val="24"/>
          <w:szCs w:val="24"/>
        </w:rPr>
        <w:t>didácticas y</w:t>
      </w:r>
      <w:r w:rsidRPr="001042C1">
        <w:rPr>
          <w:rFonts w:ascii="Times New Roman" w:hAnsi="Times New Roman" w:cs="Times New Roman"/>
          <w:sz w:val="24"/>
          <w:szCs w:val="24"/>
        </w:rPr>
        <w:t xml:space="preserve"> </w:t>
      </w:r>
      <w:r w:rsidR="001042C1" w:rsidRPr="001042C1">
        <w:rPr>
          <w:rFonts w:ascii="Times New Roman" w:hAnsi="Times New Roman" w:cs="Times New Roman"/>
          <w:sz w:val="24"/>
          <w:szCs w:val="24"/>
        </w:rPr>
        <w:t>entornos de</w:t>
      </w:r>
      <w:r w:rsidRPr="001042C1">
        <w:rPr>
          <w:rFonts w:ascii="Times New Roman" w:hAnsi="Times New Roman" w:cs="Times New Roman"/>
          <w:sz w:val="24"/>
          <w:szCs w:val="24"/>
        </w:rPr>
        <w:t xml:space="preserve"> aprendizaje.</w:t>
      </w:r>
    </w:p>
    <w:p w:rsidR="00DD0718" w:rsidRDefault="00DD0718" w:rsidP="001042C1">
      <w:pPr>
        <w:tabs>
          <w:tab w:val="left" w:pos="2370"/>
        </w:tabs>
        <w:spacing w:line="360" w:lineRule="auto"/>
        <w:jc w:val="both"/>
        <w:rPr>
          <w:rFonts w:ascii="Times New Roman" w:hAnsi="Times New Roman" w:cs="Times New Roman"/>
          <w:sz w:val="24"/>
          <w:szCs w:val="24"/>
        </w:rPr>
      </w:pPr>
      <w:r w:rsidRPr="00483C1A">
        <w:rPr>
          <w:rFonts w:cs="Times New Roman"/>
          <w:color w:val="7030A0"/>
          <w:sz w:val="28"/>
          <w:szCs w:val="24"/>
        </w:rPr>
        <w:t>Palabras clave:</w:t>
      </w:r>
      <w:r w:rsidRPr="00483C1A">
        <w:rPr>
          <w:rFonts w:ascii="Times New Roman" w:hAnsi="Times New Roman" w:cs="Times New Roman"/>
          <w:color w:val="7030A0"/>
          <w:sz w:val="28"/>
          <w:szCs w:val="24"/>
        </w:rPr>
        <w:t xml:space="preserve"> </w:t>
      </w:r>
      <w:r>
        <w:rPr>
          <w:rFonts w:ascii="Times New Roman" w:hAnsi="Times New Roman" w:cs="Times New Roman"/>
          <w:sz w:val="24"/>
          <w:szCs w:val="24"/>
        </w:rPr>
        <w:t>robótica, educación, enseñanza, ciencias y tecnología</w:t>
      </w:r>
    </w:p>
    <w:p w:rsidR="00B805D4" w:rsidRDefault="00B805D4" w:rsidP="00663532">
      <w:pPr>
        <w:tabs>
          <w:tab w:val="left" w:pos="2370"/>
        </w:tabs>
        <w:spacing w:line="360" w:lineRule="auto"/>
        <w:jc w:val="both"/>
        <w:rPr>
          <w:rStyle w:val="Textoennegrita"/>
          <w:b w:val="0"/>
          <w:color w:val="7030A0"/>
          <w:sz w:val="28"/>
        </w:rPr>
      </w:pPr>
    </w:p>
    <w:p w:rsidR="00663532" w:rsidRPr="00483C1A" w:rsidRDefault="00B805D4" w:rsidP="00663532">
      <w:pPr>
        <w:tabs>
          <w:tab w:val="left" w:pos="2370"/>
        </w:tabs>
        <w:spacing w:line="360" w:lineRule="auto"/>
        <w:jc w:val="both"/>
        <w:rPr>
          <w:rStyle w:val="Textoennegrita"/>
          <w:b w:val="0"/>
          <w:color w:val="7030A0"/>
          <w:sz w:val="28"/>
        </w:rPr>
      </w:pPr>
      <w:proofErr w:type="spellStart"/>
      <w:r>
        <w:rPr>
          <w:rStyle w:val="Textoennegrita"/>
          <w:b w:val="0"/>
          <w:color w:val="7030A0"/>
          <w:sz w:val="28"/>
        </w:rPr>
        <w:lastRenderedPageBreak/>
        <w:t>Abstract</w:t>
      </w:r>
      <w:proofErr w:type="spellEnd"/>
    </w:p>
    <w:p w:rsidR="00663532" w:rsidRPr="00483C1A" w:rsidRDefault="00663532" w:rsidP="00663532">
      <w:pPr>
        <w:tabs>
          <w:tab w:val="left" w:pos="2370"/>
        </w:tabs>
        <w:spacing w:line="360" w:lineRule="auto"/>
        <w:jc w:val="both"/>
        <w:rPr>
          <w:rFonts w:ascii="Times New Roman" w:hAnsi="Times New Roman" w:cs="Times New Roman"/>
          <w:sz w:val="24"/>
          <w:szCs w:val="24"/>
          <w:lang w:val="en-US"/>
        </w:rPr>
      </w:pPr>
      <w:r w:rsidRPr="00483C1A">
        <w:rPr>
          <w:rFonts w:ascii="Times New Roman" w:hAnsi="Times New Roman" w:cs="Times New Roman"/>
          <w:sz w:val="24"/>
          <w:szCs w:val="24"/>
          <w:lang w:val="en-US"/>
        </w:rPr>
        <w:t>This project has as main contribution to achieve in the students the strengthening in the understanding of the sciences, using educational robotics as a pedagogical tool and main driver for their motivation. Where the main objective is to make a didactic pedagogical proposal where through didactic sequences and learning environments based on robotics as a pedagogical tool for teaching science. Through the construction and programming of robots, students can, on the one hand, visualize, explore and verify concepts of reasoning in the areas of knowledge involved, and on the other, formulate and experiment with alternatives to solve problems or perform tasks. It also seeks to stimulate the development of skills to work collaboratively with their peers and to make decisions as a team, this refers to being able to listen, discuss and respect the ideas and opinions of others. The methodology used is didactic engineering, which consists of the following phases: First phase: Preliminary analysis, Second phase: Conception and a priori analysis of didactic situations, Third phase: Experimentation, Fourth phase: A posteriori analysis and evaluation. Obtaining the following results of the sequences applied in the area of ​​biology in the area of ​​evolution were 69% assertiveness in a priori analysis, a posteriori analysis rose to 94% obtaining a 25% improvement in the assimilation of What is evolution. With the question of what is an ecosystem? In the a priori analysis 81% was obtained and in the a posteriori analysis 100% assertiveness was achieved. As for the question, how would you describe biodiversity? In the prior analysis 87% was obtained while in the posterior analysis 94% of assertiveness. It should be mentioned that these results were obtained in a sample of more than two hundred upper secondary students from different subsystems and also at the basic level. In conclusion, the results of the OECD and the PISA test in Mexico on education and the level of students at the elementary and high school level in science showed that the country is well below the average level of the countries Of the OECD, placing in the last place, besides having one of the worse performances in mathematics and sciences.</w:t>
      </w:r>
    </w:p>
    <w:p w:rsidR="00663532" w:rsidRPr="00483C1A" w:rsidRDefault="00663532" w:rsidP="00663532">
      <w:pPr>
        <w:tabs>
          <w:tab w:val="left" w:pos="2370"/>
        </w:tabs>
        <w:spacing w:line="360" w:lineRule="auto"/>
        <w:jc w:val="both"/>
        <w:rPr>
          <w:rFonts w:ascii="Times New Roman" w:hAnsi="Times New Roman" w:cs="Times New Roman"/>
          <w:sz w:val="24"/>
          <w:szCs w:val="24"/>
          <w:lang w:val="en-US"/>
        </w:rPr>
      </w:pPr>
      <w:r w:rsidRPr="00483C1A">
        <w:rPr>
          <w:rFonts w:ascii="Times New Roman" w:hAnsi="Times New Roman" w:cs="Times New Roman"/>
          <w:sz w:val="24"/>
          <w:szCs w:val="24"/>
          <w:lang w:val="en-US"/>
        </w:rPr>
        <w:t xml:space="preserve">The design and development of robots in educational institutions, part of the need to penetrate new topics related to science and technology, where one of them is robotics, </w:t>
      </w:r>
      <w:r w:rsidRPr="00483C1A">
        <w:rPr>
          <w:rFonts w:ascii="Times New Roman" w:hAnsi="Times New Roman" w:cs="Times New Roman"/>
          <w:sz w:val="24"/>
          <w:szCs w:val="24"/>
          <w:lang w:val="en-US"/>
        </w:rPr>
        <w:lastRenderedPageBreak/>
        <w:t>which opens new fields of knowledge and relate others, showing the student A range of possibilities for their professional future.</w:t>
      </w:r>
    </w:p>
    <w:p w:rsidR="00663532" w:rsidRPr="00483C1A" w:rsidRDefault="00663532" w:rsidP="00663532">
      <w:pPr>
        <w:tabs>
          <w:tab w:val="left" w:pos="2370"/>
        </w:tabs>
        <w:spacing w:line="360" w:lineRule="auto"/>
        <w:jc w:val="both"/>
        <w:rPr>
          <w:rFonts w:ascii="Times New Roman" w:hAnsi="Times New Roman" w:cs="Times New Roman"/>
          <w:sz w:val="24"/>
          <w:szCs w:val="24"/>
          <w:lang w:val="en-US"/>
        </w:rPr>
      </w:pPr>
      <w:r w:rsidRPr="00483C1A">
        <w:rPr>
          <w:rFonts w:ascii="Times New Roman" w:hAnsi="Times New Roman" w:cs="Times New Roman"/>
          <w:sz w:val="24"/>
          <w:szCs w:val="24"/>
          <w:lang w:val="en-US"/>
        </w:rPr>
        <w:t>With the application of the proposed learning strategy of Educational Robotics as a pedagogical tool for the teaching of science, it is possible to motivate the students to build and program their own robot, applying the knowledge acquired during the workshop, also to make them feel Identified with the way of working, in addition to working through didactic sequences and learning environments.</w:t>
      </w:r>
    </w:p>
    <w:p w:rsidR="00DD0718" w:rsidRPr="00483C1A" w:rsidRDefault="00DD0718" w:rsidP="001042C1">
      <w:pPr>
        <w:tabs>
          <w:tab w:val="left" w:pos="2370"/>
        </w:tabs>
        <w:spacing w:line="360" w:lineRule="auto"/>
        <w:jc w:val="both"/>
        <w:rPr>
          <w:rFonts w:ascii="Times New Roman" w:hAnsi="Times New Roman" w:cs="Times New Roman"/>
          <w:sz w:val="24"/>
          <w:szCs w:val="24"/>
          <w:lang w:val="en-US"/>
        </w:rPr>
      </w:pPr>
      <w:r w:rsidRPr="00483C1A">
        <w:rPr>
          <w:rFonts w:cs="Times New Roman"/>
          <w:color w:val="7030A0"/>
          <w:sz w:val="28"/>
          <w:szCs w:val="24"/>
        </w:rPr>
        <w:t>Keys words:</w:t>
      </w:r>
      <w:r w:rsidRPr="00483C1A">
        <w:rPr>
          <w:rFonts w:ascii="Times New Roman" w:hAnsi="Times New Roman" w:cs="Times New Roman"/>
          <w:sz w:val="24"/>
          <w:szCs w:val="24"/>
          <w:lang w:val="en-US"/>
        </w:rPr>
        <w:t xml:space="preserve"> Robotics, education, teaching, science and technology</w:t>
      </w:r>
    </w:p>
    <w:p w:rsidR="00483C1A" w:rsidRDefault="00483C1A" w:rsidP="00483C1A">
      <w:pPr>
        <w:jc w:val="both"/>
        <w:rPr>
          <w:rFonts w:ascii="Times New Roman" w:hAnsi="Times New Roman"/>
        </w:rPr>
      </w:pPr>
      <w:r>
        <w:rPr>
          <w:rFonts w:ascii="Times New Roman" w:hAnsi="Times New Roman"/>
          <w:b/>
        </w:rPr>
        <w:br/>
      </w:r>
      <w:r w:rsidRPr="00173223">
        <w:rPr>
          <w:rFonts w:ascii="Times New Roman" w:hAnsi="Times New Roman"/>
          <w:b/>
        </w:rPr>
        <w:t>Fecha recepción:</w:t>
      </w:r>
      <w:r w:rsidRPr="00173223">
        <w:rPr>
          <w:rFonts w:ascii="Times New Roman" w:hAnsi="Times New Roman"/>
        </w:rPr>
        <w:t xml:space="preserve">   </w:t>
      </w:r>
      <w:r>
        <w:rPr>
          <w:rFonts w:ascii="Times New Roman" w:hAnsi="Times New Roman"/>
        </w:rPr>
        <w:t>Julio 2016</w:t>
      </w:r>
      <w:r w:rsidRPr="00173223">
        <w:rPr>
          <w:rFonts w:ascii="Times New Roman" w:hAnsi="Times New Roman"/>
        </w:rPr>
        <w:t xml:space="preserve">          </w:t>
      </w:r>
      <w:r w:rsidRPr="00173223">
        <w:rPr>
          <w:rFonts w:ascii="Times New Roman" w:hAnsi="Times New Roman"/>
          <w:b/>
        </w:rPr>
        <w:t>Fecha aceptación:</w:t>
      </w:r>
      <w:r w:rsidRPr="00173223">
        <w:rPr>
          <w:rFonts w:ascii="Times New Roman" w:hAnsi="Times New Roman"/>
        </w:rPr>
        <w:t xml:space="preserve"> </w:t>
      </w:r>
      <w:r>
        <w:rPr>
          <w:rFonts w:ascii="Times New Roman" w:hAnsi="Times New Roman"/>
        </w:rPr>
        <w:t>Diciembre 2016</w:t>
      </w:r>
    </w:p>
    <w:p w:rsidR="00663532" w:rsidRPr="00483C1A" w:rsidRDefault="00663532" w:rsidP="009E3B15">
      <w:pPr>
        <w:tabs>
          <w:tab w:val="left" w:pos="2370"/>
        </w:tabs>
        <w:spacing w:line="360" w:lineRule="auto"/>
        <w:jc w:val="both"/>
        <w:rPr>
          <w:rFonts w:ascii="Times New Roman" w:hAnsi="Times New Roman" w:cs="Times New Roman"/>
          <w:b/>
          <w:bCs/>
          <w:sz w:val="24"/>
          <w:szCs w:val="24"/>
        </w:rPr>
      </w:pPr>
    </w:p>
    <w:p w:rsidR="00663532" w:rsidRPr="00483C1A" w:rsidRDefault="00663532" w:rsidP="009E3B15">
      <w:pPr>
        <w:tabs>
          <w:tab w:val="left" w:pos="2370"/>
        </w:tabs>
        <w:spacing w:line="360" w:lineRule="auto"/>
        <w:jc w:val="both"/>
        <w:rPr>
          <w:rFonts w:ascii="Times New Roman" w:hAnsi="Times New Roman" w:cs="Times New Roman"/>
          <w:b/>
          <w:bCs/>
          <w:sz w:val="24"/>
          <w:szCs w:val="24"/>
        </w:rPr>
      </w:pPr>
    </w:p>
    <w:p w:rsidR="00663532" w:rsidRPr="00483C1A" w:rsidRDefault="00663532" w:rsidP="009E3B15">
      <w:pPr>
        <w:tabs>
          <w:tab w:val="left" w:pos="2370"/>
        </w:tabs>
        <w:spacing w:line="360" w:lineRule="auto"/>
        <w:jc w:val="both"/>
        <w:rPr>
          <w:rFonts w:cs="Times New Roman"/>
          <w:color w:val="7030A0"/>
          <w:sz w:val="28"/>
          <w:szCs w:val="24"/>
        </w:rPr>
      </w:pPr>
      <w:r w:rsidRPr="00483C1A">
        <w:rPr>
          <w:rFonts w:cs="Times New Roman"/>
          <w:color w:val="7030A0"/>
          <w:sz w:val="28"/>
          <w:szCs w:val="24"/>
        </w:rPr>
        <w:t>Introducción</w:t>
      </w:r>
    </w:p>
    <w:p w:rsidR="00663532" w:rsidRPr="00157107"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Este proyecto tiene como principal aportación la de lograr en los alumnos el fortalecimiento en la comprensión de las ciencias, utilizando la robótica educativa como herramienta pedagógica y principal motor para su motivación.</w:t>
      </w:r>
    </w:p>
    <w:p w:rsidR="00663532" w:rsidRPr="00157107"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 xml:space="preserve">Todo esto se </w:t>
      </w:r>
      <w:r w:rsidR="00157107" w:rsidRPr="00157107">
        <w:rPr>
          <w:rFonts w:ascii="Times New Roman" w:hAnsi="Times New Roman" w:cs="Times New Roman"/>
          <w:bCs/>
          <w:sz w:val="24"/>
          <w:szCs w:val="24"/>
        </w:rPr>
        <w:t>realizará</w:t>
      </w:r>
      <w:r w:rsidRPr="00157107">
        <w:rPr>
          <w:rFonts w:ascii="Times New Roman" w:hAnsi="Times New Roman" w:cs="Times New Roman"/>
          <w:bCs/>
          <w:sz w:val="24"/>
          <w:szCs w:val="24"/>
        </w:rPr>
        <w:t xml:space="preserve"> mediante secuencias didácticas y entornos de aprendizaje donde el alumno tendrá la necesidad de empezar a construir nuevo conocimiento utilizando la robótica educativa como un medio de aprendizaje, en el cual participan las personas que tienen motivación por el diseño y construcción de creaciones propias (objeto que posee características similares a las de la vida humana o animal). </w:t>
      </w:r>
    </w:p>
    <w:p w:rsidR="00663532" w:rsidRPr="00157107"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 xml:space="preserve">Estas creaciones se dan en primera instancia de forma mental y posteriormente en forma física, las cuales son construidas con diferentes tipos de materiales y controladas por un sistema computacional, los que son llamados prototipos o simulaciones. Uno de los principales objetivos de la Robótica Educativa en la enseñanza de las ciencias, es la generación de entornos de aprendizaje basados fundamentalmente en la actividad de los estudiantes, por </w:t>
      </w:r>
      <w:r w:rsidR="00157107" w:rsidRPr="00157107">
        <w:rPr>
          <w:rFonts w:ascii="Times New Roman" w:hAnsi="Times New Roman" w:cs="Times New Roman"/>
          <w:bCs/>
          <w:sz w:val="24"/>
          <w:szCs w:val="24"/>
        </w:rPr>
        <w:t>ejemplo,</w:t>
      </w:r>
      <w:r w:rsidRPr="00157107">
        <w:rPr>
          <w:rFonts w:ascii="Times New Roman" w:hAnsi="Times New Roman" w:cs="Times New Roman"/>
          <w:bCs/>
          <w:sz w:val="24"/>
          <w:szCs w:val="24"/>
        </w:rPr>
        <w:t xml:space="preserve"> en las ciencias como matemáticas, física, biología o química. Es decir, ellos podrán concebir, diseñar, desarrollar y poner en práctica diferentes Robots </w:t>
      </w:r>
      <w:r w:rsidRPr="00157107">
        <w:rPr>
          <w:rFonts w:ascii="Times New Roman" w:hAnsi="Times New Roman" w:cs="Times New Roman"/>
          <w:bCs/>
          <w:sz w:val="24"/>
          <w:szCs w:val="24"/>
        </w:rPr>
        <w:lastRenderedPageBreak/>
        <w:t xml:space="preserve">educativos que les permitirán resolver problemas y les facilitarán al mismo tiempo, ciertos aprendizajes. </w:t>
      </w:r>
    </w:p>
    <w:p w:rsidR="00663532" w:rsidRPr="00157107"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 xml:space="preserve">En otras palabras, se trata de crear las condiciones de apropiación de conocimientos y permitir su transferencia en diferentes campos del conocimiento. Se puede concluir que la Robótica Educativa se ha desarrollado como una perspectiva de acercamiento a la solución de problemas derivados de distintas áreas del conocimiento como las matemáticas, las ciencias naturales y experimentales, la tecnología y las ciencias de la información y la comunicación, entre otras. Uno de los factores más interesantes es que la integración de diferentes áreas se da de manera natural. </w:t>
      </w:r>
    </w:p>
    <w:p w:rsidR="00663532" w:rsidRPr="00157107"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 xml:space="preserve">En efecto, la construcción de un Robot educativo requiere del conocimiento básico de diversas áreas. Es aquí justamente, que la Robótica Educativa muestra una de sus principales bondades, al permitir integrar distintas áreas del conocimiento, en un proyecto que requiere de un buen ejercicio de integración y </w:t>
      </w:r>
      <w:r w:rsidR="00157107" w:rsidRPr="00157107">
        <w:rPr>
          <w:rFonts w:ascii="Times New Roman" w:hAnsi="Times New Roman" w:cs="Times New Roman"/>
          <w:bCs/>
          <w:sz w:val="24"/>
          <w:szCs w:val="24"/>
        </w:rPr>
        <w:t>que,</w:t>
      </w:r>
      <w:r w:rsidRPr="00157107">
        <w:rPr>
          <w:rFonts w:ascii="Times New Roman" w:hAnsi="Times New Roman" w:cs="Times New Roman"/>
          <w:bCs/>
          <w:sz w:val="24"/>
          <w:szCs w:val="24"/>
        </w:rPr>
        <w:t xml:space="preserve"> en este caso, la construcción misma de un Robot educativo, es un excelente pretexto para lograr esta integración desde el punto de vista cognitivo y tecnológico. </w:t>
      </w:r>
    </w:p>
    <w:p w:rsidR="00663532" w:rsidRDefault="00663532" w:rsidP="00157107">
      <w:pPr>
        <w:tabs>
          <w:tab w:val="left" w:pos="2370"/>
        </w:tabs>
        <w:spacing w:line="360" w:lineRule="auto"/>
        <w:jc w:val="both"/>
        <w:rPr>
          <w:rFonts w:ascii="Times New Roman" w:hAnsi="Times New Roman" w:cs="Times New Roman"/>
          <w:bCs/>
          <w:sz w:val="24"/>
          <w:szCs w:val="24"/>
        </w:rPr>
      </w:pPr>
      <w:r w:rsidRPr="00157107">
        <w:rPr>
          <w:rFonts w:ascii="Times New Roman" w:hAnsi="Times New Roman" w:cs="Times New Roman"/>
          <w:bCs/>
          <w:sz w:val="24"/>
          <w:szCs w:val="24"/>
        </w:rPr>
        <w:t>En otras palabras, el conocimiento no puede estar fragmentado o fraccionado, es necesario integrarlo en el momento del desarrollo del Robot educativo. Mediante esta integración los estudiantes adquieren habilidades, destrezas, conocimientos, valores y actitudes, involucrándose en un proceso de resolución de problemas o proyectos con el fin de desarrollar en ellos, un pensamiento sistémico, estructurado, lógico y formal, Para el logro de competencias en su vida profesional y familiar.</w:t>
      </w:r>
    </w:p>
    <w:p w:rsidR="00483C1A" w:rsidRDefault="00483C1A" w:rsidP="00157107">
      <w:pPr>
        <w:tabs>
          <w:tab w:val="left" w:pos="2370"/>
        </w:tabs>
        <w:spacing w:line="360" w:lineRule="auto"/>
        <w:jc w:val="both"/>
        <w:rPr>
          <w:rFonts w:ascii="Times New Roman" w:hAnsi="Times New Roman" w:cs="Times New Roman"/>
          <w:bCs/>
          <w:sz w:val="24"/>
          <w:szCs w:val="24"/>
        </w:rPr>
      </w:pPr>
    </w:p>
    <w:p w:rsidR="00483C1A" w:rsidRPr="00483C1A" w:rsidRDefault="00483C1A" w:rsidP="00483C1A">
      <w:pPr>
        <w:pStyle w:val="Prrafodelista"/>
        <w:numPr>
          <w:ilvl w:val="0"/>
          <w:numId w:val="3"/>
        </w:numPr>
        <w:spacing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483C1A">
        <w:rPr>
          <w:rFonts w:ascii="Times New Roman" w:hAnsi="Times New Roman"/>
          <w:color w:val="000000"/>
          <w14:shadow w14:blurRad="50800" w14:dist="38100" w14:dir="2700000" w14:sx="100000" w14:sy="100000" w14:kx="0" w14:ky="0" w14:algn="tl">
            <w14:srgbClr w14:val="000000">
              <w14:alpha w14:val="60000"/>
            </w14:srgbClr>
          </w14:shadow>
        </w:rPr>
        <w:t>METODO</w:t>
      </w:r>
    </w:p>
    <w:p w:rsidR="00471046" w:rsidRDefault="00471046" w:rsidP="009E3B15">
      <w:pPr>
        <w:tabs>
          <w:tab w:val="left" w:pos="237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metodología utilizada es la ingeniería didáctica que consiste en las siguientes fases: Primera</w:t>
      </w:r>
      <w:r w:rsidRPr="00252358">
        <w:rPr>
          <w:rFonts w:ascii="Times New Roman" w:hAnsi="Times New Roman" w:cs="Times New Roman"/>
          <w:color w:val="000000"/>
          <w:sz w:val="24"/>
          <w:szCs w:val="24"/>
        </w:rPr>
        <w:t xml:space="preserve"> fase: Análisis preliminares</w:t>
      </w:r>
      <w:r>
        <w:rPr>
          <w:rFonts w:ascii="Times New Roman" w:hAnsi="Times New Roman" w:cs="Times New Roman"/>
          <w:color w:val="000000"/>
          <w:sz w:val="24"/>
          <w:szCs w:val="24"/>
        </w:rPr>
        <w:t xml:space="preserve"> en esta etapa realizamos un conjunto de tareas que nos permiten analizar las problemáticas del alumno como son el entorno, </w:t>
      </w:r>
      <w:r w:rsidR="006A035F">
        <w:rPr>
          <w:rFonts w:ascii="Times New Roman" w:hAnsi="Times New Roman" w:cs="Times New Roman"/>
          <w:color w:val="000000"/>
          <w:sz w:val="24"/>
          <w:szCs w:val="24"/>
        </w:rPr>
        <w:t>la responsabilidad del alumno y el maestro, las competencias que deben adquirir los alumnos, los tiempos, las formas y los equipos a utilizar.</w:t>
      </w:r>
    </w:p>
    <w:p w:rsidR="00471046" w:rsidRDefault="00471046" w:rsidP="009E3B15">
      <w:pPr>
        <w:tabs>
          <w:tab w:val="left" w:pos="2370"/>
        </w:tabs>
        <w:spacing w:line="360" w:lineRule="auto"/>
        <w:jc w:val="both"/>
        <w:rPr>
          <w:rFonts w:ascii="Times New Roman" w:hAnsi="Times New Roman" w:cs="Times New Roman"/>
          <w:color w:val="000000"/>
          <w:sz w:val="24"/>
          <w:szCs w:val="24"/>
        </w:rPr>
      </w:pPr>
      <w:r w:rsidRPr="00252358">
        <w:rPr>
          <w:rFonts w:ascii="Times New Roman" w:hAnsi="Times New Roman" w:cs="Times New Roman"/>
          <w:color w:val="000000"/>
          <w:sz w:val="24"/>
          <w:szCs w:val="24"/>
        </w:rPr>
        <w:lastRenderedPageBreak/>
        <w:t>Segunda fase: Concepción y análisis a priori de las situaciones didácticas,</w:t>
      </w:r>
      <w:r>
        <w:rPr>
          <w:rFonts w:ascii="Times New Roman" w:hAnsi="Times New Roman" w:cs="Times New Roman"/>
          <w:color w:val="000000"/>
          <w:sz w:val="24"/>
          <w:szCs w:val="24"/>
        </w:rPr>
        <w:t xml:space="preserve"> en esta fase aplicamos el instrumento de evaluación al grupo para obtener y observar los c</w:t>
      </w:r>
      <w:r w:rsidR="006A035F">
        <w:rPr>
          <w:rFonts w:ascii="Times New Roman" w:hAnsi="Times New Roman" w:cs="Times New Roman"/>
          <w:color w:val="000000"/>
          <w:sz w:val="24"/>
          <w:szCs w:val="24"/>
        </w:rPr>
        <w:t>onocimientos previos que posee o cree poseer el alumno que le permitirá entender y resolver el problema.</w:t>
      </w:r>
      <w:r w:rsidRPr="00252358">
        <w:rPr>
          <w:rFonts w:ascii="Times New Roman" w:hAnsi="Times New Roman" w:cs="Times New Roman"/>
          <w:color w:val="000000"/>
          <w:sz w:val="24"/>
          <w:szCs w:val="24"/>
        </w:rPr>
        <w:t xml:space="preserve"> </w:t>
      </w:r>
    </w:p>
    <w:p w:rsidR="00471046" w:rsidRDefault="00471046" w:rsidP="009E3B15">
      <w:pPr>
        <w:tabs>
          <w:tab w:val="left" w:pos="2370"/>
        </w:tabs>
        <w:spacing w:line="360" w:lineRule="auto"/>
        <w:jc w:val="both"/>
        <w:rPr>
          <w:rFonts w:ascii="Times New Roman" w:hAnsi="Times New Roman" w:cs="Times New Roman"/>
          <w:color w:val="000000"/>
          <w:sz w:val="24"/>
          <w:szCs w:val="24"/>
        </w:rPr>
      </w:pPr>
      <w:r w:rsidRPr="00252358">
        <w:rPr>
          <w:rFonts w:ascii="Times New Roman" w:hAnsi="Times New Roman" w:cs="Times New Roman"/>
          <w:color w:val="000000"/>
          <w:sz w:val="24"/>
          <w:szCs w:val="24"/>
        </w:rPr>
        <w:t xml:space="preserve">Tercera fase: Experimentación, </w:t>
      </w:r>
      <w:r w:rsidR="006A035F">
        <w:rPr>
          <w:rFonts w:ascii="Times New Roman" w:hAnsi="Times New Roman" w:cs="Times New Roman"/>
          <w:color w:val="000000"/>
          <w:sz w:val="24"/>
          <w:szCs w:val="24"/>
        </w:rPr>
        <w:t>en esta etapa es la puesta en marcha de nuestra estrategia didáctica que en nuestro caso es la secuencia didáctica y el entorno de aprendizaje para que el alumno resuelva la problemática.</w:t>
      </w:r>
    </w:p>
    <w:p w:rsidR="00663532" w:rsidRDefault="00471046" w:rsidP="009E3B15">
      <w:pPr>
        <w:tabs>
          <w:tab w:val="left" w:pos="2370"/>
        </w:tabs>
        <w:spacing w:line="360" w:lineRule="auto"/>
        <w:jc w:val="both"/>
        <w:rPr>
          <w:rFonts w:ascii="Times New Roman" w:hAnsi="Times New Roman" w:cs="Times New Roman"/>
          <w:b/>
          <w:bCs/>
          <w:sz w:val="24"/>
          <w:szCs w:val="24"/>
        </w:rPr>
      </w:pPr>
      <w:r w:rsidRPr="00252358">
        <w:rPr>
          <w:rFonts w:ascii="Times New Roman" w:hAnsi="Times New Roman" w:cs="Times New Roman"/>
          <w:color w:val="000000"/>
          <w:sz w:val="24"/>
          <w:szCs w:val="24"/>
        </w:rPr>
        <w:t>Cuarta fase: Análisis a posteriori y evaluación</w:t>
      </w:r>
      <w:r w:rsidR="006A035F">
        <w:rPr>
          <w:rFonts w:ascii="Times New Roman" w:hAnsi="Times New Roman" w:cs="Times New Roman"/>
          <w:color w:val="000000"/>
          <w:sz w:val="24"/>
          <w:szCs w:val="24"/>
        </w:rPr>
        <w:t>, en esta última fase realizamos un balance de las observaciones tomadas durante la aplicación del taller como son las estrategias utilizadas individual y en equipo, modelos, avances, inconsistencias, actitudes, reflexiones, argumentaciones y propuestas</w:t>
      </w:r>
      <w:r w:rsidR="00C5429F">
        <w:rPr>
          <w:rFonts w:ascii="Times New Roman" w:hAnsi="Times New Roman" w:cs="Times New Roman"/>
          <w:color w:val="000000"/>
          <w:sz w:val="24"/>
          <w:szCs w:val="24"/>
        </w:rPr>
        <w:t>,</w:t>
      </w:r>
      <w:r w:rsidR="006A035F">
        <w:rPr>
          <w:rFonts w:ascii="Times New Roman" w:hAnsi="Times New Roman" w:cs="Times New Roman"/>
          <w:color w:val="000000"/>
          <w:sz w:val="24"/>
          <w:szCs w:val="24"/>
        </w:rPr>
        <w:t xml:space="preserve"> del por qué si lograron resolver la problemática </w:t>
      </w:r>
      <w:r w:rsidR="00C5429F">
        <w:rPr>
          <w:rFonts w:ascii="Times New Roman" w:hAnsi="Times New Roman" w:cs="Times New Roman"/>
          <w:color w:val="000000"/>
          <w:sz w:val="24"/>
          <w:szCs w:val="24"/>
        </w:rPr>
        <w:t>o si existe otra alternativa.</w:t>
      </w:r>
    </w:p>
    <w:p w:rsidR="00483C1A" w:rsidRPr="00CE1B22" w:rsidRDefault="00483C1A" w:rsidP="00483C1A">
      <w:pPr>
        <w:pStyle w:val="Prrafodelista"/>
        <w:numPr>
          <w:ilvl w:val="0"/>
          <w:numId w:val="3"/>
        </w:numPr>
        <w:spacing w:line="360" w:lineRule="auto"/>
        <w:jc w:val="center"/>
        <w:rPr>
          <w:rFonts w:ascii="Times New Roman" w:hAnsi="Times New Roman"/>
          <w:color w:val="000000"/>
          <w:lang w:val="es-MX"/>
          <w14:shadow w14:blurRad="50800" w14:dist="38100" w14:dir="2700000" w14:sx="100000" w14:sy="100000" w14:kx="0" w14:ky="0" w14:algn="tl">
            <w14:srgbClr w14:val="000000">
              <w14:alpha w14:val="60000"/>
            </w14:srgbClr>
          </w14:shadow>
        </w:rPr>
      </w:pPr>
      <w:r>
        <w:rPr>
          <w:rFonts w:ascii="Times New Roman" w:hAnsi="Times New Roman"/>
          <w:color w:val="000000"/>
          <w:lang w:val="es-MX"/>
          <w14:shadow w14:blurRad="50800" w14:dist="38100" w14:dir="2700000" w14:sx="100000" w14:sy="100000" w14:kx="0" w14:ky="0" w14:algn="tl">
            <w14:srgbClr w14:val="000000">
              <w14:alpha w14:val="60000"/>
            </w14:srgbClr>
          </w14:shadow>
        </w:rPr>
        <w:t>RESULTADOS</w:t>
      </w:r>
    </w:p>
    <w:p w:rsidR="00B264B4" w:rsidRDefault="00B264B4"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 xml:space="preserve">Los robots armados por los alumnos </w:t>
      </w:r>
      <w:r w:rsidR="003863BE">
        <w:rPr>
          <w:rFonts w:ascii="Times New Roman" w:hAnsi="Times New Roman" w:cs="Times New Roman"/>
          <w:bCs/>
          <w:sz w:val="24"/>
          <w:szCs w:val="24"/>
        </w:rPr>
        <w:t xml:space="preserve">en los talleres donde se aplicó la secuencia didáctica </w:t>
      </w:r>
      <w:r w:rsidRPr="00B264B4">
        <w:rPr>
          <w:rFonts w:ascii="Times New Roman" w:hAnsi="Times New Roman" w:cs="Times New Roman"/>
          <w:bCs/>
          <w:sz w:val="24"/>
          <w:szCs w:val="24"/>
        </w:rPr>
        <w:t>pertenecen a la categoría de “robots zoo</w:t>
      </w:r>
      <w:r>
        <w:rPr>
          <w:rFonts w:ascii="Times New Roman" w:hAnsi="Times New Roman" w:cs="Times New Roman"/>
          <w:bCs/>
          <w:sz w:val="24"/>
          <w:szCs w:val="24"/>
        </w:rPr>
        <w:t>mór</w:t>
      </w:r>
      <w:r w:rsidRPr="00B264B4">
        <w:rPr>
          <w:rFonts w:ascii="Times New Roman" w:hAnsi="Times New Roman" w:cs="Times New Roman"/>
          <w:bCs/>
          <w:sz w:val="24"/>
          <w:szCs w:val="24"/>
        </w:rPr>
        <w:t>ficos”, que son robots que imitan los movimientos de un animal.</w:t>
      </w:r>
    </w:p>
    <w:p w:rsidR="00B264B4" w:rsidRPr="00B264B4" w:rsidRDefault="00B264B4"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En total se construyeron 10 robots cien por ciento funcionales en cada taller, cuya operatividad demostró que se puede implementar la robótica educativa en el área de biología</w:t>
      </w:r>
      <w:r>
        <w:rPr>
          <w:rFonts w:ascii="Times New Roman" w:hAnsi="Times New Roman" w:cs="Times New Roman"/>
          <w:bCs/>
          <w:sz w:val="24"/>
          <w:szCs w:val="24"/>
        </w:rPr>
        <w:t>.</w:t>
      </w:r>
      <w:r w:rsidRPr="00B264B4">
        <w:rPr>
          <w:rFonts w:ascii="Times New Roman" w:hAnsi="Times New Roman" w:cs="Times New Roman"/>
          <w:bCs/>
          <w:sz w:val="24"/>
          <w:szCs w:val="24"/>
        </w:rPr>
        <w:t xml:space="preserve"> logrando así que los estudiantes identifiquen las características que distinguen a los seres vivos, que valoren la importancia de la biodiversidad, así como las implicaciones que tiene con la ciencia y la tecnología para su conservación.</w:t>
      </w:r>
    </w:p>
    <w:p w:rsidR="00786029" w:rsidRDefault="00FA3BAA"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 xml:space="preserve">Además de demostrar como los animales han </w:t>
      </w:r>
      <w:r w:rsidR="003863BE" w:rsidRPr="00B264B4">
        <w:rPr>
          <w:rFonts w:ascii="Times New Roman" w:hAnsi="Times New Roman" w:cs="Times New Roman"/>
          <w:bCs/>
          <w:sz w:val="24"/>
          <w:szCs w:val="24"/>
        </w:rPr>
        <w:t>evolucionado</w:t>
      </w:r>
      <w:r w:rsidRPr="00B264B4">
        <w:rPr>
          <w:rFonts w:ascii="Times New Roman" w:hAnsi="Times New Roman" w:cs="Times New Roman"/>
          <w:bCs/>
          <w:sz w:val="24"/>
          <w:szCs w:val="24"/>
        </w:rPr>
        <w:t xml:space="preserve"> a lo largo del tiempo, por ejemplo, cuando los estudiantes empezaron a armar el robot lo hicieron por etapas, al igual que la </w:t>
      </w:r>
      <w:r w:rsidR="00D776A1" w:rsidRPr="00B264B4">
        <w:rPr>
          <w:rFonts w:ascii="Times New Roman" w:hAnsi="Times New Roman" w:cs="Times New Roman"/>
          <w:bCs/>
          <w:sz w:val="24"/>
          <w:szCs w:val="24"/>
        </w:rPr>
        <w:t xml:space="preserve">programación, </w:t>
      </w:r>
      <w:r w:rsidR="008963B1" w:rsidRPr="00B264B4">
        <w:rPr>
          <w:rFonts w:ascii="Times New Roman" w:hAnsi="Times New Roman" w:cs="Times New Roman"/>
          <w:bCs/>
          <w:sz w:val="24"/>
          <w:szCs w:val="24"/>
        </w:rPr>
        <w:t>para la</w:t>
      </w:r>
      <w:r w:rsidRPr="00B264B4">
        <w:rPr>
          <w:rFonts w:ascii="Times New Roman" w:hAnsi="Times New Roman" w:cs="Times New Roman"/>
          <w:bCs/>
          <w:sz w:val="24"/>
          <w:szCs w:val="24"/>
        </w:rPr>
        <w:t xml:space="preserve"> </w:t>
      </w:r>
      <w:r w:rsidR="008963B1" w:rsidRPr="00B264B4">
        <w:rPr>
          <w:rFonts w:ascii="Times New Roman" w:hAnsi="Times New Roman" w:cs="Times New Roman"/>
          <w:bCs/>
          <w:sz w:val="24"/>
          <w:szCs w:val="24"/>
        </w:rPr>
        <w:t>primera etapa solo</w:t>
      </w:r>
      <w:r w:rsidRPr="00B264B4">
        <w:rPr>
          <w:rFonts w:ascii="Times New Roman" w:hAnsi="Times New Roman" w:cs="Times New Roman"/>
          <w:bCs/>
          <w:sz w:val="24"/>
          <w:szCs w:val="24"/>
        </w:rPr>
        <w:t xml:space="preserve"> </w:t>
      </w:r>
      <w:r w:rsidR="008963B1" w:rsidRPr="00B264B4">
        <w:rPr>
          <w:rFonts w:ascii="Times New Roman" w:hAnsi="Times New Roman" w:cs="Times New Roman"/>
          <w:bCs/>
          <w:sz w:val="24"/>
          <w:szCs w:val="24"/>
        </w:rPr>
        <w:t>tenían la</w:t>
      </w:r>
      <w:r w:rsidRPr="00B264B4">
        <w:rPr>
          <w:rFonts w:ascii="Times New Roman" w:hAnsi="Times New Roman" w:cs="Times New Roman"/>
          <w:bCs/>
          <w:sz w:val="24"/>
          <w:szCs w:val="24"/>
        </w:rPr>
        <w:t xml:space="preserve"> </w:t>
      </w:r>
      <w:r w:rsidR="008963B1" w:rsidRPr="00B264B4">
        <w:rPr>
          <w:rFonts w:ascii="Times New Roman" w:hAnsi="Times New Roman" w:cs="Times New Roman"/>
          <w:bCs/>
          <w:sz w:val="24"/>
          <w:szCs w:val="24"/>
        </w:rPr>
        <w:t>parte de</w:t>
      </w:r>
      <w:r w:rsidRPr="00B264B4">
        <w:rPr>
          <w:rFonts w:ascii="Times New Roman" w:hAnsi="Times New Roman" w:cs="Times New Roman"/>
          <w:bCs/>
          <w:sz w:val="24"/>
          <w:szCs w:val="24"/>
        </w:rPr>
        <w:t xml:space="preserve"> la cola de la </w:t>
      </w:r>
      <w:r w:rsidR="008963B1" w:rsidRPr="00B264B4">
        <w:rPr>
          <w:rFonts w:ascii="Times New Roman" w:hAnsi="Times New Roman" w:cs="Times New Roman"/>
          <w:bCs/>
          <w:sz w:val="24"/>
          <w:szCs w:val="24"/>
        </w:rPr>
        <w:t>cobra</w:t>
      </w:r>
      <w:r w:rsidR="00786029">
        <w:rPr>
          <w:rFonts w:ascii="Times New Roman" w:hAnsi="Times New Roman" w:cs="Times New Roman"/>
          <w:bCs/>
          <w:sz w:val="24"/>
          <w:szCs w:val="24"/>
        </w:rPr>
        <w:t xml:space="preserve"> como lo muestra la figura 1</w:t>
      </w:r>
      <w:r w:rsidR="008963B1" w:rsidRPr="00B264B4">
        <w:rPr>
          <w:rFonts w:ascii="Times New Roman" w:hAnsi="Times New Roman" w:cs="Times New Roman"/>
          <w:bCs/>
          <w:sz w:val="24"/>
          <w:szCs w:val="24"/>
        </w:rPr>
        <w:t xml:space="preserve"> y</w:t>
      </w:r>
      <w:r w:rsidRPr="00B264B4">
        <w:rPr>
          <w:rFonts w:ascii="Times New Roman" w:hAnsi="Times New Roman" w:cs="Times New Roman"/>
          <w:bCs/>
          <w:sz w:val="24"/>
          <w:szCs w:val="24"/>
        </w:rPr>
        <w:t xml:space="preserve"> este debía moverse como si fuera un gusano, </w:t>
      </w:r>
      <w:r w:rsidR="008963B1" w:rsidRPr="00B264B4">
        <w:rPr>
          <w:rFonts w:ascii="Times New Roman" w:hAnsi="Times New Roman" w:cs="Times New Roman"/>
          <w:bCs/>
          <w:sz w:val="24"/>
          <w:szCs w:val="24"/>
        </w:rPr>
        <w:t>para después</w:t>
      </w:r>
      <w:r w:rsidRPr="00B264B4">
        <w:rPr>
          <w:rFonts w:ascii="Times New Roman" w:hAnsi="Times New Roman" w:cs="Times New Roman"/>
          <w:bCs/>
          <w:sz w:val="24"/>
          <w:szCs w:val="24"/>
        </w:rPr>
        <w:t xml:space="preserve"> </w:t>
      </w:r>
      <w:r w:rsidR="008963B1" w:rsidRPr="00B264B4">
        <w:rPr>
          <w:rFonts w:ascii="Times New Roman" w:hAnsi="Times New Roman" w:cs="Times New Roman"/>
          <w:bCs/>
          <w:sz w:val="24"/>
          <w:szCs w:val="24"/>
        </w:rPr>
        <w:t>pasar a</w:t>
      </w:r>
      <w:r w:rsidRPr="00B264B4">
        <w:rPr>
          <w:rFonts w:ascii="Times New Roman" w:hAnsi="Times New Roman" w:cs="Times New Roman"/>
          <w:bCs/>
          <w:sz w:val="24"/>
          <w:szCs w:val="24"/>
        </w:rPr>
        <w:t xml:space="preserve"> </w:t>
      </w:r>
      <w:r w:rsidR="008963B1" w:rsidRPr="00B264B4">
        <w:rPr>
          <w:rFonts w:ascii="Times New Roman" w:hAnsi="Times New Roman" w:cs="Times New Roman"/>
          <w:bCs/>
          <w:sz w:val="24"/>
          <w:szCs w:val="24"/>
        </w:rPr>
        <w:t>armar la</w:t>
      </w:r>
      <w:r w:rsidRPr="00B264B4">
        <w:rPr>
          <w:rFonts w:ascii="Times New Roman" w:hAnsi="Times New Roman" w:cs="Times New Roman"/>
          <w:bCs/>
          <w:sz w:val="24"/>
          <w:szCs w:val="24"/>
        </w:rPr>
        <w:t xml:space="preserve"> cabeza del robot y así darle la forma de cobra y poder hacer que se moviera como tal.</w:t>
      </w:r>
    </w:p>
    <w:p w:rsidR="00EE0F01" w:rsidRDefault="00EE0F01" w:rsidP="00546AFF">
      <w:pPr>
        <w:tabs>
          <w:tab w:val="left" w:pos="2370"/>
        </w:tabs>
        <w:spacing w:line="360" w:lineRule="auto"/>
        <w:jc w:val="both"/>
        <w:rPr>
          <w:rFonts w:ascii="Times New Roman" w:hAnsi="Times New Roman" w:cs="Times New Roman"/>
          <w:bCs/>
          <w:sz w:val="24"/>
          <w:szCs w:val="24"/>
        </w:rPr>
      </w:pPr>
    </w:p>
    <w:p w:rsidR="00786029" w:rsidRDefault="00786029"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noProof/>
          <w:sz w:val="24"/>
          <w:szCs w:val="24"/>
          <w:lang w:eastAsia="es-MX"/>
        </w:rPr>
        <w:lastRenderedPageBreak/>
        <w:drawing>
          <wp:inline distT="0" distB="0" distL="0" distR="0" wp14:anchorId="59A7A415" wp14:editId="0F4E98DE">
            <wp:extent cx="3238500" cy="24193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0" cy="2419350"/>
                    </a:xfrm>
                    <a:prstGeom prst="rect">
                      <a:avLst/>
                    </a:prstGeom>
                    <a:noFill/>
                    <a:ln>
                      <a:noFill/>
                    </a:ln>
                  </pic:spPr>
                </pic:pic>
              </a:graphicData>
            </a:graphic>
          </wp:inline>
        </w:drawing>
      </w:r>
    </w:p>
    <w:p w:rsidR="00786029" w:rsidRDefault="00786029" w:rsidP="00546AFF">
      <w:pPr>
        <w:tabs>
          <w:tab w:val="left" w:pos="23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Figura 1</w:t>
      </w:r>
      <w:r w:rsidRPr="00B264B4">
        <w:rPr>
          <w:rFonts w:ascii="Times New Roman" w:hAnsi="Times New Roman" w:cs="Times New Roman"/>
          <w:bCs/>
          <w:sz w:val="24"/>
          <w:szCs w:val="24"/>
        </w:rPr>
        <w:t>: Estudiantes C.B.T.I.S 172 terminando la primera etapa del robot.  (Fuente propia)</w:t>
      </w:r>
    </w:p>
    <w:p w:rsidR="00EE0F01" w:rsidRDefault="00FC6429"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Durante los talleres hubo un buen ambiente de trabajo, los alumnos lograron trabajar en equipo y adquirieron los conocimientos necesarios del taller para construir el robot que</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se solicit</w:t>
      </w:r>
      <w:r>
        <w:rPr>
          <w:rFonts w:ascii="Times New Roman" w:hAnsi="Times New Roman" w:cs="Times New Roman"/>
          <w:bCs/>
          <w:sz w:val="24"/>
          <w:szCs w:val="24"/>
        </w:rPr>
        <w:t>a</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en la secuencia didáctica, al mismo tiempo que lograron programarlo de acuerdo</w:t>
      </w:r>
      <w:r>
        <w:rPr>
          <w:rFonts w:ascii="Times New Roman" w:hAnsi="Times New Roman" w:cs="Times New Roman"/>
          <w:bCs/>
          <w:sz w:val="24"/>
          <w:szCs w:val="24"/>
        </w:rPr>
        <w:t xml:space="preserve"> </w:t>
      </w:r>
      <w:r w:rsidRPr="00B264B4">
        <w:rPr>
          <w:rFonts w:ascii="Times New Roman" w:hAnsi="Times New Roman" w:cs="Times New Roman"/>
          <w:bCs/>
          <w:sz w:val="24"/>
          <w:szCs w:val="24"/>
        </w:rPr>
        <w:t>a las necesidades que se plantearon en la secuencia y al inicio del taller, logrando de esta manera terminar el robot para después hacer las pruebas correspondientes y verificar el correcto funcionamiento del robot</w:t>
      </w:r>
      <w:r w:rsidR="005C2C68">
        <w:rPr>
          <w:rFonts w:ascii="Times New Roman" w:hAnsi="Times New Roman" w:cs="Times New Roman"/>
          <w:bCs/>
          <w:sz w:val="24"/>
          <w:szCs w:val="24"/>
        </w:rPr>
        <w:t xml:space="preserve"> como lo muestra la figura 2</w:t>
      </w:r>
      <w:r>
        <w:rPr>
          <w:rFonts w:ascii="Times New Roman" w:hAnsi="Times New Roman" w:cs="Times New Roman"/>
          <w:bCs/>
          <w:sz w:val="24"/>
          <w:szCs w:val="24"/>
        </w:rPr>
        <w:t>.</w:t>
      </w:r>
    </w:p>
    <w:p w:rsidR="00FC6429" w:rsidRDefault="00FC6429" w:rsidP="00546AFF">
      <w:pPr>
        <w:tabs>
          <w:tab w:val="left" w:pos="2370"/>
        </w:tabs>
        <w:spacing w:line="360" w:lineRule="auto"/>
        <w:jc w:val="both"/>
        <w:rPr>
          <w:rFonts w:ascii="Times New Roman" w:hAnsi="Times New Roman" w:cs="Times New Roman"/>
          <w:bCs/>
          <w:sz w:val="24"/>
          <w:szCs w:val="24"/>
        </w:rPr>
      </w:pP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Una vez que se implementaron todos los talleres se hizo un análisis con la información</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obtenida de la base de datos, está información se grafic</w:t>
      </w:r>
      <w:r>
        <w:rPr>
          <w:rFonts w:ascii="Times New Roman" w:hAnsi="Times New Roman" w:cs="Times New Roman"/>
          <w:bCs/>
          <w:sz w:val="24"/>
          <w:szCs w:val="24"/>
        </w:rPr>
        <w:t>ó</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para conocer los porcentajes que</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 xml:space="preserve">se obtuvieron de los talleres y saber si </w:t>
      </w:r>
      <w:r w:rsidR="003863BE">
        <w:rPr>
          <w:rFonts w:ascii="Times New Roman" w:hAnsi="Times New Roman" w:cs="Times New Roman"/>
          <w:bCs/>
          <w:sz w:val="24"/>
          <w:szCs w:val="24"/>
        </w:rPr>
        <w:t>existió</w:t>
      </w:r>
      <w:r w:rsidRPr="00B264B4">
        <w:rPr>
          <w:rFonts w:ascii="Times New Roman" w:hAnsi="Times New Roman" w:cs="Times New Roman"/>
          <w:bCs/>
          <w:sz w:val="24"/>
          <w:szCs w:val="24"/>
        </w:rPr>
        <w:t xml:space="preserve"> una mejora en los alumnos, del conocimiento que ellos </w:t>
      </w:r>
      <w:r w:rsidR="003863BE" w:rsidRPr="00B264B4">
        <w:rPr>
          <w:rFonts w:ascii="Times New Roman" w:hAnsi="Times New Roman" w:cs="Times New Roman"/>
          <w:bCs/>
          <w:sz w:val="24"/>
          <w:szCs w:val="24"/>
        </w:rPr>
        <w:t xml:space="preserve">tenían </w:t>
      </w:r>
      <w:r w:rsidR="003863BE">
        <w:rPr>
          <w:rFonts w:ascii="Times New Roman" w:hAnsi="Times New Roman" w:cs="Times New Roman"/>
          <w:bCs/>
          <w:sz w:val="24"/>
          <w:szCs w:val="24"/>
        </w:rPr>
        <w:t xml:space="preserve">o creían tener acerca </w:t>
      </w:r>
      <w:r w:rsidRPr="00B264B4">
        <w:rPr>
          <w:rFonts w:ascii="Times New Roman" w:hAnsi="Times New Roman" w:cs="Times New Roman"/>
          <w:bCs/>
          <w:sz w:val="24"/>
          <w:szCs w:val="24"/>
        </w:rPr>
        <w:t>del tema del taller y de esta manera ver si nuestro método de aprendizaje funciono.</w:t>
      </w:r>
      <w:r w:rsidRPr="00FC6429">
        <w:rPr>
          <w:rFonts w:ascii="Times New Roman" w:hAnsi="Times New Roman" w:cs="Times New Roman"/>
          <w:bCs/>
          <w:sz w:val="24"/>
          <w:szCs w:val="24"/>
        </w:rPr>
        <w:t xml:space="preserve"> </w:t>
      </w:r>
      <w:r w:rsidRPr="00B264B4">
        <w:rPr>
          <w:rFonts w:ascii="Times New Roman" w:hAnsi="Times New Roman" w:cs="Times New Roman"/>
          <w:bCs/>
          <w:sz w:val="24"/>
          <w:szCs w:val="24"/>
        </w:rPr>
        <w:t>Para conocer los resultados que se obtuvieron de los talleres se hizo un análisis</w:t>
      </w:r>
      <w:r>
        <w:rPr>
          <w:rFonts w:ascii="Times New Roman" w:hAnsi="Times New Roman" w:cs="Times New Roman"/>
          <w:bCs/>
          <w:sz w:val="24"/>
          <w:szCs w:val="24"/>
        </w:rPr>
        <w:t xml:space="preserve"> com</w:t>
      </w:r>
      <w:r w:rsidRPr="00B264B4">
        <w:rPr>
          <w:rFonts w:ascii="Times New Roman" w:hAnsi="Times New Roman" w:cs="Times New Roman"/>
          <w:bCs/>
          <w:sz w:val="24"/>
          <w:szCs w:val="24"/>
        </w:rPr>
        <w:t>parativo de la evaluación a priori y la evaluación a posteriori.</w:t>
      </w:r>
    </w:p>
    <w:p w:rsidR="00EE0F01" w:rsidRDefault="00EE0F01" w:rsidP="00546AFF">
      <w:pPr>
        <w:tabs>
          <w:tab w:val="left" w:pos="2370"/>
        </w:tabs>
        <w:spacing w:line="360" w:lineRule="auto"/>
        <w:jc w:val="both"/>
        <w:rPr>
          <w:rFonts w:ascii="Times New Roman" w:hAnsi="Times New Roman" w:cs="Times New Roman"/>
          <w:bCs/>
          <w:sz w:val="24"/>
          <w:szCs w:val="24"/>
        </w:rPr>
      </w:pPr>
    </w:p>
    <w:p w:rsidR="005C2C68" w:rsidRPr="00B264B4" w:rsidRDefault="005C2C6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noProof/>
          <w:sz w:val="24"/>
          <w:szCs w:val="24"/>
          <w:lang w:eastAsia="es-MX"/>
        </w:rPr>
        <w:lastRenderedPageBreak/>
        <w:drawing>
          <wp:inline distT="0" distB="0" distL="0" distR="0" wp14:anchorId="0092EE87" wp14:editId="1FD56352">
            <wp:extent cx="3238500" cy="24193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0" cy="2419350"/>
                    </a:xfrm>
                    <a:prstGeom prst="rect">
                      <a:avLst/>
                    </a:prstGeom>
                    <a:noFill/>
                    <a:ln>
                      <a:noFill/>
                    </a:ln>
                  </pic:spPr>
                </pic:pic>
              </a:graphicData>
            </a:graphic>
          </wp:inline>
        </w:drawing>
      </w:r>
    </w:p>
    <w:p w:rsidR="005C2C68" w:rsidRDefault="005C2C6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Figura 2: Estudiantes C.B.T.I.S 172 con su robot terminado.  (Fuente propia)</w:t>
      </w:r>
      <w:r w:rsidR="00EE0F01">
        <w:rPr>
          <w:rFonts w:ascii="Times New Roman" w:hAnsi="Times New Roman" w:cs="Times New Roman"/>
          <w:bCs/>
          <w:sz w:val="24"/>
          <w:szCs w:val="24"/>
        </w:rPr>
        <w:t>.</w:t>
      </w:r>
    </w:p>
    <w:p w:rsidR="00EE0F01" w:rsidRPr="00B264B4" w:rsidRDefault="00EE0F01" w:rsidP="00546AFF">
      <w:pPr>
        <w:tabs>
          <w:tab w:val="left" w:pos="2370"/>
        </w:tabs>
        <w:spacing w:line="360" w:lineRule="auto"/>
        <w:jc w:val="both"/>
        <w:rPr>
          <w:rFonts w:ascii="Times New Roman" w:hAnsi="Times New Roman" w:cs="Times New Roman"/>
          <w:bCs/>
          <w:sz w:val="24"/>
          <w:szCs w:val="24"/>
        </w:rPr>
      </w:pPr>
    </w:p>
    <w:p w:rsidR="00737948" w:rsidRDefault="005C2C68" w:rsidP="00546AFF">
      <w:pPr>
        <w:tabs>
          <w:tab w:val="left" w:pos="23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 continuación,</w:t>
      </w:r>
      <w:r w:rsidR="00FC6429" w:rsidRPr="00B264B4">
        <w:rPr>
          <w:rFonts w:ascii="Times New Roman" w:hAnsi="Times New Roman" w:cs="Times New Roman"/>
          <w:bCs/>
          <w:sz w:val="24"/>
          <w:szCs w:val="24"/>
        </w:rPr>
        <w:t xml:space="preserve"> se muestran los resultados que se obtuvieron de las evaluaciones a priori y a posteriori que se aplicaron a los alumnos:</w:t>
      </w:r>
    </w:p>
    <w:p w:rsidR="00EE0F01" w:rsidRDefault="00EE0F01" w:rsidP="00546AFF">
      <w:pPr>
        <w:tabs>
          <w:tab w:val="left" w:pos="2370"/>
        </w:tabs>
        <w:spacing w:line="360" w:lineRule="auto"/>
        <w:jc w:val="both"/>
        <w:rPr>
          <w:rFonts w:ascii="Times New Roman" w:hAnsi="Times New Roman" w:cs="Times New Roman"/>
          <w:bCs/>
          <w:sz w:val="24"/>
          <w:szCs w:val="24"/>
        </w:rPr>
      </w:pP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Pregunta 1: ¿Qué es la evolución?</w:t>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noProof/>
          <w:sz w:val="24"/>
          <w:szCs w:val="24"/>
          <w:lang w:eastAsia="es-MX"/>
        </w:rPr>
        <w:drawing>
          <wp:anchor distT="0" distB="0" distL="114300" distR="114300" simplePos="0" relativeHeight="251663360" behindDoc="1" locked="0" layoutInCell="1" allowOverlap="1" wp14:anchorId="0B66E830" wp14:editId="05E63443">
            <wp:simplePos x="0" y="0"/>
            <wp:positionH relativeFrom="page">
              <wp:posOffset>4210685</wp:posOffset>
            </wp:positionH>
            <wp:positionV relativeFrom="paragraph">
              <wp:posOffset>-4445</wp:posOffset>
            </wp:positionV>
            <wp:extent cx="2592070" cy="3038475"/>
            <wp:effectExtent l="0" t="0" r="0"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2070" cy="3038475"/>
                    </a:xfrm>
                    <a:prstGeom prst="rect">
                      <a:avLst/>
                    </a:prstGeom>
                    <a:noFill/>
                  </pic:spPr>
                </pic:pic>
              </a:graphicData>
            </a:graphic>
            <wp14:sizeRelH relativeFrom="page">
              <wp14:pctWidth>0</wp14:pctWidth>
            </wp14:sizeRelH>
            <wp14:sizeRelV relativeFrom="page">
              <wp14:pctHeight>0</wp14:pctHeight>
            </wp14:sizeRelV>
          </wp:anchor>
        </w:drawing>
      </w:r>
      <w:r w:rsidRPr="00B264B4">
        <w:rPr>
          <w:rFonts w:ascii="Times New Roman" w:hAnsi="Times New Roman" w:cs="Times New Roman"/>
          <w:bCs/>
          <w:noProof/>
          <w:sz w:val="24"/>
          <w:szCs w:val="24"/>
          <w:lang w:eastAsia="es-MX"/>
        </w:rPr>
        <w:drawing>
          <wp:inline distT="0" distB="0" distL="0" distR="0" wp14:anchorId="6B6F9201" wp14:editId="32411BE3">
            <wp:extent cx="2590800" cy="30289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028950"/>
                    </a:xfrm>
                    <a:prstGeom prst="rect">
                      <a:avLst/>
                    </a:prstGeom>
                    <a:noFill/>
                    <a:ln>
                      <a:noFill/>
                    </a:ln>
                  </pic:spPr>
                </pic:pic>
              </a:graphicData>
            </a:graphic>
          </wp:inline>
        </w:drawing>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Figura 3</w:t>
      </w:r>
      <w:r w:rsidRPr="00B264B4">
        <w:rPr>
          <w:rFonts w:ascii="Times New Roman" w:hAnsi="Times New Roman" w:cs="Times New Roman"/>
          <w:bCs/>
          <w:sz w:val="24"/>
          <w:szCs w:val="24"/>
        </w:rPr>
        <w:t>: Evaluación a priori</w:t>
      </w:r>
      <w:r>
        <w:rPr>
          <w:rFonts w:ascii="Times New Roman" w:hAnsi="Times New Roman" w:cs="Times New Roman"/>
          <w:bCs/>
          <w:sz w:val="24"/>
          <w:szCs w:val="24"/>
        </w:rPr>
        <w:t xml:space="preserve">                                        Figura 4</w:t>
      </w:r>
      <w:r w:rsidRPr="00B264B4">
        <w:rPr>
          <w:rFonts w:ascii="Times New Roman" w:hAnsi="Times New Roman" w:cs="Times New Roman"/>
          <w:bCs/>
          <w:sz w:val="24"/>
          <w:szCs w:val="24"/>
        </w:rPr>
        <w:t>: Evaluación a posteriori</w:t>
      </w:r>
    </w:p>
    <w:p w:rsidR="00737948"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lastRenderedPageBreak/>
        <w:t>Como se</w:t>
      </w:r>
      <w:r>
        <w:rPr>
          <w:rFonts w:ascii="Times New Roman" w:hAnsi="Times New Roman" w:cs="Times New Roman"/>
          <w:bCs/>
          <w:sz w:val="24"/>
          <w:szCs w:val="24"/>
        </w:rPr>
        <w:t xml:space="preserve"> puede observar en la Figura </w:t>
      </w:r>
      <w:r w:rsidRPr="00B264B4">
        <w:rPr>
          <w:rFonts w:ascii="Times New Roman" w:hAnsi="Times New Roman" w:cs="Times New Roman"/>
          <w:bCs/>
          <w:sz w:val="24"/>
          <w:szCs w:val="24"/>
        </w:rPr>
        <w:t>3 en la evaluación a priori, para la pregunta 1 se tenían tres posibles respuestas, donde un 69 % de los alumnos contestó que la evolución es el proceso de adaptación que sufren los seres vivos, que en este caso era la respuesta correcta, un 12 % contesto que son los cambios drásticos en los seres vivos y un 19 % dijo que era la transformación de la materia.</w:t>
      </w:r>
    </w:p>
    <w:p w:rsidR="00737948"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En la evaluación a posteriori</w:t>
      </w:r>
      <w:r>
        <w:rPr>
          <w:rFonts w:ascii="Times New Roman" w:hAnsi="Times New Roman" w:cs="Times New Roman"/>
          <w:bCs/>
          <w:sz w:val="24"/>
          <w:szCs w:val="24"/>
        </w:rPr>
        <w:t xml:space="preserve"> de la figura 4</w:t>
      </w:r>
      <w:r w:rsidRPr="00B264B4">
        <w:rPr>
          <w:rFonts w:ascii="Times New Roman" w:hAnsi="Times New Roman" w:cs="Times New Roman"/>
          <w:bCs/>
          <w:sz w:val="24"/>
          <w:szCs w:val="24"/>
        </w:rPr>
        <w:t>, un 94 % contestó</w:t>
      </w:r>
      <w:r w:rsidRPr="00FA6E46">
        <w:rPr>
          <w:rFonts w:ascii="Times New Roman" w:hAnsi="Times New Roman" w:cs="Times New Roman"/>
          <w:bCs/>
          <w:sz w:val="24"/>
          <w:szCs w:val="24"/>
        </w:rPr>
        <w:t xml:space="preserve"> </w:t>
      </w:r>
      <w:r w:rsidRPr="00B264B4">
        <w:rPr>
          <w:rFonts w:ascii="Times New Roman" w:hAnsi="Times New Roman" w:cs="Times New Roman"/>
          <w:bCs/>
          <w:sz w:val="24"/>
          <w:szCs w:val="24"/>
        </w:rPr>
        <w:t>correctamente la pregunta, en comparación</w:t>
      </w:r>
      <w:r w:rsidRPr="00FA6E46">
        <w:rPr>
          <w:rFonts w:ascii="Times New Roman" w:hAnsi="Times New Roman" w:cs="Times New Roman"/>
          <w:bCs/>
          <w:sz w:val="24"/>
          <w:szCs w:val="24"/>
        </w:rPr>
        <w:t xml:space="preserve"> </w:t>
      </w:r>
      <w:r w:rsidRPr="00B264B4">
        <w:rPr>
          <w:rFonts w:ascii="Times New Roman" w:hAnsi="Times New Roman" w:cs="Times New Roman"/>
          <w:bCs/>
          <w:sz w:val="24"/>
          <w:szCs w:val="24"/>
        </w:rPr>
        <w:t>con la evaluación a priori se mejor</w:t>
      </w:r>
      <w:r w:rsidRPr="00FA6E46">
        <w:rPr>
          <w:rFonts w:ascii="Times New Roman" w:hAnsi="Times New Roman" w:cs="Times New Roman"/>
          <w:bCs/>
          <w:sz w:val="24"/>
          <w:szCs w:val="24"/>
        </w:rPr>
        <w:t xml:space="preserve"> </w:t>
      </w:r>
      <w:r w:rsidRPr="00B264B4">
        <w:rPr>
          <w:rFonts w:ascii="Times New Roman" w:hAnsi="Times New Roman" w:cs="Times New Roman"/>
          <w:bCs/>
          <w:sz w:val="24"/>
          <w:szCs w:val="24"/>
        </w:rPr>
        <w:t>en un 25 %, de acuerdo a estos números se puede</w:t>
      </w:r>
      <w:r w:rsidRPr="00FA6E46">
        <w:rPr>
          <w:rFonts w:ascii="Times New Roman" w:hAnsi="Times New Roman" w:cs="Times New Roman"/>
          <w:bCs/>
          <w:sz w:val="24"/>
          <w:szCs w:val="24"/>
        </w:rPr>
        <w:t xml:space="preserve"> </w:t>
      </w:r>
      <w:r w:rsidRPr="00B264B4">
        <w:rPr>
          <w:rFonts w:ascii="Times New Roman" w:hAnsi="Times New Roman" w:cs="Times New Roman"/>
          <w:bCs/>
          <w:sz w:val="24"/>
          <w:szCs w:val="24"/>
        </w:rPr>
        <w:t>ver que más de la mitad de los alumnos comprendió el concepto de evolución y que supo cómo aplicarlo con ayuda del robot Lego EV3.</w:t>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Pregunta 2: ¿Qué es un Ecosistema?</w:t>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noProof/>
          <w:sz w:val="24"/>
          <w:szCs w:val="24"/>
          <w:lang w:eastAsia="es-MX"/>
        </w:rPr>
        <w:drawing>
          <wp:anchor distT="0" distB="0" distL="114300" distR="114300" simplePos="0" relativeHeight="251665408" behindDoc="1" locked="0" layoutInCell="1" allowOverlap="1" wp14:anchorId="329B6A70" wp14:editId="0F4F1C70">
            <wp:simplePos x="0" y="0"/>
            <wp:positionH relativeFrom="page">
              <wp:posOffset>4210685</wp:posOffset>
            </wp:positionH>
            <wp:positionV relativeFrom="paragraph">
              <wp:posOffset>0</wp:posOffset>
            </wp:positionV>
            <wp:extent cx="2592070" cy="2531110"/>
            <wp:effectExtent l="0" t="0" r="0" b="254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2070" cy="2531110"/>
                    </a:xfrm>
                    <a:prstGeom prst="rect">
                      <a:avLst/>
                    </a:prstGeom>
                    <a:noFill/>
                  </pic:spPr>
                </pic:pic>
              </a:graphicData>
            </a:graphic>
            <wp14:sizeRelH relativeFrom="page">
              <wp14:pctWidth>0</wp14:pctWidth>
            </wp14:sizeRelH>
            <wp14:sizeRelV relativeFrom="page">
              <wp14:pctHeight>0</wp14:pctHeight>
            </wp14:sizeRelV>
          </wp:anchor>
        </w:drawing>
      </w:r>
      <w:r w:rsidRPr="00B264B4">
        <w:rPr>
          <w:rFonts w:ascii="Times New Roman" w:hAnsi="Times New Roman" w:cs="Times New Roman"/>
          <w:bCs/>
          <w:noProof/>
          <w:sz w:val="24"/>
          <w:szCs w:val="24"/>
          <w:lang w:eastAsia="es-MX"/>
        </w:rPr>
        <w:drawing>
          <wp:inline distT="0" distB="0" distL="0" distR="0" wp14:anchorId="6902AEAE" wp14:editId="26F439AE">
            <wp:extent cx="2590800" cy="25336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2533650"/>
                    </a:xfrm>
                    <a:prstGeom prst="rect">
                      <a:avLst/>
                    </a:prstGeom>
                    <a:noFill/>
                    <a:ln>
                      <a:noFill/>
                    </a:ln>
                  </pic:spPr>
                </pic:pic>
              </a:graphicData>
            </a:graphic>
          </wp:inline>
        </w:drawing>
      </w:r>
    </w:p>
    <w:p w:rsidR="00737948" w:rsidRDefault="00737948" w:rsidP="00546AFF">
      <w:pPr>
        <w:tabs>
          <w:tab w:val="left" w:pos="23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Figura </w:t>
      </w:r>
      <w:r w:rsidRPr="00B264B4">
        <w:rPr>
          <w:rFonts w:ascii="Times New Roman" w:hAnsi="Times New Roman" w:cs="Times New Roman"/>
          <w:bCs/>
          <w:sz w:val="24"/>
          <w:szCs w:val="24"/>
        </w:rPr>
        <w:t>5: Evaluación a priori</w:t>
      </w:r>
      <w:r>
        <w:rPr>
          <w:rFonts w:ascii="Times New Roman" w:hAnsi="Times New Roman" w:cs="Times New Roman"/>
          <w:bCs/>
          <w:sz w:val="24"/>
          <w:szCs w:val="24"/>
        </w:rPr>
        <w:t xml:space="preserve">                                      Figura 6</w:t>
      </w:r>
      <w:r w:rsidRPr="00B264B4">
        <w:rPr>
          <w:rFonts w:ascii="Times New Roman" w:hAnsi="Times New Roman" w:cs="Times New Roman"/>
          <w:bCs/>
          <w:sz w:val="24"/>
          <w:szCs w:val="24"/>
        </w:rPr>
        <w:t>: Evaluación a posteriori</w:t>
      </w:r>
    </w:p>
    <w:p w:rsidR="00EE0F01"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Para la segunda pregunta, en la evaluación a priori un 81 % de los alumnos contestó correctamente</w:t>
      </w:r>
      <w:r w:rsidR="00EE0F01" w:rsidRPr="00EE0F01">
        <w:rPr>
          <w:rFonts w:ascii="Times New Roman" w:hAnsi="Times New Roman" w:cs="Times New Roman"/>
          <w:bCs/>
          <w:sz w:val="24"/>
          <w:szCs w:val="24"/>
        </w:rPr>
        <w:t xml:space="preserve"> </w:t>
      </w:r>
      <w:r w:rsidR="00EE0F01">
        <w:rPr>
          <w:rFonts w:ascii="Times New Roman" w:hAnsi="Times New Roman" w:cs="Times New Roman"/>
          <w:bCs/>
          <w:sz w:val="24"/>
          <w:szCs w:val="24"/>
        </w:rPr>
        <w:t>observe la figura 5</w:t>
      </w:r>
      <w:r w:rsidRPr="00B264B4">
        <w:rPr>
          <w:rFonts w:ascii="Times New Roman" w:hAnsi="Times New Roman" w:cs="Times New Roman"/>
          <w:bCs/>
          <w:sz w:val="24"/>
          <w:szCs w:val="24"/>
        </w:rPr>
        <w:t xml:space="preserve">, dejando un 19 % que estaba equivocado, en comparación con la evaluación a posteriori </w:t>
      </w:r>
      <w:r w:rsidR="00EE0F01">
        <w:rPr>
          <w:rFonts w:ascii="Times New Roman" w:hAnsi="Times New Roman" w:cs="Times New Roman"/>
          <w:bCs/>
          <w:sz w:val="24"/>
          <w:szCs w:val="24"/>
        </w:rPr>
        <w:t xml:space="preserve">como lo muestra la figura 6 </w:t>
      </w:r>
      <w:r w:rsidRPr="00B264B4">
        <w:rPr>
          <w:rFonts w:ascii="Times New Roman" w:hAnsi="Times New Roman" w:cs="Times New Roman"/>
          <w:bCs/>
          <w:sz w:val="24"/>
          <w:szCs w:val="24"/>
        </w:rPr>
        <w:t xml:space="preserve">y </w:t>
      </w:r>
      <w:r w:rsidR="00EE0F01">
        <w:rPr>
          <w:rFonts w:ascii="Times New Roman" w:hAnsi="Times New Roman" w:cs="Times New Roman"/>
          <w:bCs/>
          <w:sz w:val="24"/>
          <w:szCs w:val="24"/>
        </w:rPr>
        <w:t xml:space="preserve">observando ambas </w:t>
      </w:r>
      <w:r w:rsidR="00EE0F01" w:rsidRPr="00B264B4">
        <w:rPr>
          <w:rFonts w:ascii="Times New Roman" w:hAnsi="Times New Roman" w:cs="Times New Roman"/>
          <w:bCs/>
          <w:sz w:val="24"/>
          <w:szCs w:val="24"/>
        </w:rPr>
        <w:t>gráficas</w:t>
      </w:r>
      <w:r w:rsidRPr="00B264B4">
        <w:rPr>
          <w:rFonts w:ascii="Times New Roman" w:hAnsi="Times New Roman" w:cs="Times New Roman"/>
          <w:bCs/>
          <w:sz w:val="24"/>
          <w:szCs w:val="24"/>
        </w:rPr>
        <w:t>, hubo un aumento del 19 %, lo que nos deja ver que</w:t>
      </w:r>
      <w:r>
        <w:rPr>
          <w:rFonts w:ascii="Times New Roman" w:hAnsi="Times New Roman" w:cs="Times New Roman"/>
          <w:bCs/>
          <w:sz w:val="24"/>
          <w:szCs w:val="24"/>
        </w:rPr>
        <w:t xml:space="preserve"> </w:t>
      </w:r>
      <w:r w:rsidRPr="00B264B4">
        <w:rPr>
          <w:rFonts w:ascii="Times New Roman" w:hAnsi="Times New Roman" w:cs="Times New Roman"/>
          <w:bCs/>
          <w:sz w:val="24"/>
          <w:szCs w:val="24"/>
        </w:rPr>
        <w:t>después de que se aplic</w:t>
      </w:r>
      <w:r>
        <w:rPr>
          <w:rFonts w:ascii="Times New Roman" w:hAnsi="Times New Roman" w:cs="Times New Roman"/>
          <w:bCs/>
          <w:sz w:val="24"/>
          <w:szCs w:val="24"/>
        </w:rPr>
        <w:t>ó</w:t>
      </w:r>
      <w:r w:rsidRPr="00737948">
        <w:rPr>
          <w:rFonts w:ascii="Times New Roman" w:hAnsi="Times New Roman" w:cs="Times New Roman"/>
          <w:bCs/>
          <w:sz w:val="24"/>
          <w:szCs w:val="24"/>
        </w:rPr>
        <w:t xml:space="preserve"> </w:t>
      </w:r>
      <w:r w:rsidRPr="00B264B4">
        <w:rPr>
          <w:rFonts w:ascii="Times New Roman" w:hAnsi="Times New Roman" w:cs="Times New Roman"/>
          <w:bCs/>
          <w:sz w:val="24"/>
          <w:szCs w:val="24"/>
        </w:rPr>
        <w:t>el taller, todos los alumnos lograron comprender el concepto de</w:t>
      </w:r>
      <w:r>
        <w:rPr>
          <w:rFonts w:ascii="Times New Roman" w:hAnsi="Times New Roman" w:cs="Times New Roman"/>
          <w:bCs/>
          <w:sz w:val="24"/>
          <w:szCs w:val="24"/>
        </w:rPr>
        <w:t xml:space="preserve"> </w:t>
      </w:r>
      <w:r w:rsidRPr="00B264B4">
        <w:rPr>
          <w:rFonts w:ascii="Times New Roman" w:hAnsi="Times New Roman" w:cs="Times New Roman"/>
          <w:bCs/>
          <w:sz w:val="24"/>
          <w:szCs w:val="24"/>
        </w:rPr>
        <w:t xml:space="preserve">un ecosistema, ya que </w:t>
      </w:r>
      <w:r w:rsidR="00EE0F01">
        <w:rPr>
          <w:rFonts w:ascii="Times New Roman" w:hAnsi="Times New Roman" w:cs="Times New Roman"/>
          <w:bCs/>
          <w:sz w:val="24"/>
          <w:szCs w:val="24"/>
        </w:rPr>
        <w:t>sabían</w:t>
      </w:r>
      <w:r w:rsidRPr="00B264B4">
        <w:rPr>
          <w:rFonts w:ascii="Times New Roman" w:hAnsi="Times New Roman" w:cs="Times New Roman"/>
          <w:bCs/>
          <w:sz w:val="24"/>
          <w:szCs w:val="24"/>
        </w:rPr>
        <w:t xml:space="preserve"> cómo aplica</w:t>
      </w:r>
      <w:r>
        <w:rPr>
          <w:rFonts w:ascii="Times New Roman" w:hAnsi="Times New Roman" w:cs="Times New Roman"/>
          <w:bCs/>
          <w:sz w:val="24"/>
          <w:szCs w:val="24"/>
        </w:rPr>
        <w:t xml:space="preserve">rlo en el robot, logrando que </w:t>
      </w:r>
      <w:r w:rsidRPr="00B264B4">
        <w:rPr>
          <w:rFonts w:ascii="Times New Roman" w:hAnsi="Times New Roman" w:cs="Times New Roman"/>
          <w:bCs/>
          <w:sz w:val="24"/>
          <w:szCs w:val="24"/>
        </w:rPr>
        <w:t>este se comportara como una cobra en su habitad.</w:t>
      </w:r>
    </w:p>
    <w:p w:rsidR="00EE0F01" w:rsidRDefault="00EE0F01" w:rsidP="00546AFF">
      <w:pPr>
        <w:tabs>
          <w:tab w:val="left" w:pos="2370"/>
        </w:tabs>
        <w:spacing w:line="360" w:lineRule="auto"/>
        <w:jc w:val="both"/>
        <w:rPr>
          <w:rFonts w:ascii="Times New Roman" w:hAnsi="Times New Roman" w:cs="Times New Roman"/>
          <w:bCs/>
          <w:sz w:val="24"/>
          <w:szCs w:val="24"/>
        </w:rPr>
      </w:pP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lastRenderedPageBreak/>
        <w:t>Pregunta 3: ¿Cómo describirías la biodiversidad?</w:t>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noProof/>
          <w:sz w:val="24"/>
          <w:szCs w:val="24"/>
          <w:lang w:eastAsia="es-MX"/>
        </w:rPr>
        <w:drawing>
          <wp:anchor distT="0" distB="0" distL="114300" distR="114300" simplePos="0" relativeHeight="251667456" behindDoc="1" locked="0" layoutInCell="1" allowOverlap="1" wp14:anchorId="33945D18" wp14:editId="5DC42C92">
            <wp:simplePos x="0" y="0"/>
            <wp:positionH relativeFrom="page">
              <wp:posOffset>4210685</wp:posOffset>
            </wp:positionH>
            <wp:positionV relativeFrom="paragraph">
              <wp:posOffset>0</wp:posOffset>
            </wp:positionV>
            <wp:extent cx="2592070" cy="297307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2070" cy="2973070"/>
                    </a:xfrm>
                    <a:prstGeom prst="rect">
                      <a:avLst/>
                    </a:prstGeom>
                    <a:noFill/>
                  </pic:spPr>
                </pic:pic>
              </a:graphicData>
            </a:graphic>
            <wp14:sizeRelH relativeFrom="page">
              <wp14:pctWidth>0</wp14:pctWidth>
            </wp14:sizeRelH>
            <wp14:sizeRelV relativeFrom="page">
              <wp14:pctHeight>0</wp14:pctHeight>
            </wp14:sizeRelV>
          </wp:anchor>
        </w:drawing>
      </w:r>
      <w:r w:rsidRPr="00B264B4">
        <w:rPr>
          <w:rFonts w:ascii="Times New Roman" w:hAnsi="Times New Roman" w:cs="Times New Roman"/>
          <w:bCs/>
          <w:noProof/>
          <w:sz w:val="24"/>
          <w:szCs w:val="24"/>
          <w:lang w:eastAsia="es-MX"/>
        </w:rPr>
        <w:drawing>
          <wp:inline distT="0" distB="0" distL="0" distR="0" wp14:anchorId="49EEC87C" wp14:editId="688E2904">
            <wp:extent cx="2590800" cy="29718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2971800"/>
                    </a:xfrm>
                    <a:prstGeom prst="rect">
                      <a:avLst/>
                    </a:prstGeom>
                    <a:noFill/>
                    <a:ln>
                      <a:noFill/>
                    </a:ln>
                  </pic:spPr>
                </pic:pic>
              </a:graphicData>
            </a:graphic>
          </wp:inline>
        </w:drawing>
      </w:r>
    </w:p>
    <w:p w:rsidR="00737948" w:rsidRPr="00B264B4" w:rsidRDefault="00737948" w:rsidP="00546AFF">
      <w:pPr>
        <w:tabs>
          <w:tab w:val="left" w:pos="23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Figura </w:t>
      </w:r>
      <w:r w:rsidRPr="00B264B4">
        <w:rPr>
          <w:rFonts w:ascii="Times New Roman" w:hAnsi="Times New Roman" w:cs="Times New Roman"/>
          <w:bCs/>
          <w:sz w:val="24"/>
          <w:szCs w:val="24"/>
        </w:rPr>
        <w:t>7: Evaluación a priori</w:t>
      </w:r>
      <w:r>
        <w:rPr>
          <w:rFonts w:ascii="Times New Roman" w:hAnsi="Times New Roman" w:cs="Times New Roman"/>
          <w:bCs/>
          <w:sz w:val="24"/>
          <w:szCs w:val="24"/>
        </w:rPr>
        <w:t xml:space="preserve">                                         Figura 8</w:t>
      </w:r>
      <w:r w:rsidRPr="00B264B4">
        <w:rPr>
          <w:rFonts w:ascii="Times New Roman" w:hAnsi="Times New Roman" w:cs="Times New Roman"/>
          <w:bCs/>
          <w:sz w:val="24"/>
          <w:szCs w:val="24"/>
        </w:rPr>
        <w:t>: Evaluación a posteriori</w:t>
      </w:r>
    </w:p>
    <w:p w:rsidR="00110175" w:rsidRDefault="00737948"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Para la tercera pregunta de ¿Cómo describirías la biodiversidad?, un 87 % contesto que es toda la variedad de vida, incluyendo ecosistemas y complejos ecológicos de los que forma</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parte, que es la respuesta correcta, por otro lado, un 13 % contestó</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que es el número de</w:t>
      </w:r>
      <w:r w:rsid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especies que habitan la tierra, lo que nos deja ver que más de la mitad de los estudiantes conocen lo que es la biodiversidad.</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Por otro lado, en la evaluación a posteriori los resultados mejoraron, aumentando un 7 %</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en comparación con la evaluación a priori, de acuerdo con estos resultados pudimos ver</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que la mayoría de los alumnos logró</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comprender y poner en práctica el concepto de la</w:t>
      </w:r>
      <w:r w:rsidR="00110175" w:rsidRPr="00110175">
        <w:rPr>
          <w:rFonts w:ascii="Times New Roman" w:hAnsi="Times New Roman" w:cs="Times New Roman"/>
          <w:bCs/>
          <w:sz w:val="24"/>
          <w:szCs w:val="24"/>
        </w:rPr>
        <w:t xml:space="preserve"> </w:t>
      </w:r>
      <w:r w:rsidR="00110175" w:rsidRPr="00B264B4">
        <w:rPr>
          <w:rFonts w:ascii="Times New Roman" w:hAnsi="Times New Roman" w:cs="Times New Roman"/>
          <w:bCs/>
          <w:sz w:val="24"/>
          <w:szCs w:val="24"/>
        </w:rPr>
        <w:t>biodiversidad por medio del robot Lego.</w:t>
      </w:r>
      <w:r w:rsidR="00110175" w:rsidRPr="00110175">
        <w:rPr>
          <w:rFonts w:ascii="Times New Roman" w:hAnsi="Times New Roman" w:cs="Times New Roman"/>
          <w:bCs/>
          <w:sz w:val="24"/>
          <w:szCs w:val="24"/>
        </w:rPr>
        <w:t xml:space="preserve"> </w:t>
      </w:r>
    </w:p>
    <w:p w:rsidR="00110175" w:rsidRDefault="00110175" w:rsidP="00546AFF">
      <w:pPr>
        <w:tabs>
          <w:tab w:val="left" w:pos="2370"/>
        </w:tabs>
        <w:spacing w:line="360" w:lineRule="auto"/>
        <w:jc w:val="both"/>
        <w:rPr>
          <w:rFonts w:ascii="Times New Roman" w:hAnsi="Times New Roman" w:cs="Times New Roman"/>
          <w:bCs/>
          <w:sz w:val="24"/>
          <w:szCs w:val="24"/>
        </w:rPr>
      </w:pPr>
      <w:r w:rsidRPr="00B264B4">
        <w:rPr>
          <w:rFonts w:ascii="Times New Roman" w:hAnsi="Times New Roman" w:cs="Times New Roman"/>
          <w:bCs/>
          <w:sz w:val="24"/>
          <w:szCs w:val="24"/>
        </w:rPr>
        <w:t>En general, los resultados que se obtuvieron de los talleres fueron satisfactorios, se obtuvo un porcentaje en general de 51 % de mejora en los alumnos.</w:t>
      </w:r>
    </w:p>
    <w:p w:rsidR="00483C1A" w:rsidRDefault="00483C1A" w:rsidP="00546AFF">
      <w:pPr>
        <w:tabs>
          <w:tab w:val="left" w:pos="2370"/>
        </w:tabs>
        <w:spacing w:line="360" w:lineRule="auto"/>
        <w:jc w:val="both"/>
        <w:rPr>
          <w:rFonts w:ascii="Times New Roman" w:hAnsi="Times New Roman" w:cs="Times New Roman"/>
          <w:bCs/>
          <w:sz w:val="24"/>
          <w:szCs w:val="24"/>
        </w:rPr>
      </w:pPr>
    </w:p>
    <w:p w:rsidR="00B805D4" w:rsidRDefault="00B805D4" w:rsidP="00546AFF">
      <w:pPr>
        <w:tabs>
          <w:tab w:val="left" w:pos="2370"/>
        </w:tabs>
        <w:spacing w:line="360" w:lineRule="auto"/>
        <w:jc w:val="both"/>
        <w:rPr>
          <w:rFonts w:ascii="Times New Roman" w:hAnsi="Times New Roman" w:cs="Times New Roman"/>
          <w:bCs/>
          <w:sz w:val="24"/>
          <w:szCs w:val="24"/>
        </w:rPr>
      </w:pPr>
    </w:p>
    <w:p w:rsidR="00B805D4" w:rsidRDefault="00B805D4" w:rsidP="00546AFF">
      <w:pPr>
        <w:tabs>
          <w:tab w:val="left" w:pos="2370"/>
        </w:tabs>
        <w:spacing w:line="360" w:lineRule="auto"/>
        <w:jc w:val="both"/>
        <w:rPr>
          <w:rFonts w:ascii="Times New Roman" w:hAnsi="Times New Roman" w:cs="Times New Roman"/>
          <w:bCs/>
          <w:sz w:val="24"/>
          <w:szCs w:val="24"/>
        </w:rPr>
      </w:pPr>
    </w:p>
    <w:p w:rsidR="00483C1A" w:rsidRPr="00CE1B22" w:rsidRDefault="00483C1A" w:rsidP="00483C1A">
      <w:pPr>
        <w:pStyle w:val="Prrafodelista"/>
        <w:numPr>
          <w:ilvl w:val="0"/>
          <w:numId w:val="3"/>
        </w:numPr>
        <w:spacing w:line="360" w:lineRule="auto"/>
        <w:jc w:val="center"/>
        <w:rPr>
          <w:rFonts w:ascii="Times New Roman" w:hAnsi="Times New Roman"/>
          <w:color w:val="000000"/>
          <w:lang w:val="es-MX"/>
          <w14:shadow w14:blurRad="50800" w14:dist="38100" w14:dir="2700000" w14:sx="100000" w14:sy="100000" w14:kx="0" w14:ky="0" w14:algn="tl">
            <w14:srgbClr w14:val="000000">
              <w14:alpha w14:val="60000"/>
            </w14:srgbClr>
          </w14:shadow>
        </w:rPr>
      </w:pPr>
      <w:r>
        <w:rPr>
          <w:rFonts w:ascii="Times New Roman" w:hAnsi="Times New Roman"/>
          <w:color w:val="000000"/>
          <w:lang w:val="es-MX"/>
          <w14:shadow w14:blurRad="50800" w14:dist="38100" w14:dir="2700000" w14:sx="100000" w14:sy="100000" w14:kx="0" w14:ky="0" w14:algn="tl">
            <w14:srgbClr w14:val="000000">
              <w14:alpha w14:val="60000"/>
            </w14:srgbClr>
          </w14:shadow>
        </w:rPr>
        <w:lastRenderedPageBreak/>
        <w:t>DISCUSIÓN</w:t>
      </w:r>
    </w:p>
    <w:p w:rsidR="00D64904" w:rsidRPr="00546AFF" w:rsidRDefault="00546AFF" w:rsidP="00546AFF">
      <w:pPr>
        <w:tabs>
          <w:tab w:val="left" w:pos="2370"/>
        </w:tabs>
        <w:spacing w:line="360" w:lineRule="auto"/>
        <w:jc w:val="both"/>
        <w:rPr>
          <w:rFonts w:ascii="Times New Roman" w:hAnsi="Times New Roman" w:cs="Times New Roman"/>
          <w:bCs/>
          <w:sz w:val="24"/>
          <w:szCs w:val="24"/>
        </w:rPr>
      </w:pPr>
      <w:r w:rsidRPr="00546AFF">
        <w:rPr>
          <w:rFonts w:ascii="Times New Roman" w:hAnsi="Times New Roman" w:cs="Times New Roman"/>
          <w:bCs/>
          <w:sz w:val="24"/>
          <w:szCs w:val="24"/>
        </w:rPr>
        <w:t xml:space="preserve">En esta etapa solo se tuvieron algunas discrepancias acerca de los temas a tratar en las ciencias como en biología, física y química. Debido a los tiempos de duración de las secuencias, los contenidos en los diferentes niveles educativos solicitados por la secretaria de educación pública y el número de equipos a </w:t>
      </w:r>
      <w:r w:rsidR="00EE0F01" w:rsidRPr="00546AFF">
        <w:rPr>
          <w:rFonts w:ascii="Times New Roman" w:hAnsi="Times New Roman" w:cs="Times New Roman"/>
          <w:bCs/>
          <w:sz w:val="24"/>
          <w:szCs w:val="24"/>
        </w:rPr>
        <w:t>utilizar</w:t>
      </w:r>
      <w:r w:rsidR="00EE0F01">
        <w:rPr>
          <w:rFonts w:ascii="Times New Roman" w:hAnsi="Times New Roman" w:cs="Times New Roman"/>
          <w:bCs/>
          <w:sz w:val="24"/>
          <w:szCs w:val="24"/>
        </w:rPr>
        <w:t xml:space="preserve"> (</w:t>
      </w:r>
      <w:r>
        <w:rPr>
          <w:rFonts w:ascii="Times New Roman" w:hAnsi="Times New Roman" w:cs="Times New Roman"/>
          <w:bCs/>
          <w:sz w:val="24"/>
          <w:szCs w:val="24"/>
        </w:rPr>
        <w:t>robots y computadoras)</w:t>
      </w:r>
      <w:r w:rsidRPr="00546AFF">
        <w:rPr>
          <w:rFonts w:ascii="Times New Roman" w:hAnsi="Times New Roman" w:cs="Times New Roman"/>
          <w:bCs/>
          <w:sz w:val="24"/>
          <w:szCs w:val="24"/>
        </w:rPr>
        <w:t>.</w:t>
      </w:r>
    </w:p>
    <w:p w:rsidR="00483C1A" w:rsidRPr="00CE1B22" w:rsidRDefault="00483C1A" w:rsidP="00483C1A">
      <w:pPr>
        <w:pStyle w:val="Prrafodelista"/>
        <w:numPr>
          <w:ilvl w:val="0"/>
          <w:numId w:val="3"/>
        </w:numPr>
        <w:spacing w:line="360" w:lineRule="auto"/>
        <w:jc w:val="center"/>
        <w:rPr>
          <w:rFonts w:ascii="Times New Roman" w:hAnsi="Times New Roman"/>
          <w:color w:val="000000"/>
          <w:lang w:val="es-MX"/>
          <w14:shadow w14:blurRad="50800" w14:dist="38100" w14:dir="2700000" w14:sx="100000" w14:sy="100000" w14:kx="0" w14:ky="0" w14:algn="tl">
            <w14:srgbClr w14:val="000000">
              <w14:alpha w14:val="60000"/>
            </w14:srgbClr>
          </w14:shadow>
        </w:rPr>
      </w:pPr>
      <w:r>
        <w:rPr>
          <w:rFonts w:ascii="Times New Roman" w:hAnsi="Times New Roman"/>
          <w:color w:val="000000"/>
          <w:lang w:val="es-MX"/>
          <w14:shadow w14:blurRad="50800" w14:dist="38100" w14:dir="2700000" w14:sx="100000" w14:sy="100000" w14:kx="0" w14:ky="0" w14:algn="tl">
            <w14:srgbClr w14:val="000000">
              <w14:alpha w14:val="60000"/>
            </w14:srgbClr>
          </w14:shadow>
        </w:rPr>
        <w:t>CONCLUSIONES</w:t>
      </w:r>
    </w:p>
    <w:p w:rsidR="004D6CFC" w:rsidRPr="004D6CFC" w:rsidRDefault="004D6CFC" w:rsidP="00546AFF">
      <w:pPr>
        <w:tabs>
          <w:tab w:val="left" w:pos="2370"/>
        </w:tabs>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L</w:t>
      </w:r>
      <w:r w:rsidRPr="004D6CFC">
        <w:rPr>
          <w:rFonts w:ascii="Times New Roman" w:eastAsia="Times New Roman" w:hAnsi="Times New Roman" w:cs="Times New Roman"/>
          <w:sz w:val="24"/>
          <w:szCs w:val="24"/>
        </w:rPr>
        <w:t>os resultados de la OCDE y de la Prueba PISA en México, sobre la educación y el nivel de los estudiantes de nivel básico y medio superior en ciencias, se pudo observar que el país se encuentra muy por debajo del nivel promedio de los países de la OCDE, situándose en el último lugar, además de tener uno de los peores desempeños en matemáticas y ciencias.</w:t>
      </w:r>
    </w:p>
    <w:p w:rsidR="004D6CFC" w:rsidRPr="004D6CFC" w:rsidRDefault="004D6CFC" w:rsidP="00546AFF">
      <w:pPr>
        <w:spacing w:before="7" w:line="360" w:lineRule="auto"/>
        <w:ind w:right="68"/>
        <w:jc w:val="both"/>
        <w:rPr>
          <w:rFonts w:ascii="Times New Roman" w:eastAsia="Times New Roman" w:hAnsi="Times New Roman" w:cs="Times New Roman"/>
          <w:sz w:val="24"/>
          <w:szCs w:val="24"/>
        </w:rPr>
      </w:pPr>
      <w:r w:rsidRPr="004D6CFC">
        <w:rPr>
          <w:rFonts w:ascii="Times New Roman" w:eastAsia="Times New Roman" w:hAnsi="Times New Roman" w:cs="Times New Roman"/>
          <w:sz w:val="24"/>
          <w:szCs w:val="24"/>
        </w:rPr>
        <w:t>El diseño y desarrollo de robots en las instituciones educativas, parte de la necesidad de incursionar en nuevas temáticas relacionadas con la ciencia y la tecnología, donde una de ellas es la robótica, que permite abrir nuevos campos del conocimiento y relacionar otros, mostrando al alumno un rango de posibilidades para su futuro profesional.</w:t>
      </w:r>
    </w:p>
    <w:p w:rsidR="004D6CFC" w:rsidRPr="004D6CFC" w:rsidRDefault="004D6CFC" w:rsidP="00546AFF">
      <w:pPr>
        <w:spacing w:before="7" w:line="360" w:lineRule="auto"/>
        <w:ind w:right="68"/>
        <w:jc w:val="both"/>
        <w:rPr>
          <w:rFonts w:ascii="Times New Roman" w:eastAsia="Times New Roman" w:hAnsi="Times New Roman" w:cs="Times New Roman"/>
          <w:sz w:val="24"/>
          <w:szCs w:val="24"/>
        </w:rPr>
      </w:pPr>
      <w:r w:rsidRPr="004D6CFC">
        <w:rPr>
          <w:rFonts w:ascii="Times New Roman" w:eastAsia="Times New Roman" w:hAnsi="Times New Roman" w:cs="Times New Roman"/>
          <w:sz w:val="24"/>
          <w:szCs w:val="24"/>
        </w:rPr>
        <w:t>Con la aplicación de la estrategia de aprendizaje propuesta de Robótica Educativa como herramienta pedagógica para la enseñanza de las ciencias, se logra motivar a los alumnos para que construyeran y programarán su propio robot, aplicando los conocimientos adquiridos durante el taller, también lograr que se sintieran identificados con la forma de trabajar, además de trabajar por medio de secuencias didácticas y entornos de aprendizaje.</w:t>
      </w:r>
    </w:p>
    <w:p w:rsidR="00A10338" w:rsidRDefault="00A10338" w:rsidP="00546AFF">
      <w:pPr>
        <w:spacing w:before="7" w:line="360" w:lineRule="auto"/>
        <w:ind w:right="68"/>
        <w:jc w:val="both"/>
        <w:rPr>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transcurso </w:t>
      </w:r>
      <w:r>
        <w:rPr>
          <w:rFonts w:ascii="Times New Roman" w:eastAsia="Times New Roman" w:hAnsi="Times New Roman" w:cs="Times New Roman"/>
          <w:spacing w:val="3"/>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talleres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aplicaron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v</w:t>
      </w:r>
      <w:r>
        <w:rPr>
          <w:rFonts w:ascii="Times New Roman" w:eastAsia="Times New Roman" w:hAnsi="Times New Roman" w:cs="Times New Roman"/>
          <w:sz w:val="24"/>
          <w:szCs w:val="24"/>
        </w:rPr>
        <w:t>aluaciones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priori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osteriori</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para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w w:val="106"/>
          <w:sz w:val="24"/>
          <w:szCs w:val="24"/>
        </w:rPr>
        <w:t xml:space="preserve">obtener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resultados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necesarios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demostrar </w:t>
      </w:r>
      <w:r>
        <w:rPr>
          <w:rFonts w:ascii="Times New Roman" w:eastAsia="Times New Roman" w:hAnsi="Times New Roman" w:cs="Times New Roman"/>
          <w:spacing w:val="11"/>
          <w:sz w:val="24"/>
          <w:szCs w:val="24"/>
        </w:rPr>
        <w:t>que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alumnos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pueden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fortalecer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7"/>
          <w:sz w:val="24"/>
          <w:szCs w:val="24"/>
        </w:rPr>
        <w:t>o</w:t>
      </w:r>
      <w:r>
        <w:rPr>
          <w:rFonts w:ascii="Times New Roman" w:eastAsia="Times New Roman" w:hAnsi="Times New Roman" w:cs="Times New Roman"/>
          <w:w w:val="101"/>
          <w:sz w:val="24"/>
          <w:szCs w:val="24"/>
        </w:rPr>
        <w:t>cimie</w:t>
      </w:r>
      <w:r>
        <w:rPr>
          <w:rFonts w:ascii="Times New Roman" w:eastAsia="Times New Roman" w:hAnsi="Times New Roman" w:cs="Times New Roman"/>
          <w:spacing w:val="-5"/>
          <w:w w:val="101"/>
          <w:sz w:val="24"/>
          <w:szCs w:val="24"/>
        </w:rPr>
        <w:t>n</w:t>
      </w:r>
      <w:r>
        <w:rPr>
          <w:rFonts w:ascii="Times New Roman" w:eastAsia="Times New Roman" w:hAnsi="Times New Roman" w:cs="Times New Roman"/>
          <w:w w:val="107"/>
          <w:sz w:val="24"/>
          <w:szCs w:val="24"/>
        </w:rPr>
        <w:t xml:space="preserve">tos </w:t>
      </w:r>
      <w:r>
        <w:rPr>
          <w:rFonts w:ascii="Times New Roman" w:eastAsia="Times New Roman" w:hAnsi="Times New Roman" w:cs="Times New Roman"/>
          <w:sz w:val="24"/>
          <w:szCs w:val="24"/>
        </w:rPr>
        <w:t>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ciencias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medio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5"/>
          <w:sz w:val="24"/>
          <w:szCs w:val="24"/>
        </w:rPr>
        <w:t>ro</w:t>
      </w:r>
      <w:r>
        <w:rPr>
          <w:rFonts w:ascii="Times New Roman" w:eastAsia="Times New Roman" w:hAnsi="Times New Roman" w:cs="Times New Roman"/>
          <w:spacing w:val="7"/>
          <w:w w:val="105"/>
          <w:sz w:val="24"/>
          <w:szCs w:val="24"/>
        </w:rPr>
        <w:t>b</w:t>
      </w:r>
      <w:r>
        <w:rPr>
          <w:rFonts w:ascii="Times New Roman" w:eastAsia="Times New Roman" w:hAnsi="Times New Roman" w:cs="Times New Roman"/>
          <w:w w:val="107"/>
          <w:sz w:val="24"/>
          <w:szCs w:val="24"/>
        </w:rPr>
        <w:t>ots.</w:t>
      </w:r>
    </w:p>
    <w:p w:rsidR="00A10338" w:rsidRDefault="00A10338" w:rsidP="00546AFF">
      <w:pPr>
        <w:spacing w:before="7" w:line="360" w:lineRule="auto"/>
        <w:ind w:right="68"/>
        <w:jc w:val="both"/>
        <w:rPr>
          <w:rFonts w:ascii="Times New Roman" w:eastAsia="Times New Roman" w:hAnsi="Times New Roman" w:cs="Times New Roman"/>
          <w:w w:val="108"/>
          <w:sz w:val="24"/>
          <w:szCs w:val="24"/>
        </w:rPr>
      </w:pPr>
      <w:r>
        <w:rPr>
          <w:rFonts w:ascii="Times New Roman" w:eastAsia="Times New Roman" w:hAnsi="Times New Roman" w:cs="Times New Roman"/>
          <w:sz w:val="24"/>
          <w:szCs w:val="24"/>
        </w:rPr>
        <w:t>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obtu</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5"/>
          <w:sz w:val="24"/>
          <w:szCs w:val="24"/>
        </w:rPr>
        <w:t>un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w w:val="97"/>
          <w:sz w:val="24"/>
          <w:szCs w:val="24"/>
        </w:rPr>
        <w:t>51</w:t>
      </w:r>
      <w:r>
        <w:rPr>
          <w:rFonts w:ascii="Times New Roman" w:eastAsia="Times New Roman" w:hAnsi="Times New Roman" w:cs="Times New Roman"/>
          <w:spacing w:val="-18"/>
          <w:w w:val="9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mejora </w:t>
      </w:r>
      <w:r>
        <w:rPr>
          <w:rFonts w:ascii="Times New Roman" w:eastAsia="Times New Roman" w:hAnsi="Times New Roman" w:cs="Times New Roman"/>
          <w:spacing w:val="2"/>
          <w:sz w:val="24"/>
          <w:szCs w:val="24"/>
        </w:rPr>
        <w:t>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o</w:t>
      </w:r>
      <w:r>
        <w:rPr>
          <w:rFonts w:ascii="Times New Roman" w:eastAsia="Times New Roman" w:hAnsi="Times New Roman" w:cs="Times New Roman"/>
          <w:sz w:val="24"/>
          <w:szCs w:val="24"/>
        </w:rPr>
        <w:t xml:space="preserve">das </w:t>
      </w:r>
      <w:r>
        <w:rPr>
          <w:rFonts w:ascii="Times New Roman" w:eastAsia="Times New Roman" w:hAnsi="Times New Roman" w:cs="Times New Roman"/>
          <w:spacing w:val="15"/>
          <w:sz w:val="24"/>
          <w:szCs w:val="24"/>
        </w:rPr>
        <w:t>las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v</w:t>
      </w:r>
      <w:r>
        <w:rPr>
          <w:rFonts w:ascii="Times New Roman" w:eastAsia="Times New Roman" w:hAnsi="Times New Roman" w:cs="Times New Roman"/>
          <w:sz w:val="24"/>
          <w:szCs w:val="24"/>
        </w:rPr>
        <w:t xml:space="preserve">aluaciones, </w:t>
      </w:r>
      <w:r>
        <w:rPr>
          <w:rFonts w:ascii="Times New Roman" w:eastAsia="Times New Roman" w:hAnsi="Times New Roman" w:cs="Times New Roman"/>
          <w:spacing w:val="8"/>
          <w:sz w:val="24"/>
          <w:szCs w:val="24"/>
        </w:rPr>
        <w:t>lo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nos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deja</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6"/>
          <w:w w:val="102"/>
          <w:sz w:val="24"/>
          <w:szCs w:val="24"/>
        </w:rPr>
        <w:t>v</w:t>
      </w:r>
      <w:r>
        <w:rPr>
          <w:rFonts w:ascii="Times New Roman" w:eastAsia="Times New Roman" w:hAnsi="Times New Roman" w:cs="Times New Roman"/>
          <w:w w:val="104"/>
          <w:sz w:val="24"/>
          <w:szCs w:val="24"/>
        </w:rPr>
        <w:t xml:space="preserve">er </w:t>
      </w:r>
      <w:r>
        <w:rPr>
          <w:rFonts w:ascii="Times New Roman" w:eastAsia="Times New Roman" w:hAnsi="Times New Roman" w:cs="Times New Roman"/>
          <w:sz w:val="24"/>
          <w:szCs w:val="24"/>
        </w:rPr>
        <w:t>que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alumnos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mejoraron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7"/>
          <w:sz w:val="24"/>
          <w:szCs w:val="24"/>
        </w:rPr>
        <w:t>o</w:t>
      </w:r>
      <w:r>
        <w:rPr>
          <w:rFonts w:ascii="Times New Roman" w:eastAsia="Times New Roman" w:hAnsi="Times New Roman" w:cs="Times New Roman"/>
          <w:sz w:val="24"/>
          <w:szCs w:val="24"/>
        </w:rPr>
        <w:t>cimie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tos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12"/>
          <w:sz w:val="24"/>
          <w:szCs w:val="24"/>
        </w:rPr>
        <w:t>te</w:t>
      </w:r>
      <w:r>
        <w:rPr>
          <w:rFonts w:ascii="Times New Roman" w:eastAsia="Times New Roman" w:hAnsi="Times New Roman" w:cs="Times New Roman"/>
          <w:spacing w:val="-26"/>
          <w:w w:val="108"/>
          <w:sz w:val="24"/>
          <w:szCs w:val="24"/>
        </w:rPr>
        <w:t>n</w:t>
      </w:r>
      <w:r>
        <w:rPr>
          <w:rFonts w:ascii="Times New Roman" w:eastAsia="Times New Roman" w:hAnsi="Times New Roman" w:cs="Times New Roman"/>
          <w:spacing w:val="-91"/>
          <w:w w:val="146"/>
          <w:sz w:val="24"/>
          <w:szCs w:val="24"/>
        </w:rPr>
        <w:t>í</w:t>
      </w:r>
      <w:r>
        <w:rPr>
          <w:rFonts w:ascii="Times New Roman" w:eastAsia="Times New Roman" w:hAnsi="Times New Roman" w:cs="Times New Roman"/>
          <w:w w:val="106"/>
          <w:sz w:val="24"/>
          <w:szCs w:val="24"/>
        </w:rPr>
        <w:t>an</w:t>
      </w:r>
      <w:r>
        <w:rPr>
          <w:rFonts w:ascii="Times New Roman" w:eastAsia="Times New Roman" w:hAnsi="Times New Roman" w:cs="Times New Roman"/>
          <w:sz w:val="24"/>
          <w:szCs w:val="24"/>
        </w:rPr>
        <w:t xml:space="preserve"> del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tema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108"/>
          <w:sz w:val="24"/>
          <w:szCs w:val="24"/>
        </w:rPr>
        <w:t>taller.</w:t>
      </w:r>
    </w:p>
    <w:p w:rsidR="00A10338" w:rsidRDefault="00A10338" w:rsidP="00546AFF">
      <w:pPr>
        <w:spacing w:before="7" w:line="360" w:lineRule="auto"/>
        <w:ind w:right="68"/>
        <w:jc w:val="both"/>
        <w:rPr>
          <w:sz w:val="24"/>
          <w:szCs w:val="24"/>
        </w:rPr>
      </w:pPr>
      <w:r>
        <w:rPr>
          <w:rFonts w:ascii="Times New Roman" w:eastAsia="Times New Roman" w:hAnsi="Times New Roman" w:cs="Times New Roman"/>
          <w:sz w:val="24"/>
          <w:szCs w:val="24"/>
        </w:rPr>
        <w:t>Al</w:t>
      </w:r>
      <w:r>
        <w:rPr>
          <w:rFonts w:ascii="Times New Roman" w:eastAsia="Times New Roman" w:hAnsi="Times New Roman" w:cs="Times New Roman"/>
          <w:spacing w:val="55"/>
          <w:sz w:val="24"/>
          <w:szCs w:val="24"/>
        </w:rPr>
        <w:t xml:space="preserve"> </w:t>
      </w:r>
      <w:r w:rsidR="002F2A81">
        <w:rPr>
          <w:rFonts w:ascii="Times New Roman" w:eastAsia="Times New Roman" w:hAnsi="Times New Roman" w:cs="Times New Roman"/>
          <w:sz w:val="24"/>
          <w:szCs w:val="24"/>
        </w:rPr>
        <w:t xml:space="preserve">mismo </w:t>
      </w:r>
      <w:r w:rsidR="002F2A81">
        <w:rPr>
          <w:rFonts w:ascii="Times New Roman" w:eastAsia="Times New Roman" w:hAnsi="Times New Roman" w:cs="Times New Roman"/>
          <w:spacing w:val="1"/>
          <w:sz w:val="24"/>
          <w:szCs w:val="24"/>
        </w:rPr>
        <w:t>tiempo</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29"/>
          <w:sz w:val="24"/>
          <w:szCs w:val="24"/>
        </w:rPr>
        <w:t>que</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5"/>
          <w:sz w:val="24"/>
          <w:szCs w:val="24"/>
        </w:rPr>
        <w:t>lograron</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20"/>
          <w:sz w:val="24"/>
          <w:szCs w:val="24"/>
        </w:rPr>
        <w:t>desarrollar</w:t>
      </w:r>
      <w:r w:rsidR="002F2A81">
        <w:rPr>
          <w:rFonts w:ascii="Times New Roman" w:eastAsia="Times New Roman" w:hAnsi="Times New Roman" w:cs="Times New Roman"/>
          <w:sz w:val="24"/>
          <w:szCs w:val="24"/>
        </w:rPr>
        <w:t xml:space="preserve"> </w:t>
      </w:r>
      <w:r w:rsidR="00241108">
        <w:rPr>
          <w:rFonts w:ascii="Times New Roman" w:eastAsia="Times New Roman" w:hAnsi="Times New Roman" w:cs="Times New Roman"/>
          <w:spacing w:val="47"/>
          <w:sz w:val="24"/>
          <w:szCs w:val="24"/>
        </w:rPr>
        <w:t>lo</w:t>
      </w:r>
      <w:r w:rsidR="002F2A81">
        <w:rPr>
          <w:rFonts w:ascii="Times New Roman" w:eastAsia="Times New Roman" w:hAnsi="Times New Roman" w:cs="Times New Roman"/>
          <w:spacing w:val="47"/>
          <w:sz w:val="24"/>
          <w:szCs w:val="24"/>
        </w:rPr>
        <w:t>s</w:t>
      </w:r>
      <w:r w:rsidR="002F2A81">
        <w:rPr>
          <w:rFonts w:ascii="Times New Roman" w:eastAsia="Times New Roman" w:hAnsi="Times New Roman" w:cs="Times New Roman"/>
          <w:sz w:val="24"/>
          <w:szCs w:val="24"/>
        </w:rPr>
        <w:t xml:space="preserve"> tres </w:t>
      </w:r>
      <w:r w:rsidR="00241108">
        <w:rPr>
          <w:rFonts w:ascii="Times New Roman" w:eastAsia="Times New Roman" w:hAnsi="Times New Roman" w:cs="Times New Roman"/>
          <w:spacing w:val="26"/>
          <w:sz w:val="24"/>
          <w:szCs w:val="24"/>
        </w:rPr>
        <w:t>saberes</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35"/>
          <w:sz w:val="24"/>
          <w:szCs w:val="24"/>
        </w:rPr>
        <w:t>designad</w:t>
      </w:r>
      <w:r w:rsidR="00241108">
        <w:rPr>
          <w:rFonts w:ascii="Times New Roman" w:eastAsia="Times New Roman" w:hAnsi="Times New Roman" w:cs="Times New Roman"/>
          <w:spacing w:val="35"/>
          <w:sz w:val="24"/>
          <w:szCs w:val="24"/>
        </w:rPr>
        <w:t>o</w:t>
      </w:r>
      <w:r w:rsidR="002F2A81">
        <w:rPr>
          <w:rFonts w:ascii="Times New Roman" w:eastAsia="Times New Roman" w:hAnsi="Times New Roman" w:cs="Times New Roman"/>
          <w:spacing w:val="35"/>
          <w:sz w:val="24"/>
          <w:szCs w:val="24"/>
        </w:rPr>
        <w:t>s</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27"/>
          <w:sz w:val="24"/>
          <w:szCs w:val="24"/>
        </w:rPr>
        <w:t>en</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1"/>
          <w:sz w:val="24"/>
          <w:szCs w:val="24"/>
        </w:rPr>
        <w:t>la</w:t>
      </w:r>
      <w:r w:rsidR="002F2A81">
        <w:rPr>
          <w:rFonts w:ascii="Times New Roman" w:eastAsia="Times New Roman" w:hAnsi="Times New Roman" w:cs="Times New Roman"/>
          <w:sz w:val="24"/>
          <w:szCs w:val="24"/>
        </w:rPr>
        <w:t xml:space="preserve"> </w:t>
      </w:r>
      <w:r w:rsidR="002F2A81">
        <w:rPr>
          <w:rFonts w:ascii="Times New Roman" w:eastAsia="Times New Roman" w:hAnsi="Times New Roman" w:cs="Times New Roman"/>
          <w:spacing w:val="3"/>
          <w:sz w:val="24"/>
          <w:szCs w:val="24"/>
        </w:rPr>
        <w:t>secuencia</w:t>
      </w:r>
      <w:r>
        <w:rPr>
          <w:rFonts w:ascii="Times New Roman" w:eastAsia="Times New Roman" w:hAnsi="Times New Roman" w:cs="Times New Roman"/>
          <w:spacing w:val="34"/>
          <w:sz w:val="24"/>
          <w:szCs w:val="24"/>
        </w:rPr>
        <w:t xml:space="preserve"> </w:t>
      </w:r>
      <w:r w:rsidR="002F2A81">
        <w:rPr>
          <w:rFonts w:ascii="Times New Roman" w:eastAsia="Times New Roman" w:hAnsi="Times New Roman" w:cs="Times New Roman"/>
          <w:w w:val="105"/>
          <w:sz w:val="24"/>
          <w:szCs w:val="24"/>
        </w:rPr>
        <w:t>didáctica</w:t>
      </w:r>
      <w:r w:rsidR="002F2A81">
        <w:rPr>
          <w:rFonts w:ascii="Times New Roman" w:eastAsia="Times New Roman" w:hAnsi="Times New Roman" w:cs="Times New Roman"/>
          <w:spacing w:val="-117"/>
          <w:w w:val="146"/>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45"/>
          <w:sz w:val="24"/>
          <w:szCs w:val="24"/>
        </w:rPr>
        <w:t xml:space="preserve"> </w:t>
      </w:r>
      <w:proofErr w:type="spellStart"/>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hacer,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w w:val="103"/>
          <w:sz w:val="24"/>
          <w:szCs w:val="24"/>
        </w:rPr>
        <w:t>ser.</w:t>
      </w:r>
    </w:p>
    <w:p w:rsidR="00A10338" w:rsidRDefault="00A10338" w:rsidP="00546AFF">
      <w:pPr>
        <w:spacing w:before="7" w:line="360" w:lineRule="auto"/>
        <w:ind w:right="68"/>
        <w:jc w:val="both"/>
        <w:rPr>
          <w:sz w:val="24"/>
          <w:szCs w:val="24"/>
        </w:rPr>
      </w:pPr>
      <w:r>
        <w:rPr>
          <w:rFonts w:ascii="Times New Roman" w:eastAsia="Times New Roman" w:hAnsi="Times New Roman" w:cs="Times New Roman"/>
          <w:sz w:val="24"/>
          <w:szCs w:val="24"/>
        </w:rPr>
        <w:lastRenderedPageBreak/>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35"/>
          <w:sz w:val="24"/>
          <w:szCs w:val="24"/>
        </w:rPr>
        <w:t xml:space="preserve"> </w:t>
      </w:r>
      <w:proofErr w:type="spellStart"/>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alumnos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lograron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tender </w:t>
      </w:r>
      <w:r>
        <w:rPr>
          <w:rFonts w:ascii="Times New Roman" w:eastAsia="Times New Roman" w:hAnsi="Times New Roman" w:cs="Times New Roman"/>
          <w:spacing w:val="9"/>
          <w:sz w:val="24"/>
          <w:szCs w:val="24"/>
        </w:rPr>
        <w:t>los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conceptos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w w:val="104"/>
          <w:sz w:val="24"/>
          <w:szCs w:val="24"/>
        </w:rPr>
        <w:t>más</w:t>
      </w:r>
      <w:r>
        <w:rPr>
          <w:rFonts w:ascii="Times New Roman" w:eastAsia="Times New Roman" w:hAnsi="Times New Roman" w:cs="Times New Roman"/>
          <w:spacing w:val="-117"/>
          <w:w w:val="146"/>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rele</w:t>
      </w:r>
      <w:r>
        <w:rPr>
          <w:rFonts w:ascii="Times New Roman" w:eastAsia="Times New Roman" w:hAnsi="Times New Roman" w:cs="Times New Roman"/>
          <w:spacing w:val="-12"/>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vieron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3"/>
          <w:sz w:val="24"/>
          <w:szCs w:val="24"/>
        </w:rPr>
        <w:t xml:space="preserve">en </w:t>
      </w:r>
      <w:r>
        <w:rPr>
          <w:rFonts w:ascii="Times New Roman" w:eastAsia="Times New Roman" w:hAnsi="Times New Roman" w:cs="Times New Roman"/>
          <w:sz w:val="24"/>
          <w:szCs w:val="24"/>
        </w:rPr>
        <w:t>el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taller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aplicarlos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5"/>
          <w:sz w:val="24"/>
          <w:szCs w:val="24"/>
        </w:rPr>
        <w:t>ro</w:t>
      </w:r>
      <w:r>
        <w:rPr>
          <w:rFonts w:ascii="Times New Roman" w:eastAsia="Times New Roman" w:hAnsi="Times New Roman" w:cs="Times New Roman"/>
          <w:spacing w:val="7"/>
          <w:w w:val="105"/>
          <w:sz w:val="24"/>
          <w:szCs w:val="24"/>
        </w:rPr>
        <w:t>b</w:t>
      </w:r>
      <w:r>
        <w:rPr>
          <w:rFonts w:ascii="Times New Roman" w:eastAsia="Times New Roman" w:hAnsi="Times New Roman" w:cs="Times New Roman"/>
          <w:w w:val="110"/>
          <w:sz w:val="24"/>
          <w:szCs w:val="24"/>
        </w:rPr>
        <w:t>ot.</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7"/>
          <w:sz w:val="24"/>
          <w:szCs w:val="24"/>
        </w:rPr>
        <w:t>a</w:t>
      </w:r>
      <w:r>
        <w:rPr>
          <w:rFonts w:ascii="Times New Roman" w:eastAsia="Times New Roman" w:hAnsi="Times New Roman" w:cs="Times New Roman"/>
          <w:sz w:val="24"/>
          <w:szCs w:val="24"/>
        </w:rPr>
        <w:t>ber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hacer,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los alumnos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lograron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construir 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programar </w:t>
      </w:r>
      <w:r>
        <w:rPr>
          <w:rFonts w:ascii="Times New Roman" w:eastAsia="Times New Roman" w:hAnsi="Times New Roman" w:cs="Times New Roman"/>
          <w:spacing w:val="10"/>
          <w:sz w:val="24"/>
          <w:szCs w:val="24"/>
        </w:rPr>
        <w:t>los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ots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acuerdo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las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necesidades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106"/>
          <w:sz w:val="24"/>
          <w:szCs w:val="24"/>
        </w:rPr>
        <w:t>pla</w:t>
      </w:r>
      <w:r>
        <w:rPr>
          <w:rFonts w:ascii="Times New Roman" w:eastAsia="Times New Roman" w:hAnsi="Times New Roman" w:cs="Times New Roman"/>
          <w:spacing w:val="-6"/>
          <w:w w:val="106"/>
          <w:sz w:val="24"/>
          <w:szCs w:val="24"/>
        </w:rPr>
        <w:t>n</w:t>
      </w:r>
      <w:r>
        <w:rPr>
          <w:rFonts w:ascii="Times New Roman" w:eastAsia="Times New Roman" w:hAnsi="Times New Roman" w:cs="Times New Roman"/>
          <w:w w:val="136"/>
          <w:sz w:val="24"/>
          <w:szCs w:val="24"/>
        </w:rPr>
        <w:t>t</w:t>
      </w:r>
      <w:r>
        <w:rPr>
          <w:rFonts w:ascii="Times New Roman" w:eastAsia="Times New Roman" w:hAnsi="Times New Roman" w:cs="Times New Roman"/>
          <w:w w:val="105"/>
          <w:sz w:val="24"/>
          <w:szCs w:val="24"/>
        </w:rPr>
        <w:t>earon,</w:t>
      </w:r>
      <w:r>
        <w:rPr>
          <w:rFonts w:ascii="Times New Roman" w:eastAsia="Times New Roman" w:hAnsi="Times New Roman" w:cs="Times New Roman"/>
          <w:spacing w:val="13"/>
          <w:w w:val="105"/>
          <w:sz w:val="24"/>
          <w:szCs w:val="24"/>
        </w:rPr>
        <w:t xml:space="preserve"> </w:t>
      </w:r>
      <w:r>
        <w:rPr>
          <w:rFonts w:ascii="Times New Roman" w:eastAsia="Times New Roman" w:hAnsi="Times New Roman" w:cs="Times New Roman"/>
          <w:sz w:val="24"/>
          <w:szCs w:val="24"/>
        </w:rPr>
        <w:t>además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obtu</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correcto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funcionamie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to 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10"/>
          <w:w w:val="146"/>
          <w:sz w:val="24"/>
          <w:szCs w:val="24"/>
        </w:rPr>
        <w:t>´</w:t>
      </w:r>
      <w:r>
        <w:rPr>
          <w:rFonts w:ascii="Times New Roman" w:eastAsia="Times New Roman" w:hAnsi="Times New Roman" w:cs="Times New Roman"/>
          <w:w w:val="104"/>
          <w:sz w:val="24"/>
          <w:szCs w:val="24"/>
        </w:rPr>
        <w:t xml:space="preserve">estos. </w:t>
      </w:r>
      <w:r>
        <w:rPr>
          <w:rFonts w:ascii="Times New Roman" w:eastAsia="Times New Roman" w:hAnsi="Times New Roman" w:cs="Times New Roman"/>
          <w:sz w:val="24"/>
          <w:szCs w:val="24"/>
        </w:rPr>
        <w:t>Sa</w:t>
      </w:r>
      <w:r>
        <w:rPr>
          <w:rFonts w:ascii="Times New Roman" w:eastAsia="Times New Roman" w:hAnsi="Times New Roman" w:cs="Times New Roman"/>
          <w:spacing w:val="7"/>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ser,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alumnos </w:t>
      </w:r>
      <w:r>
        <w:rPr>
          <w:rFonts w:ascii="Times New Roman" w:eastAsia="Times New Roman" w:hAnsi="Times New Roman" w:cs="Times New Roman"/>
          <w:spacing w:val="6"/>
          <w:sz w:val="24"/>
          <w:szCs w:val="24"/>
        </w:rPr>
        <w:t>entregaron</w:t>
      </w:r>
      <w:r>
        <w:rPr>
          <w:rFonts w:ascii="Times New Roman" w:eastAsia="Times New Roman" w:hAnsi="Times New Roman" w:cs="Times New Roman"/>
          <w:spacing w:val="33"/>
          <w:w w:val="104"/>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prototi</w:t>
      </w:r>
      <w:r>
        <w:rPr>
          <w:rFonts w:ascii="Times New Roman" w:eastAsia="Times New Roman" w:hAnsi="Times New Roman" w:cs="Times New Roman"/>
          <w:spacing w:val="8"/>
          <w:sz w:val="24"/>
          <w:szCs w:val="24"/>
        </w:rPr>
        <w:t>p</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7"/>
          <w:sz w:val="24"/>
          <w:szCs w:val="24"/>
        </w:rPr>
        <w:t>final</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tiem</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forma,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una buena</w:t>
      </w:r>
      <w:r>
        <w:rPr>
          <w:rFonts w:ascii="Times New Roman" w:eastAsia="Times New Roman" w:hAnsi="Times New Roman" w:cs="Times New Roman"/>
          <w:w w:val="106"/>
          <w:sz w:val="24"/>
          <w:szCs w:val="24"/>
        </w:rPr>
        <w:t xml:space="preserve"> </w:t>
      </w:r>
      <w:r>
        <w:rPr>
          <w:rFonts w:ascii="Times New Roman" w:eastAsia="Times New Roman" w:hAnsi="Times New Roman" w:cs="Times New Roman"/>
          <w:w w:val="111"/>
          <w:sz w:val="24"/>
          <w:szCs w:val="24"/>
        </w:rPr>
        <w:t>actitud,</w:t>
      </w:r>
      <w:r>
        <w:rPr>
          <w:rFonts w:ascii="Times New Roman" w:eastAsia="Times New Roman" w:hAnsi="Times New Roman" w:cs="Times New Roman"/>
          <w:spacing w:val="12"/>
          <w:w w:val="111"/>
          <w:sz w:val="24"/>
          <w:szCs w:val="24"/>
        </w:rPr>
        <w:t xml:space="preserve"> </w:t>
      </w:r>
      <w:r>
        <w:rPr>
          <w:rFonts w:ascii="Times New Roman" w:eastAsia="Times New Roman" w:hAnsi="Times New Roman" w:cs="Times New Roman"/>
          <w:w w:val="105"/>
          <w:sz w:val="24"/>
          <w:szCs w:val="24"/>
        </w:rPr>
        <w:t>adem</w:t>
      </w:r>
      <w:r>
        <w:rPr>
          <w:rFonts w:ascii="Times New Roman" w:eastAsia="Times New Roman" w:hAnsi="Times New Roman" w:cs="Times New Roman"/>
          <w:spacing w:val="-117"/>
          <w:w w:val="146"/>
          <w:sz w:val="24"/>
          <w:szCs w:val="24"/>
        </w:rPr>
        <w:t>á</w:t>
      </w:r>
      <w:r>
        <w:rPr>
          <w:rFonts w:ascii="Times New Roman" w:eastAsia="Times New Roman" w:hAnsi="Times New Roman" w:cs="Times New Roman"/>
          <w:w w:val="104"/>
          <w:sz w:val="24"/>
          <w:szCs w:val="24"/>
        </w:rPr>
        <w: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lograron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w w:val="111"/>
          <w:sz w:val="24"/>
          <w:szCs w:val="24"/>
        </w:rPr>
        <w:t>trab</w:t>
      </w:r>
      <w:r>
        <w:rPr>
          <w:rFonts w:ascii="Times New Roman" w:eastAsia="Times New Roman" w:hAnsi="Times New Roman" w:cs="Times New Roman"/>
          <w:spacing w:val="16"/>
          <w:w w:val="111"/>
          <w:sz w:val="24"/>
          <w:szCs w:val="24"/>
        </w:rPr>
        <w:t>a</w:t>
      </w:r>
      <w:r>
        <w:rPr>
          <w:rFonts w:ascii="Times New Roman" w:eastAsia="Times New Roman" w:hAnsi="Times New Roman" w:cs="Times New Roman"/>
          <w:w w:val="111"/>
          <w:sz w:val="24"/>
          <w:szCs w:val="24"/>
        </w:rPr>
        <w:t>jar</w:t>
      </w:r>
      <w:r>
        <w:rPr>
          <w:rFonts w:ascii="Times New Roman" w:eastAsia="Times New Roman" w:hAnsi="Times New Roman" w:cs="Times New Roman"/>
          <w:spacing w:val="17"/>
          <w:w w:val="111"/>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equi</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para cumplir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mismo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fin.</w:t>
      </w:r>
    </w:p>
    <w:p w:rsidR="00A10338" w:rsidRDefault="00A10338" w:rsidP="00546AFF">
      <w:pPr>
        <w:spacing w:before="7" w:line="360" w:lineRule="auto"/>
        <w:ind w:right="68"/>
        <w:jc w:val="both"/>
        <w:rPr>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7"/>
          <w:w w:val="136"/>
          <w:sz w:val="24"/>
          <w:szCs w:val="24"/>
        </w:rPr>
        <w:t>térmi</w:t>
      </w:r>
      <w:r>
        <w:rPr>
          <w:rFonts w:ascii="Times New Roman" w:eastAsia="Times New Roman" w:hAnsi="Times New Roman" w:cs="Times New Roman"/>
          <w:w w:val="102"/>
          <w:sz w:val="24"/>
          <w:szCs w:val="24"/>
        </w:rPr>
        <w:t>nos</w:t>
      </w:r>
      <w:r>
        <w:rPr>
          <w:rFonts w:ascii="Times New Roman" w:eastAsia="Times New Roman" w:hAnsi="Times New Roman" w:cs="Times New Roman"/>
          <w:sz w:val="24"/>
          <w:szCs w:val="24"/>
        </w:rPr>
        <w:t xml:space="preserve"> generales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107"/>
          <w:sz w:val="24"/>
          <w:szCs w:val="24"/>
        </w:rPr>
        <w:t>estudia</w:t>
      </w:r>
      <w:r>
        <w:rPr>
          <w:rFonts w:ascii="Times New Roman" w:eastAsia="Times New Roman" w:hAnsi="Times New Roman" w:cs="Times New Roman"/>
          <w:spacing w:val="-5"/>
          <w:w w:val="107"/>
          <w:sz w:val="24"/>
          <w:szCs w:val="24"/>
        </w:rPr>
        <w:t>n</w:t>
      </w:r>
      <w:r>
        <w:rPr>
          <w:rFonts w:ascii="Times New Roman" w:eastAsia="Times New Roman" w:hAnsi="Times New Roman" w:cs="Times New Roman"/>
          <w:w w:val="107"/>
          <w:sz w:val="24"/>
          <w:szCs w:val="24"/>
        </w:rPr>
        <w:t>tes</w:t>
      </w:r>
      <w:r>
        <w:rPr>
          <w:rFonts w:ascii="Times New Roman" w:eastAsia="Times New Roman" w:hAnsi="Times New Roman" w:cs="Times New Roman"/>
          <w:spacing w:val="-5"/>
          <w:w w:val="107"/>
          <w:sz w:val="24"/>
          <w:szCs w:val="24"/>
        </w:rPr>
        <w:t xml:space="preserve"> </w:t>
      </w:r>
      <w:r>
        <w:rPr>
          <w:rFonts w:ascii="Times New Roman" w:eastAsia="Times New Roman" w:hAnsi="Times New Roman" w:cs="Times New Roman"/>
          <w:spacing w:val="-13"/>
          <w:sz w:val="24"/>
          <w:szCs w:val="24"/>
        </w:rPr>
        <w:t>v</w:t>
      </w:r>
      <w:r>
        <w:rPr>
          <w:rFonts w:ascii="Times New Roman" w:eastAsia="Times New Roman" w:hAnsi="Times New Roman" w:cs="Times New Roman"/>
          <w:sz w:val="24"/>
          <w:szCs w:val="24"/>
        </w:rPr>
        <w:t>aloran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7"/>
          <w:w w:val="105"/>
          <w:sz w:val="24"/>
          <w:szCs w:val="24"/>
        </w:rPr>
        <w:t>p</w:t>
      </w:r>
      <w:r>
        <w:rPr>
          <w:rFonts w:ascii="Times New Roman" w:eastAsia="Times New Roman" w:hAnsi="Times New Roman" w:cs="Times New Roman"/>
          <w:w w:val="105"/>
          <w:sz w:val="24"/>
          <w:szCs w:val="24"/>
        </w:rPr>
        <w:t>ositi</w:t>
      </w:r>
      <w:r>
        <w:rPr>
          <w:rFonts w:ascii="Times New Roman" w:eastAsia="Times New Roman" w:hAnsi="Times New Roman" w:cs="Times New Roman"/>
          <w:spacing w:val="-13"/>
          <w:w w:val="105"/>
          <w:sz w:val="24"/>
          <w:szCs w:val="24"/>
        </w:rPr>
        <w:t>v</w:t>
      </w:r>
      <w:r>
        <w:rPr>
          <w:rFonts w:ascii="Times New Roman" w:eastAsia="Times New Roman" w:hAnsi="Times New Roman" w:cs="Times New Roman"/>
          <w:w w:val="105"/>
          <w:sz w:val="24"/>
          <w:szCs w:val="24"/>
        </w:rPr>
        <w:t>ame</w:t>
      </w:r>
      <w:r>
        <w:rPr>
          <w:rFonts w:ascii="Times New Roman" w:eastAsia="Times New Roman" w:hAnsi="Times New Roman" w:cs="Times New Roman"/>
          <w:spacing w:val="-6"/>
          <w:w w:val="105"/>
          <w:sz w:val="24"/>
          <w:szCs w:val="24"/>
        </w:rPr>
        <w:t>n</w:t>
      </w:r>
      <w:r>
        <w:rPr>
          <w:rFonts w:ascii="Times New Roman" w:eastAsia="Times New Roman" w:hAnsi="Times New Roman" w:cs="Times New Roman"/>
          <w:w w:val="105"/>
          <w:sz w:val="24"/>
          <w:szCs w:val="24"/>
        </w:rPr>
        <w:t>te</w:t>
      </w:r>
      <w:r>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participación </w:t>
      </w:r>
      <w:r>
        <w:rPr>
          <w:rFonts w:ascii="Times New Roman" w:eastAsia="Times New Roman" w:hAnsi="Times New Roman" w:cs="Times New Roman"/>
          <w:spacing w:val="7"/>
          <w:sz w:val="24"/>
          <w:szCs w:val="24"/>
        </w:rPr>
        <w:t>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106"/>
          <w:sz w:val="24"/>
          <w:szCs w:val="24"/>
        </w:rPr>
        <w:t>taller</w:t>
      </w:r>
      <w:r>
        <w:rPr>
          <w:rFonts w:ascii="Times New Roman" w:eastAsia="Times New Roman" w:hAnsi="Times New Roman" w:cs="Times New Roman"/>
          <w:spacing w:val="1"/>
          <w:w w:val="106"/>
          <w:sz w:val="24"/>
          <w:szCs w:val="24"/>
        </w:rPr>
        <w:t>e</w:t>
      </w:r>
      <w:r>
        <w:rPr>
          <w:rFonts w:ascii="Times New Roman" w:eastAsia="Times New Roman" w:hAnsi="Times New Roman" w:cs="Times New Roman"/>
          <w:w w:val="98"/>
          <w:sz w:val="24"/>
          <w:szCs w:val="24"/>
        </w:rPr>
        <w:t xml:space="preserve">s </w:t>
      </w:r>
      <w:r>
        <w:rPr>
          <w:rFonts w:ascii="Times New Roman" w:eastAsia="Times New Roman" w:hAnsi="Times New Roman" w:cs="Times New Roman"/>
          <w:sz w:val="24"/>
          <w:szCs w:val="24"/>
        </w:rPr>
        <w:t>de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Robótica Educativa</w:t>
      </w:r>
      <w:r>
        <w:rPr>
          <w:rFonts w:ascii="Times New Roman" w:eastAsia="Times New Roman" w:hAnsi="Times New Roman" w:cs="Times New Roman"/>
          <w:w w:val="107"/>
          <w:sz w:val="24"/>
          <w:szCs w:val="24"/>
        </w:rPr>
        <w:t>,</w:t>
      </w:r>
      <w:r>
        <w:rPr>
          <w:rFonts w:ascii="Times New Roman" w:eastAsia="Times New Roman" w:hAnsi="Times New Roman" w:cs="Times New Roman"/>
          <w:spacing w:val="19"/>
          <w:w w:val="107"/>
          <w:sz w:val="24"/>
          <w:szCs w:val="24"/>
        </w:rPr>
        <w:t xml:space="preserve"> </w:t>
      </w:r>
      <w:r>
        <w:rPr>
          <w:rFonts w:ascii="Times New Roman" w:eastAsia="Times New Roman" w:hAnsi="Times New Roman" w:cs="Times New Roman"/>
          <w:sz w:val="24"/>
          <w:szCs w:val="24"/>
        </w:rPr>
        <w:t>expresan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4"/>
          <w:sz w:val="24"/>
          <w:szCs w:val="24"/>
        </w:rPr>
        <w:t>de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manera </w:t>
      </w:r>
      <w:r>
        <w:rPr>
          <w:rFonts w:ascii="Times New Roman" w:eastAsia="Times New Roman" w:hAnsi="Times New Roman" w:cs="Times New Roman"/>
          <w:spacing w:val="2"/>
          <w:sz w:val="24"/>
          <w:szCs w:val="24"/>
        </w:rPr>
        <w:t>generalizada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su</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gusto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or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asistir 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w w:val="103"/>
          <w:sz w:val="24"/>
          <w:szCs w:val="24"/>
        </w:rPr>
        <w:t xml:space="preserve">estos </w:t>
      </w:r>
      <w:r>
        <w:rPr>
          <w:rFonts w:ascii="Times New Roman" w:eastAsia="Times New Roman" w:hAnsi="Times New Roman" w:cs="Times New Roman"/>
          <w:w w:val="105"/>
          <w:sz w:val="24"/>
          <w:szCs w:val="24"/>
        </w:rPr>
        <w:t>talleres.</w:t>
      </w:r>
    </w:p>
    <w:p w:rsidR="00A10338" w:rsidRDefault="00A10338" w:rsidP="00546AFF">
      <w:pPr>
        <w:tabs>
          <w:tab w:val="left" w:pos="2370"/>
        </w:tabs>
        <w:spacing w:line="360" w:lineRule="auto"/>
        <w:jc w:val="both"/>
        <w:rPr>
          <w:rFonts w:ascii="Times New Roman" w:eastAsia="Times New Roman" w:hAnsi="Times New Roman" w:cs="Times New Roman"/>
          <w:w w:val="109"/>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cierta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medida,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este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estudio</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m</w:t>
      </w:r>
      <w:r>
        <w:rPr>
          <w:rFonts w:ascii="Times New Roman" w:eastAsia="Times New Roman" w:hAnsi="Times New Roman" w:cs="Times New Roman"/>
          <w:sz w:val="24"/>
          <w:szCs w:val="24"/>
        </w:rPr>
        <w:t xml:space="preserve">uestra </w:t>
      </w:r>
      <w:r>
        <w:rPr>
          <w:rFonts w:ascii="Times New Roman" w:eastAsia="Times New Roman" w:hAnsi="Times New Roman" w:cs="Times New Roman"/>
          <w:spacing w:val="19"/>
          <w:sz w:val="24"/>
          <w:szCs w:val="24"/>
        </w:rPr>
        <w:t>que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puede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conser</w:t>
      </w:r>
      <w:r>
        <w:rPr>
          <w:rFonts w:ascii="Times New Roman" w:eastAsia="Times New Roman" w:hAnsi="Times New Roman" w:cs="Times New Roman"/>
          <w:spacing w:val="-12"/>
          <w:sz w:val="24"/>
          <w:szCs w:val="24"/>
        </w:rPr>
        <w:t>v</w:t>
      </w:r>
      <w:r>
        <w:rPr>
          <w:rFonts w:ascii="Times New Roman" w:eastAsia="Times New Roman" w:hAnsi="Times New Roman" w:cs="Times New Roman"/>
          <w:sz w:val="24"/>
          <w:szCs w:val="24"/>
        </w:rPr>
        <w:t>ar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04"/>
          <w:sz w:val="24"/>
          <w:szCs w:val="24"/>
        </w:rPr>
        <w:t>i</w:t>
      </w:r>
      <w:r>
        <w:rPr>
          <w:rFonts w:ascii="Times New Roman" w:eastAsia="Times New Roman" w:hAnsi="Times New Roman" w:cs="Times New Roman"/>
          <w:spacing w:val="-6"/>
          <w:w w:val="104"/>
          <w:sz w:val="24"/>
          <w:szCs w:val="24"/>
        </w:rPr>
        <w:t>n</w:t>
      </w:r>
      <w:r>
        <w:rPr>
          <w:rFonts w:ascii="Times New Roman" w:eastAsia="Times New Roman" w:hAnsi="Times New Roman" w:cs="Times New Roman"/>
          <w:w w:val="113"/>
          <w:sz w:val="24"/>
          <w:szCs w:val="24"/>
        </w:rPr>
        <w:t>te</w:t>
      </w:r>
      <w:r>
        <w:rPr>
          <w:rFonts w:ascii="Times New Roman" w:eastAsia="Times New Roman" w:hAnsi="Times New Roman" w:cs="Times New Roman"/>
          <w:spacing w:val="-6"/>
          <w:w w:val="113"/>
          <w:sz w:val="24"/>
          <w:szCs w:val="24"/>
        </w:rPr>
        <w:t>rés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105"/>
          <w:sz w:val="24"/>
          <w:szCs w:val="24"/>
        </w:rPr>
        <w:t xml:space="preserve">estudio </w:t>
      </w:r>
      <w:r>
        <w:rPr>
          <w:rFonts w:ascii="Times New Roman" w:eastAsia="Times New Roman" w:hAnsi="Times New Roman" w:cs="Times New Roman"/>
          <w:sz w:val="24"/>
          <w:szCs w:val="24"/>
        </w:rPr>
        <w:t>de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ciencia,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p</w:t>
      </w:r>
      <w:r>
        <w:rPr>
          <w:rFonts w:ascii="Times New Roman" w:eastAsia="Times New Roman" w:hAnsi="Times New Roman" w:cs="Times New Roman"/>
          <w:spacing w:val="-6"/>
          <w:sz w:val="24"/>
          <w:szCs w:val="24"/>
        </w:rPr>
        <w:t>oy</w:t>
      </w:r>
      <w:r>
        <w:rPr>
          <w:rFonts w:ascii="Times New Roman" w:eastAsia="Times New Roman" w:hAnsi="Times New Roman" w:cs="Times New Roman"/>
          <w:sz w:val="24"/>
          <w:szCs w:val="24"/>
        </w:rPr>
        <w: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recursos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que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facilit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40"/>
          <w:sz w:val="24"/>
          <w:szCs w:val="24"/>
        </w:rPr>
        <w:t xml:space="preserve"> </w:t>
      </w:r>
      <w:r w:rsidR="004D6CFC">
        <w:rPr>
          <w:rFonts w:ascii="Times New Roman" w:eastAsia="Times New Roman" w:hAnsi="Times New Roman" w:cs="Times New Roman"/>
          <w:sz w:val="24"/>
          <w:szCs w:val="24"/>
        </w:rPr>
        <w:t>aprendiz</w:t>
      </w:r>
      <w:r w:rsidR="004D6CFC">
        <w:rPr>
          <w:rFonts w:ascii="Times New Roman" w:eastAsia="Times New Roman" w:hAnsi="Times New Roman" w:cs="Times New Roman"/>
          <w:spacing w:val="15"/>
          <w:sz w:val="24"/>
          <w:szCs w:val="24"/>
        </w:rPr>
        <w:t>a</w:t>
      </w:r>
      <w:r w:rsidR="004D6CFC">
        <w:rPr>
          <w:rFonts w:ascii="Times New Roman" w:eastAsia="Times New Roman" w:hAnsi="Times New Roman" w:cs="Times New Roman"/>
          <w:sz w:val="24"/>
          <w:szCs w:val="24"/>
        </w:rPr>
        <w:t xml:space="preserve">je </w:t>
      </w:r>
      <w:r w:rsidR="004D6CFC">
        <w:rPr>
          <w:rFonts w:ascii="Times New Roman" w:eastAsia="Times New Roman" w:hAnsi="Times New Roman" w:cs="Times New Roman"/>
          <w:spacing w:val="8"/>
          <w:sz w:val="24"/>
          <w:szCs w:val="24"/>
        </w:rPr>
        <w:t>significativo</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como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lo 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Robótica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w w:val="107"/>
          <w:sz w:val="24"/>
          <w:szCs w:val="24"/>
        </w:rPr>
        <w:t>Educati</w:t>
      </w:r>
      <w:r>
        <w:rPr>
          <w:rFonts w:ascii="Times New Roman" w:eastAsia="Times New Roman" w:hAnsi="Times New Roman" w:cs="Times New Roman"/>
          <w:spacing w:val="-12"/>
          <w:w w:val="107"/>
          <w:sz w:val="24"/>
          <w:szCs w:val="24"/>
        </w:rPr>
        <w:t>v</w:t>
      </w:r>
      <w:r>
        <w:rPr>
          <w:rFonts w:ascii="Times New Roman" w:eastAsia="Times New Roman" w:hAnsi="Times New Roman" w:cs="Times New Roman"/>
          <w:w w:val="109"/>
          <w:sz w:val="24"/>
          <w:szCs w:val="24"/>
        </w:rPr>
        <w:t>a.</w:t>
      </w:r>
    </w:p>
    <w:p w:rsidR="000F282C" w:rsidRPr="00483C1A" w:rsidRDefault="0082683D" w:rsidP="007D347F">
      <w:pPr>
        <w:tabs>
          <w:tab w:val="left" w:pos="2370"/>
        </w:tabs>
        <w:spacing w:line="360" w:lineRule="auto"/>
        <w:jc w:val="both"/>
        <w:rPr>
          <w:rFonts w:cs="Times New Roman"/>
          <w:color w:val="7030A0"/>
          <w:sz w:val="28"/>
          <w:szCs w:val="24"/>
        </w:rPr>
      </w:pPr>
      <w:r w:rsidRPr="00483C1A">
        <w:rPr>
          <w:rFonts w:cs="Times New Roman"/>
          <w:color w:val="7030A0"/>
          <w:sz w:val="28"/>
          <w:szCs w:val="24"/>
        </w:rPr>
        <w:t>Bibliografía</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 xml:space="preserve">Alba John Alexander, </w:t>
      </w:r>
      <w:proofErr w:type="spellStart"/>
      <w:r w:rsidRPr="00483C1A">
        <w:rPr>
          <w:rFonts w:ascii="Times New Roman" w:hAnsi="Times New Roman" w:cs="Times New Roman"/>
          <w:sz w:val="24"/>
          <w:szCs w:val="24"/>
        </w:rPr>
        <w:t>Githis</w:t>
      </w:r>
      <w:proofErr w:type="spellEnd"/>
      <w:r w:rsidRPr="00483C1A">
        <w:rPr>
          <w:rFonts w:ascii="Times New Roman" w:hAnsi="Times New Roman" w:cs="Times New Roman"/>
          <w:sz w:val="24"/>
          <w:szCs w:val="24"/>
        </w:rPr>
        <w:t xml:space="preserve"> Tatiana. Los robots llegan a las aulas.  13(1), 2014. [10] Alba </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Andrade Sosa Hugo, López Ramírez Pedro Antonio.  Aprendizaje de y con robótica algunas experiencias.  Revista Educación, 37(1):43–63, 2013.</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Cardaci</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Maurizio</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Miglino</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Orazio</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Hautop</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Lund</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Henrik</w:t>
      </w:r>
      <w:proofErr w:type="spellEnd"/>
      <w:r w:rsidRPr="00483C1A">
        <w:rPr>
          <w:rFonts w:ascii="Times New Roman" w:hAnsi="Times New Roman" w:cs="Times New Roman"/>
          <w:sz w:val="24"/>
          <w:szCs w:val="24"/>
        </w:rPr>
        <w:t>.   La robótica como herramienta para la educación.</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Cerdas R. Jiménez M. La robótica educativa como agente promotor del estudio por la ciencia y la tecnología en la región atlántica de costa rica.  Congreso Iberoamericano de Ciencia, Tecnología Innovación y Educación., 381, 2014.</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 xml:space="preserve">Contreras Ángel, Estepa Antonio, </w:t>
      </w:r>
      <w:proofErr w:type="spellStart"/>
      <w:r w:rsidRPr="00483C1A">
        <w:rPr>
          <w:rFonts w:ascii="Times New Roman" w:hAnsi="Times New Roman" w:cs="Times New Roman"/>
          <w:sz w:val="24"/>
          <w:szCs w:val="24"/>
        </w:rPr>
        <w:t>Lacasta</w:t>
      </w:r>
      <w:proofErr w:type="spellEnd"/>
      <w:r w:rsidRPr="00483C1A">
        <w:rPr>
          <w:rFonts w:ascii="Times New Roman" w:hAnsi="Times New Roman" w:cs="Times New Roman"/>
          <w:sz w:val="24"/>
          <w:szCs w:val="24"/>
        </w:rPr>
        <w:t xml:space="preserve"> Eduardo, </w:t>
      </w:r>
      <w:proofErr w:type="spellStart"/>
      <w:r w:rsidRPr="00483C1A">
        <w:rPr>
          <w:rFonts w:ascii="Times New Roman" w:hAnsi="Times New Roman" w:cs="Times New Roman"/>
          <w:sz w:val="24"/>
          <w:szCs w:val="24"/>
        </w:rPr>
        <w:t>Wilhelmi</w:t>
      </w:r>
      <w:proofErr w:type="spellEnd"/>
      <w:r w:rsidRPr="00483C1A">
        <w:rPr>
          <w:rFonts w:ascii="Times New Roman" w:hAnsi="Times New Roman" w:cs="Times New Roman"/>
          <w:sz w:val="24"/>
          <w:szCs w:val="24"/>
        </w:rPr>
        <w:t xml:space="preserve"> Miguel R., </w:t>
      </w:r>
      <w:proofErr w:type="spellStart"/>
      <w:r w:rsidRPr="00483C1A">
        <w:rPr>
          <w:rFonts w:ascii="Times New Roman" w:hAnsi="Times New Roman" w:cs="Times New Roman"/>
          <w:sz w:val="24"/>
          <w:szCs w:val="24"/>
        </w:rPr>
        <w:t>Godino</w:t>
      </w:r>
      <w:proofErr w:type="spellEnd"/>
      <w:r w:rsidRPr="00483C1A">
        <w:rPr>
          <w:rFonts w:ascii="Times New Roman" w:hAnsi="Times New Roman" w:cs="Times New Roman"/>
          <w:sz w:val="24"/>
          <w:szCs w:val="24"/>
        </w:rPr>
        <w:t xml:space="preserve"> Juan, Batanero Carmen.   La ingeniería didáctica como investigación basada en el diseño. 2013.</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Díaz Gutiérrez María Antonieta, Flores Vázquez Gustavo.    México en pisa 2012.</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Instituto Nacional para la Evaluación de la Educación (INEE)., 2013.</w:t>
      </w:r>
    </w:p>
    <w:p w:rsidR="00F0217F" w:rsidRPr="00483C1A" w:rsidRDefault="0082683D"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lastRenderedPageBreak/>
        <w:t>Dirección</w:t>
      </w:r>
      <w:r w:rsidR="000F282C" w:rsidRPr="00483C1A">
        <w:rPr>
          <w:rFonts w:ascii="Times New Roman" w:hAnsi="Times New Roman" w:cs="Times New Roman"/>
          <w:sz w:val="24"/>
          <w:szCs w:val="24"/>
        </w:rPr>
        <w:t xml:space="preserve"> de </w:t>
      </w:r>
      <w:r w:rsidRPr="00483C1A">
        <w:rPr>
          <w:rFonts w:ascii="Times New Roman" w:hAnsi="Times New Roman" w:cs="Times New Roman"/>
          <w:sz w:val="24"/>
          <w:szCs w:val="24"/>
        </w:rPr>
        <w:t>Investigación</w:t>
      </w:r>
      <w:r w:rsidR="000F282C" w:rsidRPr="00483C1A">
        <w:rPr>
          <w:rFonts w:ascii="Times New Roman" w:hAnsi="Times New Roman" w:cs="Times New Roman"/>
          <w:sz w:val="24"/>
          <w:szCs w:val="24"/>
        </w:rPr>
        <w:t xml:space="preserve"> y Desarrollo Educativo.  El </w:t>
      </w:r>
      <w:r w:rsidRPr="00483C1A">
        <w:rPr>
          <w:rFonts w:ascii="Times New Roman" w:hAnsi="Times New Roman" w:cs="Times New Roman"/>
          <w:sz w:val="24"/>
          <w:szCs w:val="24"/>
        </w:rPr>
        <w:t>aprendizaje basado</w:t>
      </w:r>
      <w:r w:rsidR="000F282C" w:rsidRPr="00483C1A">
        <w:rPr>
          <w:rFonts w:ascii="Times New Roman" w:hAnsi="Times New Roman" w:cs="Times New Roman"/>
          <w:sz w:val="24"/>
          <w:szCs w:val="24"/>
        </w:rPr>
        <w:t xml:space="preserve"> en problemas como </w:t>
      </w:r>
      <w:r w:rsidRPr="00483C1A">
        <w:rPr>
          <w:rFonts w:ascii="Times New Roman" w:hAnsi="Times New Roman" w:cs="Times New Roman"/>
          <w:sz w:val="24"/>
          <w:szCs w:val="24"/>
        </w:rPr>
        <w:t>técnica</w:t>
      </w:r>
      <w:r w:rsidR="000F282C" w:rsidRPr="00483C1A">
        <w:rPr>
          <w:rFonts w:ascii="Times New Roman" w:hAnsi="Times New Roman" w:cs="Times New Roman"/>
          <w:sz w:val="24"/>
          <w:szCs w:val="24"/>
        </w:rPr>
        <w:t xml:space="preserve"> </w:t>
      </w:r>
      <w:r w:rsidRPr="00483C1A">
        <w:rPr>
          <w:rFonts w:ascii="Times New Roman" w:hAnsi="Times New Roman" w:cs="Times New Roman"/>
          <w:sz w:val="24"/>
          <w:szCs w:val="24"/>
        </w:rPr>
        <w:t>didáctica</w:t>
      </w:r>
      <w:r w:rsidR="000F282C" w:rsidRPr="00483C1A">
        <w:rPr>
          <w:rFonts w:ascii="Times New Roman" w:hAnsi="Times New Roman" w:cs="Times New Roman"/>
          <w:sz w:val="24"/>
          <w:szCs w:val="24"/>
        </w:rPr>
        <w:t>.</w:t>
      </w:r>
      <w:r w:rsidR="00F0217F" w:rsidRPr="00483C1A">
        <w:rPr>
          <w:rFonts w:ascii="Times New Roman" w:hAnsi="Times New Roman" w:cs="Times New Roman"/>
          <w:sz w:val="24"/>
          <w:szCs w:val="24"/>
        </w:rPr>
        <w:t xml:space="preserve"> </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 xml:space="preserve">Flor Ángela Bravo Sánchez and Alejandro Forero Guzmán.   La robótica como un recurso para facilitar el aprendizaje y desarrollo de competencias generales.  2012. [3] P. Chávez.  Animación digital en apoyo a la educación y cultura del agua.  2004. </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Guedes</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Laimer</w:t>
      </w:r>
      <w:proofErr w:type="spellEnd"/>
      <w:r w:rsidRPr="00483C1A">
        <w:rPr>
          <w:rFonts w:ascii="Times New Roman" w:hAnsi="Times New Roman" w:cs="Times New Roman"/>
          <w:sz w:val="24"/>
          <w:szCs w:val="24"/>
        </w:rPr>
        <w:t xml:space="preserve"> Ana Cristina </w:t>
      </w:r>
      <w:proofErr w:type="spellStart"/>
      <w:r w:rsidRPr="00483C1A">
        <w:rPr>
          <w:rFonts w:ascii="Times New Roman" w:hAnsi="Times New Roman" w:cs="Times New Roman"/>
          <w:sz w:val="24"/>
          <w:szCs w:val="24"/>
        </w:rPr>
        <w:t>Lopez</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Guedes</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Anibal</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Lopez</w:t>
      </w:r>
      <w:proofErr w:type="spellEnd"/>
      <w:r w:rsidRPr="00483C1A">
        <w:rPr>
          <w:rFonts w:ascii="Times New Roman" w:hAnsi="Times New Roman" w:cs="Times New Roman"/>
          <w:sz w:val="24"/>
          <w:szCs w:val="24"/>
        </w:rPr>
        <w:t xml:space="preserve"> </w:t>
      </w:r>
      <w:proofErr w:type="spellStart"/>
      <w:r w:rsidRPr="00483C1A">
        <w:rPr>
          <w:rFonts w:ascii="Times New Roman" w:hAnsi="Times New Roman" w:cs="Times New Roman"/>
          <w:sz w:val="24"/>
          <w:szCs w:val="24"/>
        </w:rPr>
        <w:t>Guedes</w:t>
      </w:r>
      <w:proofErr w:type="spellEnd"/>
      <w:r w:rsidRPr="00483C1A">
        <w:rPr>
          <w:rFonts w:ascii="Times New Roman" w:hAnsi="Times New Roman" w:cs="Times New Roman"/>
          <w:sz w:val="24"/>
          <w:szCs w:val="24"/>
        </w:rPr>
        <w:t xml:space="preserve"> Fernanda. Experiencias de robótica educativa.  Revista Internacional de Tecnología, Conocimiento y Sociedad, 4(2), 2015.</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lang w:val="en-US"/>
        </w:rPr>
      </w:pPr>
      <w:proofErr w:type="spellStart"/>
      <w:r w:rsidRPr="00483C1A">
        <w:rPr>
          <w:rFonts w:ascii="Times New Roman" w:hAnsi="Times New Roman" w:cs="Times New Roman"/>
          <w:sz w:val="24"/>
          <w:szCs w:val="24"/>
        </w:rPr>
        <w:t>Hempel</w:t>
      </w:r>
      <w:proofErr w:type="spellEnd"/>
      <w:r w:rsidRPr="00483C1A">
        <w:rPr>
          <w:rFonts w:ascii="Times New Roman" w:hAnsi="Times New Roman" w:cs="Times New Roman"/>
          <w:sz w:val="24"/>
          <w:szCs w:val="24"/>
        </w:rPr>
        <w:t xml:space="preserve"> Ralph  Ferrari  Mario, Ferrari  Giulio.  </w:t>
      </w:r>
      <w:r w:rsidRPr="00483C1A">
        <w:rPr>
          <w:rFonts w:ascii="Times New Roman" w:hAnsi="Times New Roman" w:cs="Times New Roman"/>
          <w:sz w:val="24"/>
          <w:szCs w:val="24"/>
          <w:lang w:val="en-US"/>
        </w:rPr>
        <w:t xml:space="preserve">Building robots with </w:t>
      </w:r>
      <w:proofErr w:type="spellStart"/>
      <w:r w:rsidRPr="00483C1A">
        <w:rPr>
          <w:rFonts w:ascii="Times New Roman" w:hAnsi="Times New Roman" w:cs="Times New Roman"/>
          <w:sz w:val="24"/>
          <w:szCs w:val="24"/>
          <w:lang w:val="en-US"/>
        </w:rPr>
        <w:t>lego</w:t>
      </w:r>
      <w:proofErr w:type="spellEnd"/>
      <w:r w:rsidRPr="00483C1A">
        <w:rPr>
          <w:rFonts w:ascii="Times New Roman" w:hAnsi="Times New Roman" w:cs="Times New Roman"/>
          <w:sz w:val="24"/>
          <w:szCs w:val="24"/>
          <w:lang w:val="en-US"/>
        </w:rPr>
        <w:t xml:space="preserve"> </w:t>
      </w:r>
      <w:proofErr w:type="spellStart"/>
      <w:r w:rsidRPr="00483C1A">
        <w:rPr>
          <w:rFonts w:ascii="Times New Roman" w:hAnsi="Times New Roman" w:cs="Times New Roman"/>
          <w:sz w:val="24"/>
          <w:szCs w:val="24"/>
          <w:lang w:val="en-US"/>
        </w:rPr>
        <w:t>mindstorms</w:t>
      </w:r>
      <w:proofErr w:type="spellEnd"/>
      <w:r w:rsidRPr="00483C1A">
        <w:rPr>
          <w:rFonts w:ascii="Times New Roman" w:hAnsi="Times New Roman" w:cs="Times New Roman"/>
          <w:sz w:val="24"/>
          <w:szCs w:val="24"/>
          <w:lang w:val="en-US"/>
        </w:rPr>
        <w:t>.</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lang w:val="en-US"/>
        </w:rPr>
      </w:pPr>
      <w:r w:rsidRPr="00483C1A">
        <w:rPr>
          <w:rFonts w:ascii="Times New Roman" w:hAnsi="Times New Roman" w:cs="Times New Roman"/>
          <w:sz w:val="24"/>
          <w:szCs w:val="24"/>
          <w:lang w:val="en-US"/>
        </w:rPr>
        <w:t xml:space="preserve">The ultimate  tool for </w:t>
      </w:r>
      <w:proofErr w:type="spellStart"/>
      <w:r w:rsidRPr="00483C1A">
        <w:rPr>
          <w:rFonts w:ascii="Times New Roman" w:hAnsi="Times New Roman" w:cs="Times New Roman"/>
          <w:sz w:val="24"/>
          <w:szCs w:val="24"/>
          <w:lang w:val="en-US"/>
        </w:rPr>
        <w:t>minsdtorms</w:t>
      </w:r>
      <w:proofErr w:type="spellEnd"/>
      <w:r w:rsidRPr="00483C1A">
        <w:rPr>
          <w:rFonts w:ascii="Times New Roman" w:hAnsi="Times New Roman" w:cs="Times New Roman"/>
          <w:sz w:val="24"/>
          <w:szCs w:val="24"/>
          <w:lang w:val="en-US"/>
        </w:rPr>
        <w:t xml:space="preserve">  maniacs.</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Jimenes</w:t>
      </w:r>
      <w:proofErr w:type="spellEnd"/>
      <w:r w:rsidRPr="00483C1A">
        <w:rPr>
          <w:rFonts w:ascii="Times New Roman" w:hAnsi="Times New Roman" w:cs="Times New Roman"/>
          <w:sz w:val="24"/>
          <w:szCs w:val="24"/>
        </w:rPr>
        <w:t xml:space="preserve"> B. González Juan J., </w:t>
      </w:r>
      <w:proofErr w:type="spellStart"/>
      <w:r w:rsidRPr="00483C1A">
        <w:rPr>
          <w:rFonts w:ascii="Times New Roman" w:hAnsi="Times New Roman" w:cs="Times New Roman"/>
          <w:sz w:val="24"/>
          <w:szCs w:val="24"/>
        </w:rPr>
        <w:t>Jovanni</w:t>
      </w:r>
      <w:proofErr w:type="spellEnd"/>
      <w:r w:rsidRPr="00483C1A">
        <w:rPr>
          <w:rFonts w:ascii="Times New Roman" w:hAnsi="Times New Roman" w:cs="Times New Roman"/>
          <w:sz w:val="24"/>
          <w:szCs w:val="24"/>
        </w:rPr>
        <w:t xml:space="preserve"> A.   La robótica como herramienta para la educación en ciencias e ingeniería. Revista Iberoamericana de Informática Educativa, (10):31–36, 2009.</w:t>
      </w:r>
    </w:p>
    <w:p w:rsidR="007F4AA0" w:rsidRPr="00483C1A" w:rsidRDefault="007F4AA0"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 xml:space="preserve">John Alexander, </w:t>
      </w:r>
      <w:proofErr w:type="spellStart"/>
      <w:r w:rsidRPr="00483C1A">
        <w:rPr>
          <w:rFonts w:ascii="Times New Roman" w:hAnsi="Times New Roman" w:cs="Times New Roman"/>
          <w:sz w:val="24"/>
          <w:szCs w:val="24"/>
        </w:rPr>
        <w:t>Githis</w:t>
      </w:r>
      <w:proofErr w:type="spellEnd"/>
      <w:r w:rsidRPr="00483C1A">
        <w:rPr>
          <w:rFonts w:ascii="Times New Roman" w:hAnsi="Times New Roman" w:cs="Times New Roman"/>
          <w:sz w:val="24"/>
          <w:szCs w:val="24"/>
        </w:rPr>
        <w:t xml:space="preserve"> Tatiana. Los robots llegan a las aulas.  2014.</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Lourdes Galeana de la O.    Aprendizaje basado en proyectos.    (Recuperado   de :</w:t>
      </w:r>
      <w:hyperlink r:id="rId22">
        <w:r w:rsidRPr="00483C1A">
          <w:rPr>
            <w:rStyle w:val="Hipervnculo"/>
            <w:rFonts w:ascii="Times New Roman" w:hAnsi="Times New Roman" w:cs="Times New Roman"/>
            <w:color w:val="auto"/>
            <w:sz w:val="24"/>
            <w:szCs w:val="24"/>
            <w:u w:val="none"/>
          </w:rPr>
          <w:t>http://ceupromed.ucol.mx/revista/PdfArt/1/27.pdf</w:t>
        </w:r>
      </w:hyperlink>
      <w:r w:rsidRPr="00483C1A">
        <w:rPr>
          <w:rFonts w:ascii="Times New Roman" w:hAnsi="Times New Roman" w:cs="Times New Roman"/>
          <w:sz w:val="24"/>
          <w:szCs w:val="24"/>
        </w:rPr>
        <w:t xml:space="preserve"> ).</w:t>
      </w:r>
    </w:p>
    <w:p w:rsidR="00F0217F" w:rsidRPr="00483C1A" w:rsidRDefault="000F282C" w:rsidP="00B805D4">
      <w:pPr>
        <w:tabs>
          <w:tab w:val="left" w:pos="2370"/>
        </w:tabs>
        <w:spacing w:line="360" w:lineRule="auto"/>
        <w:ind w:left="709" w:hanging="709"/>
        <w:jc w:val="both"/>
        <w:rPr>
          <w:rFonts w:ascii="Times New Roman" w:hAnsi="Times New Roman" w:cs="Times New Roman"/>
          <w:sz w:val="24"/>
          <w:szCs w:val="24"/>
        </w:rPr>
      </w:pPr>
      <w:r w:rsidRPr="00483C1A">
        <w:rPr>
          <w:rFonts w:ascii="Times New Roman" w:hAnsi="Times New Roman" w:cs="Times New Roman"/>
          <w:sz w:val="24"/>
          <w:szCs w:val="24"/>
        </w:rPr>
        <w:t xml:space="preserve">Miguel de </w:t>
      </w:r>
      <w:proofErr w:type="spellStart"/>
      <w:r w:rsidR="001D078D" w:rsidRPr="00483C1A">
        <w:rPr>
          <w:rFonts w:ascii="Times New Roman" w:hAnsi="Times New Roman" w:cs="Times New Roman"/>
          <w:sz w:val="24"/>
          <w:szCs w:val="24"/>
        </w:rPr>
        <w:t>Ré</w:t>
      </w:r>
      <w:r w:rsidR="0082683D" w:rsidRPr="00483C1A">
        <w:rPr>
          <w:rFonts w:ascii="Times New Roman" w:hAnsi="Times New Roman" w:cs="Times New Roman"/>
          <w:sz w:val="24"/>
          <w:szCs w:val="24"/>
        </w:rPr>
        <w:t>gina</w:t>
      </w:r>
      <w:proofErr w:type="spellEnd"/>
      <w:r w:rsidRPr="00483C1A">
        <w:rPr>
          <w:rFonts w:ascii="Times New Roman" w:hAnsi="Times New Roman" w:cs="Times New Roman"/>
          <w:sz w:val="24"/>
          <w:szCs w:val="24"/>
        </w:rPr>
        <w:t xml:space="preserve">.  La </w:t>
      </w:r>
      <w:r w:rsidR="0082683D" w:rsidRPr="00483C1A">
        <w:rPr>
          <w:rFonts w:ascii="Times New Roman" w:hAnsi="Times New Roman" w:cs="Times New Roman"/>
          <w:sz w:val="24"/>
          <w:szCs w:val="24"/>
        </w:rPr>
        <w:t>robótica</w:t>
      </w:r>
      <w:r w:rsidRPr="00483C1A">
        <w:rPr>
          <w:rFonts w:ascii="Times New Roman" w:hAnsi="Times New Roman" w:cs="Times New Roman"/>
          <w:sz w:val="24"/>
          <w:szCs w:val="24"/>
        </w:rPr>
        <w:t xml:space="preserve"> </w:t>
      </w:r>
      <w:r w:rsidR="0082683D" w:rsidRPr="00483C1A">
        <w:rPr>
          <w:rFonts w:ascii="Times New Roman" w:hAnsi="Times New Roman" w:cs="Times New Roman"/>
          <w:sz w:val="24"/>
          <w:szCs w:val="24"/>
        </w:rPr>
        <w:t>educativa como</w:t>
      </w:r>
      <w:r w:rsidRPr="00483C1A">
        <w:rPr>
          <w:rFonts w:ascii="Times New Roman" w:hAnsi="Times New Roman" w:cs="Times New Roman"/>
          <w:sz w:val="24"/>
          <w:szCs w:val="24"/>
        </w:rPr>
        <w:t xml:space="preserve"> </w:t>
      </w:r>
      <w:r w:rsidR="0082683D" w:rsidRPr="00483C1A">
        <w:rPr>
          <w:rFonts w:ascii="Times New Roman" w:hAnsi="Times New Roman" w:cs="Times New Roman"/>
          <w:sz w:val="24"/>
          <w:szCs w:val="24"/>
        </w:rPr>
        <w:t>metodología</w:t>
      </w:r>
      <w:r w:rsidRPr="00483C1A">
        <w:rPr>
          <w:rFonts w:ascii="Times New Roman" w:hAnsi="Times New Roman" w:cs="Times New Roman"/>
          <w:sz w:val="24"/>
          <w:szCs w:val="24"/>
        </w:rPr>
        <w:t xml:space="preserve"> de aprendizaje.  </w:t>
      </w:r>
      <w:r w:rsidR="0082683D" w:rsidRPr="00483C1A">
        <w:rPr>
          <w:rFonts w:ascii="Times New Roman" w:hAnsi="Times New Roman" w:cs="Times New Roman"/>
          <w:sz w:val="24"/>
          <w:szCs w:val="24"/>
        </w:rPr>
        <w:t>Educación</w:t>
      </w:r>
      <w:r w:rsidRPr="00483C1A">
        <w:rPr>
          <w:rFonts w:ascii="Times New Roman" w:hAnsi="Times New Roman" w:cs="Times New Roman"/>
          <w:sz w:val="24"/>
          <w:szCs w:val="24"/>
        </w:rPr>
        <w:t xml:space="preserve"> 3.0 La revista </w:t>
      </w:r>
      <w:r w:rsidR="0082683D" w:rsidRPr="00483C1A">
        <w:rPr>
          <w:rFonts w:ascii="Times New Roman" w:hAnsi="Times New Roman" w:cs="Times New Roman"/>
          <w:sz w:val="24"/>
          <w:szCs w:val="24"/>
        </w:rPr>
        <w:t>para el</w:t>
      </w:r>
      <w:r w:rsidRPr="00483C1A">
        <w:rPr>
          <w:rFonts w:ascii="Times New Roman" w:hAnsi="Times New Roman" w:cs="Times New Roman"/>
          <w:sz w:val="24"/>
          <w:szCs w:val="24"/>
        </w:rPr>
        <w:t xml:space="preserve"> aula del siglo XXI., 19:08–10, 2015.</w:t>
      </w:r>
      <w:r w:rsidR="00F0217F" w:rsidRPr="00483C1A">
        <w:rPr>
          <w:rFonts w:ascii="Times New Roman" w:hAnsi="Times New Roman" w:cs="Times New Roman"/>
          <w:sz w:val="24"/>
          <w:szCs w:val="24"/>
        </w:rPr>
        <w:t xml:space="preserve"> </w:t>
      </w:r>
    </w:p>
    <w:p w:rsidR="00F0217F" w:rsidRPr="00483C1A" w:rsidRDefault="00F0217F"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Odorico</w:t>
      </w:r>
      <w:proofErr w:type="spellEnd"/>
      <w:r w:rsidRPr="00483C1A">
        <w:rPr>
          <w:rFonts w:ascii="Times New Roman" w:hAnsi="Times New Roman" w:cs="Times New Roman"/>
          <w:sz w:val="24"/>
          <w:szCs w:val="24"/>
        </w:rPr>
        <w:t xml:space="preserve"> Arnaldo.  Marco te</w:t>
      </w:r>
      <w:bookmarkStart w:id="0" w:name="_GoBack"/>
      <w:bookmarkEnd w:id="0"/>
      <w:r w:rsidRPr="00483C1A">
        <w:rPr>
          <w:rFonts w:ascii="Times New Roman" w:hAnsi="Times New Roman" w:cs="Times New Roman"/>
          <w:sz w:val="24"/>
          <w:szCs w:val="24"/>
        </w:rPr>
        <w:t>órico para una robótica pedagógica. Revista de Informática Educativa y Medios Audiovisuales, 1:34–46, 2004.</w:t>
      </w:r>
    </w:p>
    <w:p w:rsidR="007D347F" w:rsidRPr="00483C1A" w:rsidRDefault="007D347F"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Serracín</w:t>
      </w:r>
      <w:proofErr w:type="spellEnd"/>
      <w:r w:rsidRPr="00483C1A">
        <w:rPr>
          <w:rFonts w:ascii="Times New Roman" w:hAnsi="Times New Roman" w:cs="Times New Roman"/>
          <w:sz w:val="24"/>
          <w:szCs w:val="24"/>
        </w:rPr>
        <w:t xml:space="preserve"> José Rolando Moreno Iveth, Muñoz.   La robótica como un recurso para facilitar el aprendizaje y desarrollo de competencias generales.   Revista Teoría de la Educación:  Educación y Cultura en la Sociedad de la Información., 13(2):6–445,2012.</w:t>
      </w:r>
    </w:p>
    <w:p w:rsidR="007D347F" w:rsidRPr="00483C1A" w:rsidRDefault="000F282C" w:rsidP="00B805D4">
      <w:pPr>
        <w:tabs>
          <w:tab w:val="left" w:pos="2370"/>
        </w:tabs>
        <w:spacing w:line="360" w:lineRule="auto"/>
        <w:ind w:left="709" w:hanging="709"/>
        <w:jc w:val="both"/>
        <w:rPr>
          <w:rFonts w:ascii="Times New Roman" w:hAnsi="Times New Roman" w:cs="Times New Roman"/>
          <w:sz w:val="24"/>
          <w:szCs w:val="24"/>
        </w:rPr>
      </w:pPr>
      <w:proofErr w:type="spellStart"/>
      <w:r w:rsidRPr="00483C1A">
        <w:rPr>
          <w:rFonts w:ascii="Times New Roman" w:hAnsi="Times New Roman" w:cs="Times New Roman"/>
          <w:sz w:val="24"/>
          <w:szCs w:val="24"/>
        </w:rPr>
        <w:t>The</w:t>
      </w:r>
      <w:proofErr w:type="spellEnd"/>
      <w:r w:rsidRPr="00483C1A">
        <w:rPr>
          <w:rFonts w:ascii="Times New Roman" w:hAnsi="Times New Roman" w:cs="Times New Roman"/>
          <w:sz w:val="24"/>
          <w:szCs w:val="24"/>
        </w:rPr>
        <w:t xml:space="preserve"> Lego </w:t>
      </w:r>
      <w:proofErr w:type="spellStart"/>
      <w:r w:rsidRPr="00483C1A">
        <w:rPr>
          <w:rFonts w:ascii="Times New Roman" w:hAnsi="Times New Roman" w:cs="Times New Roman"/>
          <w:sz w:val="24"/>
          <w:szCs w:val="24"/>
        </w:rPr>
        <w:t>Group</w:t>
      </w:r>
      <w:proofErr w:type="spellEnd"/>
      <w:r w:rsidRPr="00483C1A">
        <w:rPr>
          <w:rFonts w:ascii="Times New Roman" w:hAnsi="Times New Roman" w:cs="Times New Roman"/>
          <w:sz w:val="24"/>
          <w:szCs w:val="24"/>
        </w:rPr>
        <w:t>.  (</w:t>
      </w:r>
      <w:r w:rsidR="008A5F26" w:rsidRPr="00483C1A">
        <w:rPr>
          <w:rFonts w:ascii="Times New Roman" w:hAnsi="Times New Roman" w:cs="Times New Roman"/>
          <w:sz w:val="24"/>
          <w:szCs w:val="24"/>
        </w:rPr>
        <w:t>Recuperado de</w:t>
      </w:r>
      <w:r w:rsidRPr="00483C1A">
        <w:rPr>
          <w:rFonts w:ascii="Times New Roman" w:hAnsi="Times New Roman" w:cs="Times New Roman"/>
          <w:sz w:val="24"/>
          <w:szCs w:val="24"/>
        </w:rPr>
        <w:t>: h</w:t>
      </w:r>
      <w:hyperlink r:id="rId23">
        <w:r w:rsidRPr="00483C1A">
          <w:rPr>
            <w:rStyle w:val="Hipervnculo"/>
            <w:rFonts w:ascii="Times New Roman" w:hAnsi="Times New Roman" w:cs="Times New Roman"/>
            <w:color w:val="auto"/>
            <w:sz w:val="24"/>
            <w:szCs w:val="24"/>
            <w:u w:val="none"/>
          </w:rPr>
          <w:t>ttps://www.lego.com/en-us/mindstorms), 2016.</w:t>
        </w:r>
      </w:hyperlink>
    </w:p>
    <w:sectPr w:rsidR="007D347F" w:rsidRPr="00483C1A">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4F" w:rsidRDefault="00FA5E4F" w:rsidP="00FD0789">
      <w:pPr>
        <w:spacing w:after="0" w:line="240" w:lineRule="auto"/>
      </w:pPr>
      <w:r>
        <w:separator/>
      </w:r>
    </w:p>
  </w:endnote>
  <w:endnote w:type="continuationSeparator" w:id="0">
    <w:p w:rsidR="00FA5E4F" w:rsidRDefault="00FA5E4F" w:rsidP="00FD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483C1A" w:rsidRDefault="00483C1A" w:rsidP="00483C1A">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483C1A" w:rsidRDefault="00483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4F" w:rsidRDefault="00FA5E4F" w:rsidP="00FD0789">
      <w:pPr>
        <w:spacing w:after="0" w:line="240" w:lineRule="auto"/>
      </w:pPr>
      <w:r>
        <w:separator/>
      </w:r>
    </w:p>
  </w:footnote>
  <w:footnote w:type="continuationSeparator" w:id="0">
    <w:p w:rsidR="00FA5E4F" w:rsidRDefault="00FA5E4F" w:rsidP="00FD0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1A" w:rsidRPr="00CE1B22" w:rsidRDefault="00483C1A" w:rsidP="00483C1A">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483C1A" w:rsidRPr="00483C1A" w:rsidRDefault="00483C1A">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585C"/>
    <w:multiLevelType w:val="hybridMultilevel"/>
    <w:tmpl w:val="CD1096B6"/>
    <w:lvl w:ilvl="0" w:tplc="7E9481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297873"/>
    <w:multiLevelType w:val="multilevel"/>
    <w:tmpl w:val="3092AD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4A"/>
    <w:rsid w:val="00060DEB"/>
    <w:rsid w:val="000B6636"/>
    <w:rsid w:val="000F282C"/>
    <w:rsid w:val="001042C1"/>
    <w:rsid w:val="00110175"/>
    <w:rsid w:val="0011017E"/>
    <w:rsid w:val="00131E01"/>
    <w:rsid w:val="00157107"/>
    <w:rsid w:val="00165230"/>
    <w:rsid w:val="0019446A"/>
    <w:rsid w:val="001D078D"/>
    <w:rsid w:val="00224DC7"/>
    <w:rsid w:val="00241108"/>
    <w:rsid w:val="00252358"/>
    <w:rsid w:val="002C0335"/>
    <w:rsid w:val="002F2A81"/>
    <w:rsid w:val="0030063C"/>
    <w:rsid w:val="003863BE"/>
    <w:rsid w:val="0039584B"/>
    <w:rsid w:val="003B1F5E"/>
    <w:rsid w:val="003E4CCF"/>
    <w:rsid w:val="004303D6"/>
    <w:rsid w:val="00471046"/>
    <w:rsid w:val="00483C1A"/>
    <w:rsid w:val="0048457D"/>
    <w:rsid w:val="00497839"/>
    <w:rsid w:val="004D6CFC"/>
    <w:rsid w:val="00500FD4"/>
    <w:rsid w:val="00546AFF"/>
    <w:rsid w:val="00572C36"/>
    <w:rsid w:val="005A44DD"/>
    <w:rsid w:val="005B5680"/>
    <w:rsid w:val="005C2C68"/>
    <w:rsid w:val="005F6920"/>
    <w:rsid w:val="00663532"/>
    <w:rsid w:val="00664596"/>
    <w:rsid w:val="006A035F"/>
    <w:rsid w:val="006A7E93"/>
    <w:rsid w:val="006F3679"/>
    <w:rsid w:val="00717439"/>
    <w:rsid w:val="00737948"/>
    <w:rsid w:val="0074750D"/>
    <w:rsid w:val="00786029"/>
    <w:rsid w:val="007D347F"/>
    <w:rsid w:val="007F4AA0"/>
    <w:rsid w:val="0082683D"/>
    <w:rsid w:val="00857E6F"/>
    <w:rsid w:val="008963B1"/>
    <w:rsid w:val="008A5F26"/>
    <w:rsid w:val="009E3B15"/>
    <w:rsid w:val="00A10338"/>
    <w:rsid w:val="00A861AA"/>
    <w:rsid w:val="00AF5A72"/>
    <w:rsid w:val="00B264B4"/>
    <w:rsid w:val="00B805D4"/>
    <w:rsid w:val="00C0702B"/>
    <w:rsid w:val="00C5429F"/>
    <w:rsid w:val="00C6435A"/>
    <w:rsid w:val="00CA45DE"/>
    <w:rsid w:val="00D01250"/>
    <w:rsid w:val="00D21554"/>
    <w:rsid w:val="00D34B04"/>
    <w:rsid w:val="00D55D09"/>
    <w:rsid w:val="00D64904"/>
    <w:rsid w:val="00D6634A"/>
    <w:rsid w:val="00D776A1"/>
    <w:rsid w:val="00DD0718"/>
    <w:rsid w:val="00E011F2"/>
    <w:rsid w:val="00E668E7"/>
    <w:rsid w:val="00EA522D"/>
    <w:rsid w:val="00EE0F01"/>
    <w:rsid w:val="00F0217F"/>
    <w:rsid w:val="00FA3BAA"/>
    <w:rsid w:val="00FA5E4F"/>
    <w:rsid w:val="00FA6E46"/>
    <w:rsid w:val="00FC6429"/>
    <w:rsid w:val="00FD0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28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F28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F28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F28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F28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F28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F28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F28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F28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C36"/>
    <w:rPr>
      <w:color w:val="0563C1" w:themeColor="hyperlink"/>
      <w:u w:val="single"/>
    </w:rPr>
  </w:style>
  <w:style w:type="paragraph" w:styleId="Encabezado">
    <w:name w:val="header"/>
    <w:basedOn w:val="Normal"/>
    <w:link w:val="EncabezadoCar"/>
    <w:uiPriority w:val="99"/>
    <w:unhideWhenUsed/>
    <w:rsid w:val="00FD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789"/>
  </w:style>
  <w:style w:type="paragraph" w:styleId="Piedepgina">
    <w:name w:val="footer"/>
    <w:basedOn w:val="Normal"/>
    <w:link w:val="PiedepginaCar"/>
    <w:uiPriority w:val="99"/>
    <w:unhideWhenUsed/>
    <w:rsid w:val="00FD0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789"/>
  </w:style>
  <w:style w:type="character" w:styleId="Textoennegrita">
    <w:name w:val="Strong"/>
    <w:basedOn w:val="Fuentedeprrafopredeter"/>
    <w:uiPriority w:val="22"/>
    <w:qFormat/>
    <w:rsid w:val="009E3B15"/>
    <w:rPr>
      <w:b/>
      <w:bCs/>
    </w:rPr>
  </w:style>
  <w:style w:type="character" w:customStyle="1" w:styleId="Ttulo1Car">
    <w:name w:val="Título 1 Car"/>
    <w:basedOn w:val="Fuentedeprrafopredeter"/>
    <w:link w:val="Ttulo1"/>
    <w:uiPriority w:val="9"/>
    <w:rsid w:val="000F28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F28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F28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F282C"/>
    <w:rPr>
      <w:rFonts w:eastAsiaTheme="minorEastAsia"/>
      <w:b/>
      <w:bCs/>
      <w:sz w:val="28"/>
      <w:szCs w:val="28"/>
      <w:lang w:val="en-US"/>
    </w:rPr>
  </w:style>
  <w:style w:type="character" w:customStyle="1" w:styleId="Ttulo5Car">
    <w:name w:val="Título 5 Car"/>
    <w:basedOn w:val="Fuentedeprrafopredeter"/>
    <w:link w:val="Ttulo5"/>
    <w:uiPriority w:val="9"/>
    <w:semiHidden/>
    <w:rsid w:val="000F282C"/>
    <w:rPr>
      <w:rFonts w:eastAsiaTheme="minorEastAsia"/>
      <w:b/>
      <w:bCs/>
      <w:i/>
      <w:iCs/>
      <w:sz w:val="26"/>
      <w:szCs w:val="26"/>
      <w:lang w:val="en-US"/>
    </w:rPr>
  </w:style>
  <w:style w:type="character" w:customStyle="1" w:styleId="Ttulo6Car">
    <w:name w:val="Título 6 Car"/>
    <w:basedOn w:val="Fuentedeprrafopredeter"/>
    <w:link w:val="Ttulo6"/>
    <w:rsid w:val="000F28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F282C"/>
    <w:rPr>
      <w:rFonts w:eastAsiaTheme="minorEastAsia"/>
      <w:sz w:val="24"/>
      <w:szCs w:val="24"/>
      <w:lang w:val="en-US"/>
    </w:rPr>
  </w:style>
  <w:style w:type="character" w:customStyle="1" w:styleId="Ttulo8Car">
    <w:name w:val="Título 8 Car"/>
    <w:basedOn w:val="Fuentedeprrafopredeter"/>
    <w:link w:val="Ttulo8"/>
    <w:uiPriority w:val="9"/>
    <w:semiHidden/>
    <w:rsid w:val="000F282C"/>
    <w:rPr>
      <w:rFonts w:eastAsiaTheme="minorEastAsia"/>
      <w:i/>
      <w:iCs/>
      <w:sz w:val="24"/>
      <w:szCs w:val="24"/>
      <w:lang w:val="en-US"/>
    </w:rPr>
  </w:style>
  <w:style w:type="character" w:customStyle="1" w:styleId="Ttulo9Car">
    <w:name w:val="Título 9 Car"/>
    <w:basedOn w:val="Fuentedeprrafopredeter"/>
    <w:link w:val="Ttulo9"/>
    <w:uiPriority w:val="9"/>
    <w:semiHidden/>
    <w:rsid w:val="000F282C"/>
    <w:rPr>
      <w:rFonts w:asciiTheme="majorHAnsi" w:eastAsiaTheme="majorEastAsia" w:hAnsiTheme="majorHAnsi" w:cstheme="majorBidi"/>
      <w:lang w:val="en-US"/>
    </w:rPr>
  </w:style>
  <w:style w:type="paragraph" w:styleId="Prrafodelista">
    <w:name w:val="List Paragraph"/>
    <w:basedOn w:val="Normal"/>
    <w:uiPriority w:val="34"/>
    <w:qFormat/>
    <w:rsid w:val="00483C1A"/>
    <w:pPr>
      <w:spacing w:after="0" w:line="240" w:lineRule="auto"/>
      <w:ind w:left="720"/>
      <w:contextualSpacing/>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B80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28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F28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F28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F28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F28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F28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F28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F28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F28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C36"/>
    <w:rPr>
      <w:color w:val="0563C1" w:themeColor="hyperlink"/>
      <w:u w:val="single"/>
    </w:rPr>
  </w:style>
  <w:style w:type="paragraph" w:styleId="Encabezado">
    <w:name w:val="header"/>
    <w:basedOn w:val="Normal"/>
    <w:link w:val="EncabezadoCar"/>
    <w:uiPriority w:val="99"/>
    <w:unhideWhenUsed/>
    <w:rsid w:val="00FD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789"/>
  </w:style>
  <w:style w:type="paragraph" w:styleId="Piedepgina">
    <w:name w:val="footer"/>
    <w:basedOn w:val="Normal"/>
    <w:link w:val="PiedepginaCar"/>
    <w:uiPriority w:val="99"/>
    <w:unhideWhenUsed/>
    <w:rsid w:val="00FD0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789"/>
  </w:style>
  <w:style w:type="character" w:styleId="Textoennegrita">
    <w:name w:val="Strong"/>
    <w:basedOn w:val="Fuentedeprrafopredeter"/>
    <w:uiPriority w:val="22"/>
    <w:qFormat/>
    <w:rsid w:val="009E3B15"/>
    <w:rPr>
      <w:b/>
      <w:bCs/>
    </w:rPr>
  </w:style>
  <w:style w:type="character" w:customStyle="1" w:styleId="Ttulo1Car">
    <w:name w:val="Título 1 Car"/>
    <w:basedOn w:val="Fuentedeprrafopredeter"/>
    <w:link w:val="Ttulo1"/>
    <w:uiPriority w:val="9"/>
    <w:rsid w:val="000F28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F28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F28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F282C"/>
    <w:rPr>
      <w:rFonts w:eastAsiaTheme="minorEastAsia"/>
      <w:b/>
      <w:bCs/>
      <w:sz w:val="28"/>
      <w:szCs w:val="28"/>
      <w:lang w:val="en-US"/>
    </w:rPr>
  </w:style>
  <w:style w:type="character" w:customStyle="1" w:styleId="Ttulo5Car">
    <w:name w:val="Título 5 Car"/>
    <w:basedOn w:val="Fuentedeprrafopredeter"/>
    <w:link w:val="Ttulo5"/>
    <w:uiPriority w:val="9"/>
    <w:semiHidden/>
    <w:rsid w:val="000F282C"/>
    <w:rPr>
      <w:rFonts w:eastAsiaTheme="minorEastAsia"/>
      <w:b/>
      <w:bCs/>
      <w:i/>
      <w:iCs/>
      <w:sz w:val="26"/>
      <w:szCs w:val="26"/>
      <w:lang w:val="en-US"/>
    </w:rPr>
  </w:style>
  <w:style w:type="character" w:customStyle="1" w:styleId="Ttulo6Car">
    <w:name w:val="Título 6 Car"/>
    <w:basedOn w:val="Fuentedeprrafopredeter"/>
    <w:link w:val="Ttulo6"/>
    <w:rsid w:val="000F28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F282C"/>
    <w:rPr>
      <w:rFonts w:eastAsiaTheme="minorEastAsia"/>
      <w:sz w:val="24"/>
      <w:szCs w:val="24"/>
      <w:lang w:val="en-US"/>
    </w:rPr>
  </w:style>
  <w:style w:type="character" w:customStyle="1" w:styleId="Ttulo8Car">
    <w:name w:val="Título 8 Car"/>
    <w:basedOn w:val="Fuentedeprrafopredeter"/>
    <w:link w:val="Ttulo8"/>
    <w:uiPriority w:val="9"/>
    <w:semiHidden/>
    <w:rsid w:val="000F282C"/>
    <w:rPr>
      <w:rFonts w:eastAsiaTheme="minorEastAsia"/>
      <w:i/>
      <w:iCs/>
      <w:sz w:val="24"/>
      <w:szCs w:val="24"/>
      <w:lang w:val="en-US"/>
    </w:rPr>
  </w:style>
  <w:style w:type="character" w:customStyle="1" w:styleId="Ttulo9Car">
    <w:name w:val="Título 9 Car"/>
    <w:basedOn w:val="Fuentedeprrafopredeter"/>
    <w:link w:val="Ttulo9"/>
    <w:uiPriority w:val="9"/>
    <w:semiHidden/>
    <w:rsid w:val="000F282C"/>
    <w:rPr>
      <w:rFonts w:asciiTheme="majorHAnsi" w:eastAsiaTheme="majorEastAsia" w:hAnsiTheme="majorHAnsi" w:cstheme="majorBidi"/>
      <w:lang w:val="en-US"/>
    </w:rPr>
  </w:style>
  <w:style w:type="paragraph" w:styleId="Prrafodelista">
    <w:name w:val="List Paragraph"/>
    <w:basedOn w:val="Normal"/>
    <w:uiPriority w:val="34"/>
    <w:qFormat/>
    <w:rsid w:val="00483C1A"/>
    <w:pPr>
      <w:spacing w:after="0" w:line="240" w:lineRule="auto"/>
      <w:ind w:left="720"/>
      <w:contextualSpacing/>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B80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13030059@upjr.edu.mx"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katialh50@gmail.com"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cion_ite@upjr.edu.m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lego.com/en-us/mindstorms" TargetMode="External"/><Relationship Id="rId10" Type="http://schemas.openxmlformats.org/officeDocument/2006/relationships/hyperlink" Target="mailto:raguilar_ptc@upjr.edu.mx"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vmancilla_ptc@upjr.edu.mx" TargetMode="External"/><Relationship Id="rId14" Type="http://schemas.openxmlformats.org/officeDocument/2006/relationships/image" Target="media/image1.jpeg"/><Relationship Id="rId22" Type="http://schemas.openxmlformats.org/officeDocument/2006/relationships/hyperlink" Target="http://ceupromed.ucol.mx/revista/PdfArt/1/27.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483D-DB39-4CB6-82E8-66CB9227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13</Pages>
  <Words>3379</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roboedu</dc:creator>
  <cp:keywords/>
  <dc:description/>
  <cp:lastModifiedBy>Gustavo Toledo Andrade</cp:lastModifiedBy>
  <cp:revision>43</cp:revision>
  <dcterms:created xsi:type="dcterms:W3CDTF">2017-01-05T14:45:00Z</dcterms:created>
  <dcterms:modified xsi:type="dcterms:W3CDTF">2017-01-21T06:15:00Z</dcterms:modified>
</cp:coreProperties>
</file>