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98C" w:rsidRDefault="00FF498C" w:rsidP="00FF498C">
      <w:pPr>
        <w:pStyle w:val="Ttulo11"/>
        <w:spacing w:before="69"/>
        <w:jc w:val="right"/>
        <w:rPr>
          <w:rFonts w:ascii="Calibri" w:eastAsia="Calibri" w:hAnsi="Calibri" w:cs="Calibri"/>
          <w:b w:val="0"/>
          <w:bCs w:val="0"/>
          <w:color w:val="7030A0"/>
          <w:sz w:val="36"/>
          <w:lang w:val="es-MX"/>
        </w:rPr>
      </w:pPr>
      <w:r w:rsidRPr="00FF498C">
        <w:rPr>
          <w:rFonts w:ascii="Calibri" w:eastAsia="Calibri" w:hAnsi="Calibri" w:cs="Calibri"/>
          <w:b w:val="0"/>
          <w:bCs w:val="0"/>
          <w:color w:val="7030A0"/>
          <w:sz w:val="36"/>
          <w:lang w:val="es-MX"/>
        </w:rPr>
        <w:t>Apoyo educativo para maestros de educación básica de la  Sierra  Hidalguense, mediante una herramienta web.</w:t>
      </w:r>
    </w:p>
    <w:p w:rsidR="00FF498C" w:rsidRDefault="00FF498C" w:rsidP="00FF498C">
      <w:pPr>
        <w:pStyle w:val="Ttulo11"/>
        <w:spacing w:before="69"/>
        <w:jc w:val="right"/>
        <w:rPr>
          <w:rFonts w:ascii="Calibri" w:eastAsia="Calibri" w:hAnsi="Calibri" w:cs="Calibri"/>
          <w:b w:val="0"/>
          <w:bCs w:val="0"/>
          <w:i/>
          <w:color w:val="7030A0"/>
          <w:sz w:val="28"/>
          <w:lang w:val="es-MX"/>
        </w:rPr>
      </w:pPr>
    </w:p>
    <w:p w:rsidR="00FF498C" w:rsidRPr="00FF498C" w:rsidRDefault="00FF498C" w:rsidP="00FF498C">
      <w:pPr>
        <w:pStyle w:val="Ttulo11"/>
        <w:spacing w:before="69"/>
        <w:jc w:val="right"/>
        <w:rPr>
          <w:rFonts w:ascii="Calibri" w:eastAsia="Calibri" w:hAnsi="Calibri" w:cs="Calibri"/>
          <w:b w:val="0"/>
          <w:bCs w:val="0"/>
          <w:i/>
          <w:color w:val="7030A0"/>
          <w:sz w:val="28"/>
          <w:lang w:val="es-MX"/>
        </w:rPr>
      </w:pPr>
      <w:proofErr w:type="spellStart"/>
      <w:r w:rsidRPr="00FF498C">
        <w:rPr>
          <w:rFonts w:ascii="Calibri" w:eastAsia="Calibri" w:hAnsi="Calibri" w:cs="Calibri"/>
          <w:b w:val="0"/>
          <w:bCs w:val="0"/>
          <w:i/>
          <w:color w:val="7030A0"/>
          <w:sz w:val="28"/>
          <w:lang w:val="es-MX"/>
        </w:rPr>
        <w:t>Educational</w:t>
      </w:r>
      <w:proofErr w:type="spellEnd"/>
      <w:r w:rsidRPr="00FF498C">
        <w:rPr>
          <w:rFonts w:ascii="Calibri" w:eastAsia="Calibri" w:hAnsi="Calibri" w:cs="Calibri"/>
          <w:b w:val="0"/>
          <w:bCs w:val="0"/>
          <w:i/>
          <w:color w:val="7030A0"/>
          <w:sz w:val="28"/>
          <w:lang w:val="es-MX"/>
        </w:rPr>
        <w:t xml:space="preserve"> </w:t>
      </w:r>
      <w:proofErr w:type="spellStart"/>
      <w:r w:rsidRPr="00FF498C">
        <w:rPr>
          <w:rFonts w:ascii="Calibri" w:eastAsia="Calibri" w:hAnsi="Calibri" w:cs="Calibri"/>
          <w:b w:val="0"/>
          <w:bCs w:val="0"/>
          <w:i/>
          <w:color w:val="7030A0"/>
          <w:sz w:val="28"/>
          <w:lang w:val="es-MX"/>
        </w:rPr>
        <w:t>support</w:t>
      </w:r>
      <w:proofErr w:type="spellEnd"/>
      <w:r w:rsidRPr="00FF498C">
        <w:rPr>
          <w:rFonts w:ascii="Calibri" w:eastAsia="Calibri" w:hAnsi="Calibri" w:cs="Calibri"/>
          <w:b w:val="0"/>
          <w:bCs w:val="0"/>
          <w:i/>
          <w:color w:val="7030A0"/>
          <w:sz w:val="28"/>
          <w:lang w:val="es-MX"/>
        </w:rPr>
        <w:t xml:space="preserve"> </w:t>
      </w:r>
      <w:proofErr w:type="spellStart"/>
      <w:r w:rsidRPr="00FF498C">
        <w:rPr>
          <w:rFonts w:ascii="Calibri" w:eastAsia="Calibri" w:hAnsi="Calibri" w:cs="Calibri"/>
          <w:b w:val="0"/>
          <w:bCs w:val="0"/>
          <w:i/>
          <w:color w:val="7030A0"/>
          <w:sz w:val="28"/>
          <w:lang w:val="es-MX"/>
        </w:rPr>
        <w:t>for</w:t>
      </w:r>
      <w:proofErr w:type="spellEnd"/>
      <w:r w:rsidRPr="00FF498C">
        <w:rPr>
          <w:rFonts w:ascii="Calibri" w:eastAsia="Calibri" w:hAnsi="Calibri" w:cs="Calibri"/>
          <w:b w:val="0"/>
          <w:bCs w:val="0"/>
          <w:i/>
          <w:color w:val="7030A0"/>
          <w:sz w:val="28"/>
          <w:lang w:val="es-MX"/>
        </w:rPr>
        <w:t xml:space="preserve"> </w:t>
      </w:r>
      <w:proofErr w:type="spellStart"/>
      <w:r w:rsidRPr="00FF498C">
        <w:rPr>
          <w:rFonts w:ascii="Calibri" w:eastAsia="Calibri" w:hAnsi="Calibri" w:cs="Calibri"/>
          <w:b w:val="0"/>
          <w:bCs w:val="0"/>
          <w:i/>
          <w:color w:val="7030A0"/>
          <w:sz w:val="28"/>
          <w:lang w:val="es-MX"/>
        </w:rPr>
        <w:t>basic</w:t>
      </w:r>
      <w:proofErr w:type="spellEnd"/>
      <w:r w:rsidRPr="00FF498C">
        <w:rPr>
          <w:rFonts w:ascii="Calibri" w:eastAsia="Calibri" w:hAnsi="Calibri" w:cs="Calibri"/>
          <w:b w:val="0"/>
          <w:bCs w:val="0"/>
          <w:i/>
          <w:color w:val="7030A0"/>
          <w:sz w:val="28"/>
          <w:lang w:val="es-MX"/>
        </w:rPr>
        <w:t xml:space="preserve"> </w:t>
      </w:r>
      <w:proofErr w:type="spellStart"/>
      <w:r w:rsidRPr="00FF498C">
        <w:rPr>
          <w:rFonts w:ascii="Calibri" w:eastAsia="Calibri" w:hAnsi="Calibri" w:cs="Calibri"/>
          <w:b w:val="0"/>
          <w:bCs w:val="0"/>
          <w:i/>
          <w:color w:val="7030A0"/>
          <w:sz w:val="28"/>
          <w:lang w:val="es-MX"/>
        </w:rPr>
        <w:t>education</w:t>
      </w:r>
      <w:proofErr w:type="spellEnd"/>
      <w:r w:rsidRPr="00FF498C">
        <w:rPr>
          <w:rFonts w:ascii="Calibri" w:eastAsia="Calibri" w:hAnsi="Calibri" w:cs="Calibri"/>
          <w:b w:val="0"/>
          <w:bCs w:val="0"/>
          <w:i/>
          <w:color w:val="7030A0"/>
          <w:sz w:val="28"/>
          <w:lang w:val="es-MX"/>
        </w:rPr>
        <w:t xml:space="preserve"> </w:t>
      </w:r>
      <w:proofErr w:type="spellStart"/>
      <w:r w:rsidRPr="00FF498C">
        <w:rPr>
          <w:rFonts w:ascii="Calibri" w:eastAsia="Calibri" w:hAnsi="Calibri" w:cs="Calibri"/>
          <w:b w:val="0"/>
          <w:bCs w:val="0"/>
          <w:i/>
          <w:color w:val="7030A0"/>
          <w:sz w:val="28"/>
          <w:lang w:val="es-MX"/>
        </w:rPr>
        <w:t>teachers</w:t>
      </w:r>
      <w:proofErr w:type="spellEnd"/>
      <w:r w:rsidRPr="00FF498C">
        <w:rPr>
          <w:rFonts w:ascii="Calibri" w:eastAsia="Calibri" w:hAnsi="Calibri" w:cs="Calibri"/>
          <w:b w:val="0"/>
          <w:bCs w:val="0"/>
          <w:i/>
          <w:color w:val="7030A0"/>
          <w:sz w:val="28"/>
          <w:lang w:val="es-MX"/>
        </w:rPr>
        <w:t xml:space="preserve"> in </w:t>
      </w:r>
      <w:proofErr w:type="spellStart"/>
      <w:r w:rsidRPr="00FF498C">
        <w:rPr>
          <w:rFonts w:ascii="Calibri" w:eastAsia="Calibri" w:hAnsi="Calibri" w:cs="Calibri"/>
          <w:b w:val="0"/>
          <w:bCs w:val="0"/>
          <w:i/>
          <w:color w:val="7030A0"/>
          <w:sz w:val="28"/>
          <w:lang w:val="es-MX"/>
        </w:rPr>
        <w:t>the</w:t>
      </w:r>
      <w:proofErr w:type="spellEnd"/>
      <w:r w:rsidRPr="00FF498C">
        <w:rPr>
          <w:rFonts w:ascii="Calibri" w:eastAsia="Calibri" w:hAnsi="Calibri" w:cs="Calibri"/>
          <w:b w:val="0"/>
          <w:bCs w:val="0"/>
          <w:i/>
          <w:color w:val="7030A0"/>
          <w:sz w:val="28"/>
          <w:lang w:val="es-MX"/>
        </w:rPr>
        <w:t xml:space="preserve"> Sierra Hidalgo, </w:t>
      </w:r>
      <w:proofErr w:type="spellStart"/>
      <w:r w:rsidRPr="00FF498C">
        <w:rPr>
          <w:rFonts w:ascii="Calibri" w:eastAsia="Calibri" w:hAnsi="Calibri" w:cs="Calibri"/>
          <w:b w:val="0"/>
          <w:bCs w:val="0"/>
          <w:i/>
          <w:color w:val="7030A0"/>
          <w:sz w:val="28"/>
          <w:lang w:val="es-MX"/>
        </w:rPr>
        <w:t>using</w:t>
      </w:r>
      <w:proofErr w:type="spellEnd"/>
      <w:r w:rsidRPr="00FF498C">
        <w:rPr>
          <w:rFonts w:ascii="Calibri" w:eastAsia="Calibri" w:hAnsi="Calibri" w:cs="Calibri"/>
          <w:b w:val="0"/>
          <w:bCs w:val="0"/>
          <w:i/>
          <w:color w:val="7030A0"/>
          <w:sz w:val="28"/>
          <w:lang w:val="es-MX"/>
        </w:rPr>
        <w:t xml:space="preserve"> a web </w:t>
      </w:r>
      <w:proofErr w:type="spellStart"/>
      <w:r w:rsidRPr="00FF498C">
        <w:rPr>
          <w:rFonts w:ascii="Calibri" w:eastAsia="Calibri" w:hAnsi="Calibri" w:cs="Calibri"/>
          <w:b w:val="0"/>
          <w:bCs w:val="0"/>
          <w:i/>
          <w:color w:val="7030A0"/>
          <w:sz w:val="28"/>
          <w:lang w:val="es-MX"/>
        </w:rPr>
        <w:t>tool</w:t>
      </w:r>
      <w:proofErr w:type="spellEnd"/>
      <w:r w:rsidRPr="00FF498C">
        <w:rPr>
          <w:rFonts w:ascii="Calibri" w:eastAsia="Calibri" w:hAnsi="Calibri" w:cs="Calibri"/>
          <w:b w:val="0"/>
          <w:bCs w:val="0"/>
          <w:i/>
          <w:color w:val="7030A0"/>
          <w:sz w:val="28"/>
          <w:lang w:val="es-MX"/>
        </w:rPr>
        <w:t>.</w:t>
      </w:r>
    </w:p>
    <w:p w:rsidR="00FF498C" w:rsidRDefault="00FF498C" w:rsidP="00FF498C">
      <w:pPr>
        <w:pStyle w:val="Ttulo11"/>
        <w:spacing w:before="69"/>
        <w:jc w:val="center"/>
        <w:rPr>
          <w:rFonts w:ascii="Times New Roman" w:hAnsi="Times New Roman" w:cs="Times New Roman"/>
          <w:b w:val="0"/>
          <w:bCs w:val="0"/>
          <w:sz w:val="32"/>
          <w:szCs w:val="32"/>
          <w:lang w:val="es-MX"/>
        </w:rPr>
      </w:pPr>
    </w:p>
    <w:p w:rsidR="00FF498C" w:rsidRPr="00BC6E0E" w:rsidRDefault="00FF498C" w:rsidP="00FF498C">
      <w:pPr>
        <w:pStyle w:val="Ttulo11"/>
        <w:spacing w:before="69"/>
        <w:jc w:val="both"/>
        <w:rPr>
          <w:rFonts w:ascii="Times New Roman" w:hAnsi="Times New Roman" w:cs="Times New Roman"/>
          <w:b w:val="0"/>
          <w:bCs w:val="0"/>
          <w:lang w:val="es-MX"/>
        </w:rPr>
      </w:pPr>
    </w:p>
    <w:p w:rsidR="00FF498C" w:rsidRPr="00FF498C" w:rsidRDefault="00FF498C" w:rsidP="00FF498C">
      <w:pPr>
        <w:pStyle w:val="Ttulo11"/>
        <w:spacing w:before="69"/>
        <w:jc w:val="right"/>
        <w:rPr>
          <w:rFonts w:ascii="Calibri" w:eastAsia="Calibri" w:hAnsi="Calibri" w:cs="Calibri"/>
          <w:bCs w:val="0"/>
          <w:lang w:val="es-MX"/>
        </w:rPr>
      </w:pPr>
      <w:r w:rsidRPr="00FF498C">
        <w:rPr>
          <w:rFonts w:ascii="Calibri" w:eastAsia="Calibri" w:hAnsi="Calibri" w:cs="Calibri"/>
          <w:bCs w:val="0"/>
          <w:lang w:val="es-MX"/>
        </w:rPr>
        <w:t>Mario  Edgar   Ríos Escamilla</w:t>
      </w:r>
      <w:r>
        <w:rPr>
          <w:rFonts w:ascii="Calibri" w:eastAsia="Calibri" w:hAnsi="Calibri" w:cs="Calibri"/>
          <w:bCs w:val="0"/>
          <w:lang w:val="es-MX"/>
        </w:rPr>
        <w:br/>
      </w:r>
      <w:r w:rsidRPr="00FF498C">
        <w:rPr>
          <w:rFonts w:ascii="Calibri" w:eastAsia="Calibri" w:hAnsi="Calibri" w:cs="Calibri"/>
          <w:b w:val="0"/>
          <w:bCs w:val="0"/>
          <w:lang w:val="es-MX"/>
        </w:rPr>
        <w:t>Universidad  Tecnológica de la  Sierra Hidalguense</w:t>
      </w:r>
      <w:r w:rsidRPr="00FF498C">
        <w:rPr>
          <w:rFonts w:ascii="Calibri" w:eastAsia="Calibri" w:hAnsi="Calibri" w:cs="Calibri"/>
          <w:bCs w:val="0"/>
          <w:lang w:val="es-MX"/>
        </w:rPr>
        <w:t xml:space="preserve">   </w:t>
      </w:r>
    </w:p>
    <w:p w:rsidR="00FF498C" w:rsidRPr="00FF498C" w:rsidRDefault="00D668C4" w:rsidP="00FF498C">
      <w:pPr>
        <w:pStyle w:val="Ttulo11"/>
        <w:spacing w:before="69"/>
        <w:jc w:val="right"/>
        <w:rPr>
          <w:rFonts w:ascii="Calibri" w:eastAsia="Calibri" w:hAnsi="Calibri" w:cs="Calibri"/>
          <w:b w:val="0"/>
          <w:bCs w:val="0"/>
          <w:color w:val="FF0000"/>
          <w:lang w:val="es-MX"/>
        </w:rPr>
      </w:pPr>
      <w:hyperlink r:id="rId8">
        <w:r w:rsidR="00FF498C" w:rsidRPr="00FF498C">
          <w:rPr>
            <w:rFonts w:ascii="Calibri" w:eastAsia="Calibri" w:hAnsi="Calibri" w:cs="Calibri"/>
            <w:b w:val="0"/>
            <w:bCs w:val="0"/>
            <w:color w:val="FF0000"/>
            <w:lang w:val="es-MX"/>
          </w:rPr>
          <w:t>mario.08.09.mr@gmail.com</w:t>
        </w:r>
      </w:hyperlink>
    </w:p>
    <w:p w:rsidR="00FF498C" w:rsidRPr="00FF498C" w:rsidRDefault="00FF498C" w:rsidP="00FF498C">
      <w:pPr>
        <w:pStyle w:val="Ttulo11"/>
        <w:spacing w:before="69"/>
        <w:jc w:val="right"/>
        <w:rPr>
          <w:rFonts w:ascii="Calibri" w:eastAsia="Calibri" w:hAnsi="Calibri" w:cs="Calibri"/>
          <w:b w:val="0"/>
          <w:bCs w:val="0"/>
          <w:color w:val="FF0000"/>
          <w:lang w:val="es-MX"/>
        </w:rPr>
      </w:pPr>
      <w:r>
        <w:rPr>
          <w:rFonts w:ascii="Calibri" w:eastAsia="Calibri" w:hAnsi="Calibri" w:cs="Calibri"/>
          <w:bCs w:val="0"/>
          <w:lang w:val="es-MX"/>
        </w:rPr>
        <w:br/>
      </w:r>
      <w:r w:rsidRPr="00FF498C">
        <w:rPr>
          <w:rFonts w:ascii="Calibri" w:eastAsia="Calibri" w:hAnsi="Calibri" w:cs="Calibri"/>
          <w:bCs w:val="0"/>
          <w:lang w:val="es-MX"/>
        </w:rPr>
        <w:t xml:space="preserve">Benito Canales Pacheco </w:t>
      </w:r>
      <w:r>
        <w:rPr>
          <w:rFonts w:ascii="Calibri" w:eastAsia="Calibri" w:hAnsi="Calibri" w:cs="Calibri"/>
          <w:bCs w:val="0"/>
          <w:lang w:val="es-MX"/>
        </w:rPr>
        <w:br/>
      </w:r>
      <w:r w:rsidRPr="00FF498C">
        <w:rPr>
          <w:rFonts w:ascii="Calibri" w:eastAsia="Calibri" w:hAnsi="Calibri" w:cs="Calibri"/>
          <w:b w:val="0"/>
          <w:bCs w:val="0"/>
          <w:lang w:val="es-MX"/>
        </w:rPr>
        <w:t>Universidad  Tecnológica de la  Sierra Hidalguense</w:t>
      </w:r>
      <w:r>
        <w:rPr>
          <w:rFonts w:ascii="Calibri" w:eastAsia="Calibri" w:hAnsi="Calibri" w:cs="Calibri"/>
          <w:b w:val="0"/>
          <w:bCs w:val="0"/>
          <w:lang w:val="es-MX"/>
        </w:rPr>
        <w:br/>
      </w:r>
      <w:r w:rsidRPr="00FF498C">
        <w:rPr>
          <w:rFonts w:ascii="Calibri" w:eastAsia="Calibri" w:hAnsi="Calibri" w:cs="Calibri"/>
          <w:bCs w:val="0"/>
          <w:lang w:val="es-MX"/>
        </w:rPr>
        <w:t xml:space="preserve">                        </w:t>
      </w:r>
      <w:hyperlink r:id="rId9">
        <w:r w:rsidRPr="00FF498C">
          <w:rPr>
            <w:rFonts w:ascii="Calibri" w:eastAsia="Calibri" w:hAnsi="Calibri" w:cs="Calibri"/>
            <w:b w:val="0"/>
            <w:bCs w:val="0"/>
            <w:color w:val="FF0000"/>
            <w:lang w:val="es-MX"/>
          </w:rPr>
          <w:t>canales321@hotmail.com</w:t>
        </w:r>
      </w:hyperlink>
    </w:p>
    <w:p w:rsidR="00FF498C" w:rsidRPr="00FF498C" w:rsidRDefault="00FF498C" w:rsidP="00FF498C">
      <w:pPr>
        <w:pStyle w:val="Ttulo11"/>
        <w:spacing w:before="69"/>
        <w:jc w:val="right"/>
        <w:rPr>
          <w:rFonts w:ascii="Calibri" w:eastAsia="Calibri" w:hAnsi="Calibri" w:cs="Calibri"/>
          <w:b w:val="0"/>
          <w:bCs w:val="0"/>
          <w:color w:val="FF0000"/>
          <w:lang w:val="es-MX"/>
        </w:rPr>
      </w:pPr>
      <w:r>
        <w:rPr>
          <w:rFonts w:ascii="Calibri" w:eastAsia="Calibri" w:hAnsi="Calibri" w:cs="Calibri"/>
          <w:bCs w:val="0"/>
          <w:lang w:val="es-MX"/>
        </w:rPr>
        <w:br/>
      </w:r>
      <w:r w:rsidRPr="00FF498C">
        <w:rPr>
          <w:rFonts w:ascii="Calibri" w:eastAsia="Calibri" w:hAnsi="Calibri" w:cs="Calibri"/>
          <w:bCs w:val="0"/>
          <w:lang w:val="es-MX"/>
        </w:rPr>
        <w:t>Luis Alberto Ruiz Aguilar</w:t>
      </w:r>
      <w:r>
        <w:rPr>
          <w:rFonts w:ascii="Calibri" w:eastAsia="Calibri" w:hAnsi="Calibri" w:cs="Calibri"/>
          <w:bCs w:val="0"/>
          <w:lang w:val="es-MX"/>
        </w:rPr>
        <w:br/>
      </w:r>
      <w:r w:rsidRPr="00FF498C">
        <w:rPr>
          <w:rFonts w:ascii="Calibri" w:eastAsia="Calibri" w:hAnsi="Calibri" w:cs="Calibri"/>
          <w:b w:val="0"/>
          <w:bCs w:val="0"/>
          <w:lang w:val="es-MX"/>
        </w:rPr>
        <w:t>Universidad  Tecnológica de la  Sierra Hidalguense</w:t>
      </w:r>
      <w:r>
        <w:rPr>
          <w:rFonts w:ascii="Calibri" w:eastAsia="Calibri" w:hAnsi="Calibri" w:cs="Calibri"/>
          <w:b w:val="0"/>
          <w:bCs w:val="0"/>
          <w:lang w:val="es-MX"/>
        </w:rPr>
        <w:br/>
      </w:r>
      <w:r w:rsidRPr="00FF498C">
        <w:rPr>
          <w:rFonts w:ascii="Calibri" w:eastAsia="Calibri" w:hAnsi="Calibri" w:cs="Calibri"/>
          <w:b w:val="0"/>
          <w:bCs w:val="0"/>
          <w:color w:val="FF0000"/>
          <w:lang w:val="es-MX"/>
        </w:rPr>
        <w:t xml:space="preserve">                     </w:t>
      </w:r>
      <w:hyperlink r:id="rId10" w:history="1">
        <w:r w:rsidRPr="00FF498C">
          <w:rPr>
            <w:rFonts w:ascii="Calibri" w:eastAsia="Calibri" w:hAnsi="Calibri" w:cs="Calibri"/>
            <w:b w:val="0"/>
            <w:bCs w:val="0"/>
            <w:color w:val="FF0000"/>
            <w:lang w:val="es-MX"/>
          </w:rPr>
          <w:t>lruizaguilar@gmail.com</w:t>
        </w:r>
      </w:hyperlink>
    </w:p>
    <w:p w:rsidR="00FF498C" w:rsidRPr="00FF498C" w:rsidRDefault="00FF498C" w:rsidP="00FF498C">
      <w:pPr>
        <w:pStyle w:val="Ttulo11"/>
        <w:spacing w:before="69"/>
        <w:jc w:val="right"/>
        <w:rPr>
          <w:rFonts w:ascii="Calibri" w:eastAsia="Calibri" w:hAnsi="Calibri" w:cs="Calibri"/>
          <w:b w:val="0"/>
          <w:bCs w:val="0"/>
          <w:color w:val="FF0000"/>
          <w:lang w:val="es-MX"/>
        </w:rPr>
      </w:pPr>
      <w:r>
        <w:rPr>
          <w:rFonts w:ascii="Calibri" w:eastAsia="Calibri" w:hAnsi="Calibri" w:cs="Calibri"/>
          <w:bCs w:val="0"/>
          <w:lang w:val="es-MX"/>
        </w:rPr>
        <w:br/>
      </w:r>
      <w:r w:rsidRPr="00FF498C">
        <w:rPr>
          <w:rFonts w:ascii="Calibri" w:eastAsia="Calibri" w:hAnsi="Calibri" w:cs="Calibri"/>
          <w:bCs w:val="0"/>
          <w:lang w:val="es-MX"/>
        </w:rPr>
        <w:t>Raymundo Sergio Noriega Loredo</w:t>
      </w:r>
      <w:r>
        <w:rPr>
          <w:rFonts w:ascii="Calibri" w:eastAsia="Calibri" w:hAnsi="Calibri" w:cs="Calibri"/>
          <w:bCs w:val="0"/>
          <w:lang w:val="es-MX"/>
        </w:rPr>
        <w:br/>
      </w:r>
      <w:r w:rsidRPr="00FF498C">
        <w:rPr>
          <w:rFonts w:ascii="Calibri" w:eastAsia="Calibri" w:hAnsi="Calibri" w:cs="Calibri"/>
          <w:b w:val="0"/>
          <w:bCs w:val="0"/>
          <w:lang w:val="es-MX"/>
        </w:rPr>
        <w:t>Universidad  Tecnológica de la  Sierra Hidalguense</w:t>
      </w:r>
      <w:r>
        <w:rPr>
          <w:rFonts w:ascii="Calibri" w:eastAsia="Calibri" w:hAnsi="Calibri" w:cs="Calibri"/>
          <w:b w:val="0"/>
          <w:bCs w:val="0"/>
          <w:lang w:val="es-MX"/>
        </w:rPr>
        <w:br/>
      </w:r>
      <w:r w:rsidRPr="00FF498C">
        <w:rPr>
          <w:rFonts w:ascii="Calibri" w:eastAsia="Calibri" w:hAnsi="Calibri" w:cs="Calibri"/>
          <w:bCs w:val="0"/>
          <w:lang w:val="es-MX"/>
        </w:rPr>
        <w:t xml:space="preserve">        </w:t>
      </w:r>
      <w:r w:rsidRPr="00FF498C">
        <w:rPr>
          <w:rFonts w:ascii="Calibri" w:eastAsia="Calibri" w:hAnsi="Calibri" w:cs="Calibri"/>
          <w:b w:val="0"/>
          <w:bCs w:val="0"/>
          <w:color w:val="FF0000"/>
          <w:lang w:val="es-MX"/>
        </w:rPr>
        <w:t>snoriegal@gmail.com</w:t>
      </w:r>
    </w:p>
    <w:p w:rsidR="00FF498C" w:rsidRPr="00BC6E0E" w:rsidRDefault="00FF498C" w:rsidP="00FF498C">
      <w:pPr>
        <w:pStyle w:val="Ttulo11"/>
        <w:spacing w:before="69"/>
        <w:jc w:val="both"/>
        <w:rPr>
          <w:rFonts w:ascii="Times New Roman" w:hAnsi="Times New Roman" w:cs="Times New Roman"/>
          <w:b w:val="0"/>
          <w:bCs w:val="0"/>
          <w:sz w:val="28"/>
          <w:szCs w:val="28"/>
          <w:lang w:val="es-MX"/>
        </w:rPr>
      </w:pPr>
    </w:p>
    <w:p w:rsidR="00FF498C" w:rsidRPr="00BC6E0E" w:rsidRDefault="00FF498C" w:rsidP="00FF498C">
      <w:pPr>
        <w:pStyle w:val="Ttulo11"/>
        <w:spacing w:before="69"/>
        <w:jc w:val="both"/>
        <w:rPr>
          <w:rFonts w:ascii="Times New Roman" w:hAnsi="Times New Roman" w:cs="Times New Roman"/>
          <w:b w:val="0"/>
          <w:bCs w:val="0"/>
          <w:sz w:val="28"/>
          <w:szCs w:val="28"/>
          <w:lang w:val="es-MX"/>
        </w:rPr>
      </w:pPr>
    </w:p>
    <w:p w:rsidR="00FF498C" w:rsidRPr="00BC6E0E" w:rsidRDefault="00FF498C" w:rsidP="00FF498C">
      <w:pPr>
        <w:pStyle w:val="Ttulo11"/>
        <w:spacing w:before="69"/>
        <w:jc w:val="both"/>
        <w:rPr>
          <w:rFonts w:ascii="Times New Roman" w:hAnsi="Times New Roman" w:cs="Times New Roman"/>
          <w:b w:val="0"/>
          <w:bCs w:val="0"/>
          <w:lang w:val="es-MX"/>
        </w:rPr>
      </w:pPr>
    </w:p>
    <w:p w:rsidR="00FF498C" w:rsidRPr="00FF498C" w:rsidRDefault="00FF498C" w:rsidP="00FF498C">
      <w:pPr>
        <w:pStyle w:val="Ttulo11"/>
        <w:spacing w:before="69"/>
        <w:jc w:val="both"/>
        <w:rPr>
          <w:rFonts w:ascii="Calibri" w:eastAsia="Calibri" w:hAnsi="Calibri" w:cs="Calibri"/>
          <w:b w:val="0"/>
          <w:bCs w:val="0"/>
          <w:color w:val="7030A0"/>
          <w:sz w:val="28"/>
          <w:lang w:val="es-MX"/>
        </w:rPr>
      </w:pPr>
      <w:r>
        <w:rPr>
          <w:rFonts w:ascii="Calibri" w:eastAsia="Calibri" w:hAnsi="Calibri" w:cs="Calibri"/>
          <w:b w:val="0"/>
          <w:bCs w:val="0"/>
          <w:color w:val="7030A0"/>
          <w:sz w:val="28"/>
          <w:lang w:val="es-MX"/>
        </w:rPr>
        <w:t>Resumen</w:t>
      </w:r>
    </w:p>
    <w:p w:rsidR="00FF498C" w:rsidRPr="00BC6E0E" w:rsidRDefault="00FF498C" w:rsidP="00FF498C">
      <w:pPr>
        <w:pStyle w:val="Ttulo11"/>
        <w:spacing w:before="69"/>
        <w:jc w:val="both"/>
        <w:rPr>
          <w:rFonts w:ascii="Times New Roman" w:hAnsi="Times New Roman" w:cs="Times New Roman"/>
          <w:bCs w:val="0"/>
          <w:lang w:val="es-MX"/>
        </w:rPr>
      </w:pPr>
    </w:p>
    <w:p w:rsidR="00FF498C" w:rsidRPr="00173223" w:rsidRDefault="00FF498C" w:rsidP="00173223">
      <w:pPr>
        <w:pStyle w:val="Textoindependiente"/>
        <w:spacing w:line="360" w:lineRule="auto"/>
        <w:ind w:left="0" w:right="119"/>
        <w:jc w:val="both"/>
        <w:rPr>
          <w:rFonts w:ascii="Times New Roman" w:eastAsia="Calibri" w:hAnsi="Times New Roman" w:cs="Times New Roman"/>
          <w:szCs w:val="22"/>
          <w:lang w:val="es-MX"/>
        </w:rPr>
      </w:pPr>
      <w:r w:rsidRPr="00173223">
        <w:rPr>
          <w:rFonts w:ascii="Times New Roman" w:eastAsia="Calibri" w:hAnsi="Times New Roman" w:cs="Times New Roman"/>
          <w:szCs w:val="22"/>
          <w:lang w:val="es-MX"/>
        </w:rPr>
        <w:t>Debido a las reformas educativas los maestros de la región de la Sierra Hidalguense, se están viendo en la necesidad de capacitarse para adquirir mayor conocimiento y mejorar la educación para los alumnos de las diferentes escuelas, por tal motivo, en el Centro de Maestros con sede en el municipio de Zacualtipán de Ángeles (en el estado de Hidalgo) se capacita a los profesores, igualmente se les asigna material de estudio en electrónico como son libros en el formato PDF, presentaciones y videos académicos para fortalecer el conocimiento.</w:t>
      </w:r>
    </w:p>
    <w:p w:rsidR="00FF498C" w:rsidRPr="00173223" w:rsidRDefault="00FF498C" w:rsidP="00173223">
      <w:pPr>
        <w:pStyle w:val="Textoindependiente"/>
        <w:spacing w:before="164" w:line="360" w:lineRule="auto"/>
        <w:ind w:left="0" w:right="124"/>
        <w:jc w:val="both"/>
        <w:rPr>
          <w:rFonts w:ascii="Times New Roman" w:eastAsia="Calibri" w:hAnsi="Times New Roman" w:cs="Times New Roman"/>
          <w:szCs w:val="22"/>
          <w:lang w:val="es-MX"/>
        </w:rPr>
      </w:pPr>
      <w:r w:rsidRPr="00173223">
        <w:rPr>
          <w:rFonts w:ascii="Times New Roman" w:eastAsia="Calibri" w:hAnsi="Times New Roman" w:cs="Times New Roman"/>
          <w:szCs w:val="22"/>
          <w:lang w:val="es-MX"/>
        </w:rPr>
        <w:t xml:space="preserve">Una problemática que se presenta actualmente en las capacitaciones de los maestros; es que los profesores que radican fuera de la ciudad sede pierden tiempo al momento de trasladarse a </w:t>
      </w:r>
      <w:r w:rsidRPr="00173223">
        <w:rPr>
          <w:rFonts w:ascii="Times New Roman" w:eastAsia="Calibri" w:hAnsi="Times New Roman" w:cs="Times New Roman"/>
          <w:szCs w:val="22"/>
          <w:lang w:val="es-MX"/>
        </w:rPr>
        <w:lastRenderedPageBreak/>
        <w:t>las instalaciones del Centro de capacitación, incluso se tienen casos que algunos de los docentes caminan varias horas. Estos factores provocan que el docente no se capacite en el tiempo esperado y que no concluya satisfactoriamente el área temática de su participación. Esperando que esta preparación le sea de utilidad para acreditar sus evaluaciones ante el organismo educativo que pertenezca el docente.</w:t>
      </w:r>
    </w:p>
    <w:p w:rsidR="00FF498C" w:rsidRPr="00173223" w:rsidRDefault="00FF498C" w:rsidP="00173223">
      <w:pPr>
        <w:pStyle w:val="Textoindependiente"/>
        <w:spacing w:before="164" w:line="360" w:lineRule="auto"/>
        <w:ind w:left="0" w:right="120"/>
        <w:jc w:val="both"/>
        <w:rPr>
          <w:rFonts w:ascii="Times New Roman" w:eastAsia="Calibri" w:hAnsi="Times New Roman" w:cs="Times New Roman"/>
          <w:szCs w:val="22"/>
          <w:lang w:val="es-MX"/>
        </w:rPr>
      </w:pPr>
      <w:r w:rsidRPr="00173223">
        <w:rPr>
          <w:rFonts w:ascii="Times New Roman" w:eastAsia="Calibri" w:hAnsi="Times New Roman" w:cs="Times New Roman"/>
          <w:szCs w:val="22"/>
          <w:lang w:val="es-MX"/>
        </w:rPr>
        <w:t>De acuerdo a la problemática mencionada, se propone desarrollar una herramienta web para el Centro de Maestros, donde el personal encargado de administrar este sitio web suba archivos con información especializada y bajo contenido pedagógico normado por el órgano educativo, junto con el control evolutivo del avance del docente. Los docentes podrán descargar en cualquier momento la información temática, evitando el traslado hasta el centro de capacitación. Para la realización de esta herramienta web se utilizan diferentes  lenguajes bajo la arquitectura cliente-servidor con la inclusión de patrones de diseño para facilitar el nivel de performance.</w:t>
      </w:r>
    </w:p>
    <w:p w:rsidR="00FF498C" w:rsidRPr="00E94709" w:rsidRDefault="00FF498C" w:rsidP="00173223">
      <w:pPr>
        <w:pStyle w:val="Textoindependiente"/>
        <w:spacing w:before="164" w:line="360" w:lineRule="auto"/>
        <w:ind w:left="0" w:right="124"/>
        <w:jc w:val="both"/>
        <w:rPr>
          <w:rFonts w:ascii="Times New Roman" w:hAnsi="Times New Roman" w:cs="Times New Roman"/>
          <w:lang w:val="es-MX"/>
        </w:rPr>
      </w:pPr>
      <w:r w:rsidRPr="00173223">
        <w:rPr>
          <w:rFonts w:ascii="Times New Roman" w:eastAsia="Calibri" w:hAnsi="Times New Roman" w:cs="Times New Roman"/>
          <w:szCs w:val="22"/>
          <w:lang w:val="es-MX"/>
        </w:rPr>
        <w:t xml:space="preserve">Con el desarrollo de esta herramienta web, se infiere que los maestros tendrán un sitio más cercano para acudir a sus clases, tareas, prácticas, test temáticos, etc., logrando atender a más docentes en todos los planteles educativos de la Sierra Hidalguense como son: Zacualtipán de Ángeles, </w:t>
      </w:r>
      <w:proofErr w:type="spellStart"/>
      <w:r w:rsidRPr="00173223">
        <w:rPr>
          <w:rFonts w:ascii="Times New Roman" w:eastAsia="Calibri" w:hAnsi="Times New Roman" w:cs="Times New Roman"/>
          <w:szCs w:val="22"/>
          <w:lang w:val="es-MX"/>
        </w:rPr>
        <w:t>Tlahuiltepa</w:t>
      </w:r>
      <w:proofErr w:type="spellEnd"/>
      <w:r w:rsidRPr="00173223">
        <w:rPr>
          <w:rFonts w:ascii="Times New Roman" w:eastAsia="Calibri" w:hAnsi="Times New Roman" w:cs="Times New Roman"/>
          <w:szCs w:val="22"/>
          <w:lang w:val="es-MX"/>
        </w:rPr>
        <w:t xml:space="preserve">, </w:t>
      </w:r>
      <w:proofErr w:type="spellStart"/>
      <w:r w:rsidRPr="00173223">
        <w:rPr>
          <w:rFonts w:ascii="Times New Roman" w:eastAsia="Calibri" w:hAnsi="Times New Roman" w:cs="Times New Roman"/>
          <w:szCs w:val="22"/>
          <w:lang w:val="es-MX"/>
        </w:rPr>
        <w:t>Metztitlán</w:t>
      </w:r>
      <w:proofErr w:type="spellEnd"/>
      <w:r w:rsidRPr="00173223">
        <w:rPr>
          <w:rFonts w:ascii="Times New Roman" w:eastAsia="Calibri" w:hAnsi="Times New Roman" w:cs="Times New Roman"/>
          <w:szCs w:val="22"/>
          <w:lang w:val="es-MX"/>
        </w:rPr>
        <w:t xml:space="preserve">, </w:t>
      </w:r>
      <w:proofErr w:type="spellStart"/>
      <w:r w:rsidRPr="00173223">
        <w:rPr>
          <w:rFonts w:ascii="Times New Roman" w:eastAsia="Calibri" w:hAnsi="Times New Roman" w:cs="Times New Roman"/>
          <w:szCs w:val="22"/>
          <w:lang w:val="es-MX"/>
        </w:rPr>
        <w:t>Tepehuacán</w:t>
      </w:r>
      <w:proofErr w:type="spellEnd"/>
      <w:r w:rsidRPr="00173223">
        <w:rPr>
          <w:rFonts w:ascii="Times New Roman" w:eastAsia="Calibri" w:hAnsi="Times New Roman" w:cs="Times New Roman"/>
          <w:szCs w:val="22"/>
          <w:lang w:val="es-MX"/>
        </w:rPr>
        <w:t xml:space="preserve"> de Guerrero, </w:t>
      </w:r>
      <w:proofErr w:type="spellStart"/>
      <w:r w:rsidRPr="00173223">
        <w:rPr>
          <w:rFonts w:ascii="Times New Roman" w:eastAsia="Calibri" w:hAnsi="Times New Roman" w:cs="Times New Roman"/>
          <w:szCs w:val="22"/>
          <w:lang w:val="es-MX"/>
        </w:rPr>
        <w:t>Eloxochitlán</w:t>
      </w:r>
      <w:proofErr w:type="spellEnd"/>
      <w:r w:rsidRPr="00173223">
        <w:rPr>
          <w:rFonts w:ascii="Times New Roman" w:eastAsia="Calibri" w:hAnsi="Times New Roman" w:cs="Times New Roman"/>
          <w:szCs w:val="22"/>
          <w:lang w:val="es-MX"/>
        </w:rPr>
        <w:t>, por enlistar algunos. Cabe mencionar que los docentes se encuentran en comunidades lejanas y gracias a esta iniciativa el acceso a la capacitación será más efectivo, el docente podrá administrar su tiempo para su acceso al programa formativo y el uso de la infraestructura tecnológica que disponga.</w:t>
      </w:r>
    </w:p>
    <w:p w:rsidR="00FF498C" w:rsidRPr="00E94709" w:rsidRDefault="00FF498C" w:rsidP="00173223">
      <w:pPr>
        <w:spacing w:line="276" w:lineRule="auto"/>
        <w:rPr>
          <w:rFonts w:ascii="Times New Roman" w:eastAsia="Arial" w:hAnsi="Times New Roman" w:cs="Times New Roman"/>
          <w:sz w:val="24"/>
          <w:szCs w:val="24"/>
          <w:lang w:val="es-MX"/>
        </w:rPr>
      </w:pPr>
    </w:p>
    <w:p w:rsidR="00FF498C" w:rsidRDefault="00FF498C" w:rsidP="00173223">
      <w:pPr>
        <w:spacing w:line="360" w:lineRule="auto"/>
        <w:jc w:val="both"/>
        <w:rPr>
          <w:rFonts w:ascii="Times New Roman" w:eastAsia="Calibri" w:hAnsi="Times New Roman" w:cs="Times New Roman"/>
          <w:sz w:val="24"/>
          <w:lang w:val="es-MX"/>
        </w:rPr>
      </w:pPr>
      <w:r w:rsidRPr="00FF498C">
        <w:rPr>
          <w:rFonts w:ascii="Calibri" w:eastAsia="Calibri" w:hAnsi="Calibri" w:cs="Calibri"/>
          <w:color w:val="7030A0"/>
          <w:sz w:val="28"/>
          <w:szCs w:val="24"/>
          <w:lang w:val="es-MX"/>
        </w:rPr>
        <w:t>Palabras claves:</w:t>
      </w:r>
      <w:r w:rsidRPr="00E94709">
        <w:rPr>
          <w:rFonts w:ascii="Times New Roman" w:eastAsia="Arial" w:hAnsi="Times New Roman" w:cs="Times New Roman"/>
          <w:sz w:val="24"/>
          <w:szCs w:val="24"/>
          <w:lang w:val="es-MX"/>
        </w:rPr>
        <w:t xml:space="preserve"> </w:t>
      </w:r>
      <w:r w:rsidRPr="00173223">
        <w:rPr>
          <w:rFonts w:ascii="Times New Roman" w:eastAsia="Calibri" w:hAnsi="Times New Roman" w:cs="Times New Roman"/>
          <w:sz w:val="24"/>
          <w:lang w:val="es-MX"/>
        </w:rPr>
        <w:t>videos académicos, centro de capacitación, control evolutivo, cliente-servidor, test temáticos.</w:t>
      </w:r>
    </w:p>
    <w:p w:rsidR="00173223" w:rsidRDefault="00173223" w:rsidP="00173223">
      <w:pPr>
        <w:spacing w:line="360" w:lineRule="auto"/>
        <w:jc w:val="both"/>
        <w:rPr>
          <w:rFonts w:ascii="Calibri" w:eastAsia="Calibri" w:hAnsi="Calibri" w:cs="Calibri"/>
          <w:color w:val="7030A0"/>
          <w:sz w:val="28"/>
          <w:szCs w:val="24"/>
          <w:lang w:val="es-MX"/>
        </w:rPr>
      </w:pPr>
    </w:p>
    <w:p w:rsidR="00173223" w:rsidRDefault="00173223" w:rsidP="00173223">
      <w:pPr>
        <w:spacing w:line="360" w:lineRule="auto"/>
        <w:jc w:val="both"/>
        <w:rPr>
          <w:rFonts w:ascii="Calibri" w:eastAsia="Calibri" w:hAnsi="Calibri" w:cs="Calibri"/>
          <w:color w:val="7030A0"/>
          <w:sz w:val="28"/>
          <w:szCs w:val="24"/>
          <w:lang w:val="es-MX"/>
        </w:rPr>
      </w:pPr>
    </w:p>
    <w:p w:rsidR="00173223" w:rsidRDefault="00173223" w:rsidP="00173223">
      <w:pPr>
        <w:spacing w:line="360" w:lineRule="auto"/>
        <w:jc w:val="both"/>
        <w:rPr>
          <w:rFonts w:ascii="Calibri" w:eastAsia="Calibri" w:hAnsi="Calibri" w:cs="Calibri"/>
          <w:color w:val="7030A0"/>
          <w:sz w:val="28"/>
          <w:szCs w:val="24"/>
          <w:lang w:val="es-MX"/>
        </w:rPr>
      </w:pPr>
    </w:p>
    <w:p w:rsidR="00173223" w:rsidRDefault="00173223" w:rsidP="00173223">
      <w:pPr>
        <w:spacing w:line="360" w:lineRule="auto"/>
        <w:jc w:val="both"/>
        <w:rPr>
          <w:rFonts w:ascii="Calibri" w:eastAsia="Calibri" w:hAnsi="Calibri" w:cs="Calibri"/>
          <w:color w:val="7030A0"/>
          <w:sz w:val="28"/>
          <w:szCs w:val="24"/>
          <w:lang w:val="es-MX"/>
        </w:rPr>
      </w:pPr>
    </w:p>
    <w:p w:rsidR="00173223" w:rsidRDefault="00173223" w:rsidP="00173223">
      <w:pPr>
        <w:spacing w:line="360" w:lineRule="auto"/>
        <w:jc w:val="both"/>
        <w:rPr>
          <w:rFonts w:ascii="Calibri" w:eastAsia="Calibri" w:hAnsi="Calibri" w:cs="Calibri"/>
          <w:color w:val="7030A0"/>
          <w:sz w:val="28"/>
          <w:szCs w:val="24"/>
          <w:lang w:val="es-MX"/>
        </w:rPr>
      </w:pPr>
    </w:p>
    <w:p w:rsidR="00173223" w:rsidRDefault="00173223" w:rsidP="00173223">
      <w:pPr>
        <w:spacing w:line="360" w:lineRule="auto"/>
        <w:jc w:val="both"/>
        <w:rPr>
          <w:rFonts w:ascii="Calibri" w:eastAsia="Calibri" w:hAnsi="Calibri" w:cs="Calibri"/>
          <w:color w:val="7030A0"/>
          <w:sz w:val="28"/>
          <w:szCs w:val="24"/>
          <w:lang w:val="es-MX"/>
        </w:rPr>
      </w:pPr>
    </w:p>
    <w:p w:rsidR="00173223" w:rsidRDefault="00173223" w:rsidP="00173223">
      <w:pPr>
        <w:spacing w:line="360" w:lineRule="auto"/>
        <w:jc w:val="both"/>
        <w:rPr>
          <w:rFonts w:ascii="Times New Roman" w:eastAsia="Arial" w:hAnsi="Times New Roman" w:cs="Times New Roman"/>
          <w:sz w:val="24"/>
          <w:szCs w:val="24"/>
          <w:lang w:val="es-MX"/>
        </w:rPr>
      </w:pPr>
      <w:proofErr w:type="spellStart"/>
      <w:r>
        <w:rPr>
          <w:rFonts w:ascii="Calibri" w:eastAsia="Calibri" w:hAnsi="Calibri" w:cs="Calibri"/>
          <w:color w:val="7030A0"/>
          <w:sz w:val="28"/>
          <w:szCs w:val="24"/>
          <w:lang w:val="es-MX"/>
        </w:rPr>
        <w:lastRenderedPageBreak/>
        <w:t>Abstract</w:t>
      </w:r>
      <w:proofErr w:type="spellEnd"/>
    </w:p>
    <w:p w:rsidR="00173223" w:rsidRPr="00173223" w:rsidRDefault="00173223" w:rsidP="00173223">
      <w:pPr>
        <w:spacing w:line="360" w:lineRule="auto"/>
        <w:jc w:val="both"/>
        <w:rPr>
          <w:rFonts w:ascii="Times New Roman" w:eastAsia="Arial" w:hAnsi="Times New Roman" w:cs="Times New Roman"/>
          <w:sz w:val="24"/>
          <w:szCs w:val="24"/>
          <w:lang w:val="es-MX"/>
        </w:rPr>
      </w:pPr>
      <w:proofErr w:type="spellStart"/>
      <w:r w:rsidRPr="00173223">
        <w:rPr>
          <w:rFonts w:ascii="Times New Roman" w:eastAsia="Arial" w:hAnsi="Times New Roman" w:cs="Times New Roman"/>
          <w:sz w:val="24"/>
          <w:szCs w:val="24"/>
          <w:lang w:val="es-MX"/>
        </w:rPr>
        <w:t>Because</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education</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reforms</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teachers</w:t>
      </w:r>
      <w:proofErr w:type="spellEnd"/>
      <w:r w:rsidRPr="00173223">
        <w:rPr>
          <w:rFonts w:ascii="Times New Roman" w:eastAsia="Arial" w:hAnsi="Times New Roman" w:cs="Times New Roman"/>
          <w:sz w:val="24"/>
          <w:szCs w:val="24"/>
          <w:lang w:val="es-MX"/>
        </w:rPr>
        <w:t xml:space="preserve"> in </w:t>
      </w:r>
      <w:proofErr w:type="spellStart"/>
      <w:r w:rsidRPr="00173223">
        <w:rPr>
          <w:rFonts w:ascii="Times New Roman" w:eastAsia="Arial" w:hAnsi="Times New Roman" w:cs="Times New Roman"/>
          <w:sz w:val="24"/>
          <w:szCs w:val="24"/>
          <w:lang w:val="es-MX"/>
        </w:rPr>
        <w:t>the</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region</w:t>
      </w:r>
      <w:proofErr w:type="spellEnd"/>
      <w:r w:rsidRPr="00173223">
        <w:rPr>
          <w:rFonts w:ascii="Times New Roman" w:eastAsia="Arial" w:hAnsi="Times New Roman" w:cs="Times New Roman"/>
          <w:sz w:val="24"/>
          <w:szCs w:val="24"/>
          <w:lang w:val="es-MX"/>
        </w:rPr>
        <w:t xml:space="preserve"> of </w:t>
      </w:r>
      <w:proofErr w:type="spellStart"/>
      <w:r w:rsidRPr="00173223">
        <w:rPr>
          <w:rFonts w:ascii="Times New Roman" w:eastAsia="Arial" w:hAnsi="Times New Roman" w:cs="Times New Roman"/>
          <w:sz w:val="24"/>
          <w:szCs w:val="24"/>
          <w:lang w:val="es-MX"/>
        </w:rPr>
        <w:t>the</w:t>
      </w:r>
      <w:proofErr w:type="spellEnd"/>
      <w:r w:rsidRPr="00173223">
        <w:rPr>
          <w:rFonts w:ascii="Times New Roman" w:eastAsia="Arial" w:hAnsi="Times New Roman" w:cs="Times New Roman"/>
          <w:sz w:val="24"/>
          <w:szCs w:val="24"/>
          <w:lang w:val="es-MX"/>
        </w:rPr>
        <w:t xml:space="preserve"> Sierra Hidalguense, are </w:t>
      </w:r>
      <w:proofErr w:type="spellStart"/>
      <w:r w:rsidRPr="00173223">
        <w:rPr>
          <w:rFonts w:ascii="Times New Roman" w:eastAsia="Arial" w:hAnsi="Times New Roman" w:cs="Times New Roman"/>
          <w:sz w:val="24"/>
          <w:szCs w:val="24"/>
          <w:lang w:val="es-MX"/>
        </w:rPr>
        <w:t>seeing</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the</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need</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for</w:t>
      </w:r>
      <w:proofErr w:type="spellEnd"/>
      <w:r w:rsidRPr="00173223">
        <w:rPr>
          <w:rFonts w:ascii="Times New Roman" w:eastAsia="Arial" w:hAnsi="Times New Roman" w:cs="Times New Roman"/>
          <w:sz w:val="24"/>
          <w:szCs w:val="24"/>
          <w:lang w:val="es-MX"/>
        </w:rPr>
        <w:t xml:space="preserve"> training to </w:t>
      </w:r>
      <w:proofErr w:type="spellStart"/>
      <w:r w:rsidRPr="00173223">
        <w:rPr>
          <w:rFonts w:ascii="Times New Roman" w:eastAsia="Arial" w:hAnsi="Times New Roman" w:cs="Times New Roman"/>
          <w:sz w:val="24"/>
          <w:szCs w:val="24"/>
          <w:lang w:val="es-MX"/>
        </w:rPr>
        <w:t>acquire</w:t>
      </w:r>
      <w:proofErr w:type="spellEnd"/>
      <w:r w:rsidRPr="00173223">
        <w:rPr>
          <w:rFonts w:ascii="Times New Roman" w:eastAsia="Arial" w:hAnsi="Times New Roman" w:cs="Times New Roman"/>
          <w:sz w:val="24"/>
          <w:szCs w:val="24"/>
          <w:lang w:val="es-MX"/>
        </w:rPr>
        <w:t xml:space="preserve"> more </w:t>
      </w:r>
      <w:proofErr w:type="spellStart"/>
      <w:r w:rsidRPr="00173223">
        <w:rPr>
          <w:rFonts w:ascii="Times New Roman" w:eastAsia="Arial" w:hAnsi="Times New Roman" w:cs="Times New Roman"/>
          <w:sz w:val="24"/>
          <w:szCs w:val="24"/>
          <w:lang w:val="es-MX"/>
        </w:rPr>
        <w:t>knowledge</w:t>
      </w:r>
      <w:proofErr w:type="spellEnd"/>
      <w:r w:rsidRPr="00173223">
        <w:rPr>
          <w:rFonts w:ascii="Times New Roman" w:eastAsia="Arial" w:hAnsi="Times New Roman" w:cs="Times New Roman"/>
          <w:sz w:val="24"/>
          <w:szCs w:val="24"/>
          <w:lang w:val="es-MX"/>
        </w:rPr>
        <w:t xml:space="preserve"> and </w:t>
      </w:r>
      <w:proofErr w:type="spellStart"/>
      <w:r w:rsidRPr="00173223">
        <w:rPr>
          <w:rFonts w:ascii="Times New Roman" w:eastAsia="Arial" w:hAnsi="Times New Roman" w:cs="Times New Roman"/>
          <w:sz w:val="24"/>
          <w:szCs w:val="24"/>
          <w:lang w:val="es-MX"/>
        </w:rPr>
        <w:t>improve</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education</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for</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students</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from</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different</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schools</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for</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this</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reason</w:t>
      </w:r>
      <w:proofErr w:type="spellEnd"/>
      <w:r w:rsidRPr="00173223">
        <w:rPr>
          <w:rFonts w:ascii="Times New Roman" w:eastAsia="Arial" w:hAnsi="Times New Roman" w:cs="Times New Roman"/>
          <w:sz w:val="24"/>
          <w:szCs w:val="24"/>
          <w:lang w:val="es-MX"/>
        </w:rPr>
        <w:t xml:space="preserve">, in </w:t>
      </w:r>
      <w:proofErr w:type="spellStart"/>
      <w:r w:rsidRPr="00173223">
        <w:rPr>
          <w:rFonts w:ascii="Times New Roman" w:eastAsia="Arial" w:hAnsi="Times New Roman" w:cs="Times New Roman"/>
          <w:sz w:val="24"/>
          <w:szCs w:val="24"/>
          <w:lang w:val="es-MX"/>
        </w:rPr>
        <w:t>the</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Teacher</w:t>
      </w:r>
      <w:proofErr w:type="spellEnd"/>
      <w:r w:rsidRPr="00173223">
        <w:rPr>
          <w:rFonts w:ascii="Times New Roman" w:eastAsia="Arial" w:hAnsi="Times New Roman" w:cs="Times New Roman"/>
          <w:sz w:val="24"/>
          <w:szCs w:val="24"/>
          <w:lang w:val="es-MX"/>
        </w:rPr>
        <w:t xml:space="preserve"> Center </w:t>
      </w:r>
      <w:proofErr w:type="spellStart"/>
      <w:r w:rsidRPr="00173223">
        <w:rPr>
          <w:rFonts w:ascii="Times New Roman" w:eastAsia="Arial" w:hAnsi="Times New Roman" w:cs="Times New Roman"/>
          <w:sz w:val="24"/>
          <w:szCs w:val="24"/>
          <w:lang w:val="es-MX"/>
        </w:rPr>
        <w:t>based</w:t>
      </w:r>
      <w:proofErr w:type="spellEnd"/>
      <w:r w:rsidRPr="00173223">
        <w:rPr>
          <w:rFonts w:ascii="Times New Roman" w:eastAsia="Arial" w:hAnsi="Times New Roman" w:cs="Times New Roman"/>
          <w:sz w:val="24"/>
          <w:szCs w:val="24"/>
          <w:lang w:val="es-MX"/>
        </w:rPr>
        <w:t xml:space="preserve"> in </w:t>
      </w:r>
      <w:proofErr w:type="spellStart"/>
      <w:r w:rsidRPr="00173223">
        <w:rPr>
          <w:rFonts w:ascii="Times New Roman" w:eastAsia="Arial" w:hAnsi="Times New Roman" w:cs="Times New Roman"/>
          <w:sz w:val="24"/>
          <w:szCs w:val="24"/>
          <w:lang w:val="es-MX"/>
        </w:rPr>
        <w:t>the</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municipality</w:t>
      </w:r>
      <w:proofErr w:type="spellEnd"/>
      <w:r w:rsidRPr="00173223">
        <w:rPr>
          <w:rFonts w:ascii="Times New Roman" w:eastAsia="Arial" w:hAnsi="Times New Roman" w:cs="Times New Roman"/>
          <w:sz w:val="24"/>
          <w:szCs w:val="24"/>
          <w:lang w:val="es-MX"/>
        </w:rPr>
        <w:t xml:space="preserve"> of Zacualtipán </w:t>
      </w:r>
      <w:proofErr w:type="spellStart"/>
      <w:r w:rsidRPr="00173223">
        <w:rPr>
          <w:rFonts w:ascii="Times New Roman" w:eastAsia="Arial" w:hAnsi="Times New Roman" w:cs="Times New Roman"/>
          <w:sz w:val="24"/>
          <w:szCs w:val="24"/>
          <w:lang w:val="es-MX"/>
        </w:rPr>
        <w:t>Angels</w:t>
      </w:r>
      <w:proofErr w:type="spellEnd"/>
      <w:r w:rsidRPr="00173223">
        <w:rPr>
          <w:rFonts w:ascii="Times New Roman" w:eastAsia="Arial" w:hAnsi="Times New Roman" w:cs="Times New Roman"/>
          <w:sz w:val="24"/>
          <w:szCs w:val="24"/>
          <w:lang w:val="es-MX"/>
        </w:rPr>
        <w:t xml:space="preserve"> (in </w:t>
      </w:r>
      <w:proofErr w:type="spellStart"/>
      <w:r w:rsidRPr="00173223">
        <w:rPr>
          <w:rFonts w:ascii="Times New Roman" w:eastAsia="Arial" w:hAnsi="Times New Roman" w:cs="Times New Roman"/>
          <w:sz w:val="24"/>
          <w:szCs w:val="24"/>
          <w:lang w:val="es-MX"/>
        </w:rPr>
        <w:t>the</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state</w:t>
      </w:r>
      <w:proofErr w:type="spellEnd"/>
      <w:r w:rsidRPr="00173223">
        <w:rPr>
          <w:rFonts w:ascii="Times New Roman" w:eastAsia="Arial" w:hAnsi="Times New Roman" w:cs="Times New Roman"/>
          <w:sz w:val="24"/>
          <w:szCs w:val="24"/>
          <w:lang w:val="es-MX"/>
        </w:rPr>
        <w:t xml:space="preserve"> of Hidalgo) </w:t>
      </w:r>
      <w:proofErr w:type="spellStart"/>
      <w:r w:rsidRPr="00173223">
        <w:rPr>
          <w:rFonts w:ascii="Times New Roman" w:eastAsia="Arial" w:hAnsi="Times New Roman" w:cs="Times New Roman"/>
          <w:sz w:val="24"/>
          <w:szCs w:val="24"/>
          <w:lang w:val="es-MX"/>
        </w:rPr>
        <w:t>teachers</w:t>
      </w:r>
      <w:proofErr w:type="spellEnd"/>
      <w:r w:rsidRPr="00173223">
        <w:rPr>
          <w:rFonts w:ascii="Times New Roman" w:eastAsia="Arial" w:hAnsi="Times New Roman" w:cs="Times New Roman"/>
          <w:sz w:val="24"/>
          <w:szCs w:val="24"/>
          <w:lang w:val="es-MX"/>
        </w:rPr>
        <w:t xml:space="preserve"> are </w:t>
      </w:r>
      <w:proofErr w:type="spellStart"/>
      <w:r w:rsidRPr="00173223">
        <w:rPr>
          <w:rFonts w:ascii="Times New Roman" w:eastAsia="Arial" w:hAnsi="Times New Roman" w:cs="Times New Roman"/>
          <w:sz w:val="24"/>
          <w:szCs w:val="24"/>
          <w:lang w:val="es-MX"/>
        </w:rPr>
        <w:t>trained</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also</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assigned</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study</w:t>
      </w:r>
      <w:proofErr w:type="spellEnd"/>
      <w:r w:rsidRPr="00173223">
        <w:rPr>
          <w:rFonts w:ascii="Times New Roman" w:eastAsia="Arial" w:hAnsi="Times New Roman" w:cs="Times New Roman"/>
          <w:sz w:val="24"/>
          <w:szCs w:val="24"/>
          <w:lang w:val="es-MX"/>
        </w:rPr>
        <w:t xml:space="preserve"> material </w:t>
      </w:r>
      <w:proofErr w:type="gramStart"/>
      <w:r w:rsidRPr="00173223">
        <w:rPr>
          <w:rFonts w:ascii="Times New Roman" w:eastAsia="Arial" w:hAnsi="Times New Roman" w:cs="Times New Roman"/>
          <w:sz w:val="24"/>
          <w:szCs w:val="24"/>
          <w:lang w:val="es-MX"/>
        </w:rPr>
        <w:t>in</w:t>
      </w:r>
      <w:proofErr w:type="gram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electronic</w:t>
      </w:r>
      <w:proofErr w:type="spellEnd"/>
      <w:r w:rsidRPr="00173223">
        <w:rPr>
          <w:rFonts w:ascii="Times New Roman" w:eastAsia="Arial" w:hAnsi="Times New Roman" w:cs="Times New Roman"/>
          <w:sz w:val="24"/>
          <w:szCs w:val="24"/>
          <w:lang w:val="es-MX"/>
        </w:rPr>
        <w:t xml:space="preserve"> as are </w:t>
      </w:r>
      <w:proofErr w:type="spellStart"/>
      <w:r w:rsidRPr="00173223">
        <w:rPr>
          <w:rFonts w:ascii="Times New Roman" w:eastAsia="Arial" w:hAnsi="Times New Roman" w:cs="Times New Roman"/>
          <w:sz w:val="24"/>
          <w:szCs w:val="24"/>
          <w:lang w:val="es-MX"/>
        </w:rPr>
        <w:t>books</w:t>
      </w:r>
      <w:proofErr w:type="spellEnd"/>
      <w:r w:rsidRPr="00173223">
        <w:rPr>
          <w:rFonts w:ascii="Times New Roman" w:eastAsia="Arial" w:hAnsi="Times New Roman" w:cs="Times New Roman"/>
          <w:sz w:val="24"/>
          <w:szCs w:val="24"/>
          <w:lang w:val="es-MX"/>
        </w:rPr>
        <w:t xml:space="preserve"> in PDF </w:t>
      </w:r>
      <w:proofErr w:type="spellStart"/>
      <w:r w:rsidRPr="00173223">
        <w:rPr>
          <w:rFonts w:ascii="Times New Roman" w:eastAsia="Arial" w:hAnsi="Times New Roman" w:cs="Times New Roman"/>
          <w:sz w:val="24"/>
          <w:szCs w:val="24"/>
          <w:lang w:val="es-MX"/>
        </w:rPr>
        <w:t>format</w:t>
      </w:r>
      <w:proofErr w:type="spellEnd"/>
      <w:r w:rsidRPr="00173223">
        <w:rPr>
          <w:rFonts w:ascii="Times New Roman" w:eastAsia="Arial" w:hAnsi="Times New Roman" w:cs="Times New Roman"/>
          <w:sz w:val="24"/>
          <w:szCs w:val="24"/>
          <w:lang w:val="es-MX"/>
        </w:rPr>
        <w:t xml:space="preserve">, video </w:t>
      </w:r>
      <w:proofErr w:type="spellStart"/>
      <w:r w:rsidRPr="00173223">
        <w:rPr>
          <w:rFonts w:ascii="Times New Roman" w:eastAsia="Arial" w:hAnsi="Times New Roman" w:cs="Times New Roman"/>
          <w:sz w:val="24"/>
          <w:szCs w:val="24"/>
          <w:lang w:val="es-MX"/>
        </w:rPr>
        <w:t>presentations</w:t>
      </w:r>
      <w:proofErr w:type="spellEnd"/>
      <w:r w:rsidRPr="00173223">
        <w:rPr>
          <w:rFonts w:ascii="Times New Roman" w:eastAsia="Arial" w:hAnsi="Times New Roman" w:cs="Times New Roman"/>
          <w:sz w:val="24"/>
          <w:szCs w:val="24"/>
          <w:lang w:val="es-MX"/>
        </w:rPr>
        <w:t xml:space="preserve"> and to </w:t>
      </w:r>
      <w:proofErr w:type="spellStart"/>
      <w:r w:rsidRPr="00173223">
        <w:rPr>
          <w:rFonts w:ascii="Times New Roman" w:eastAsia="Arial" w:hAnsi="Times New Roman" w:cs="Times New Roman"/>
          <w:sz w:val="24"/>
          <w:szCs w:val="24"/>
          <w:lang w:val="es-MX"/>
        </w:rPr>
        <w:t>strengthen</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academic</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knowledge</w:t>
      </w:r>
      <w:proofErr w:type="spellEnd"/>
      <w:r w:rsidRPr="00173223">
        <w:rPr>
          <w:rFonts w:ascii="Times New Roman" w:eastAsia="Arial" w:hAnsi="Times New Roman" w:cs="Times New Roman"/>
          <w:sz w:val="24"/>
          <w:szCs w:val="24"/>
          <w:lang w:val="es-MX"/>
        </w:rPr>
        <w:t>.</w:t>
      </w:r>
    </w:p>
    <w:p w:rsidR="00173223" w:rsidRPr="00173223" w:rsidRDefault="00173223" w:rsidP="00173223">
      <w:pPr>
        <w:spacing w:line="360" w:lineRule="auto"/>
        <w:jc w:val="both"/>
        <w:rPr>
          <w:rFonts w:ascii="Times New Roman" w:eastAsia="Arial" w:hAnsi="Times New Roman" w:cs="Times New Roman"/>
          <w:sz w:val="24"/>
          <w:szCs w:val="24"/>
          <w:lang w:val="es-MX"/>
        </w:rPr>
      </w:pPr>
      <w:r w:rsidRPr="00173223">
        <w:rPr>
          <w:rFonts w:ascii="Times New Roman" w:eastAsia="Arial" w:hAnsi="Times New Roman" w:cs="Times New Roman"/>
          <w:sz w:val="24"/>
          <w:szCs w:val="24"/>
          <w:lang w:val="es-MX"/>
        </w:rPr>
        <w:t xml:space="preserve">A </w:t>
      </w:r>
      <w:proofErr w:type="spellStart"/>
      <w:r w:rsidRPr="00173223">
        <w:rPr>
          <w:rFonts w:ascii="Times New Roman" w:eastAsia="Arial" w:hAnsi="Times New Roman" w:cs="Times New Roman"/>
          <w:sz w:val="24"/>
          <w:szCs w:val="24"/>
          <w:lang w:val="es-MX"/>
        </w:rPr>
        <w:t>problem</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that</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is</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currently</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presented</w:t>
      </w:r>
      <w:proofErr w:type="spellEnd"/>
      <w:r w:rsidRPr="00173223">
        <w:rPr>
          <w:rFonts w:ascii="Times New Roman" w:eastAsia="Arial" w:hAnsi="Times New Roman" w:cs="Times New Roman"/>
          <w:sz w:val="24"/>
          <w:szCs w:val="24"/>
          <w:lang w:val="es-MX"/>
        </w:rPr>
        <w:t xml:space="preserve"> in </w:t>
      </w:r>
      <w:proofErr w:type="spellStart"/>
      <w:r w:rsidRPr="00173223">
        <w:rPr>
          <w:rFonts w:ascii="Times New Roman" w:eastAsia="Arial" w:hAnsi="Times New Roman" w:cs="Times New Roman"/>
          <w:sz w:val="24"/>
          <w:szCs w:val="24"/>
          <w:lang w:val="es-MX"/>
        </w:rPr>
        <w:t>the</w:t>
      </w:r>
      <w:proofErr w:type="spellEnd"/>
      <w:r w:rsidRPr="00173223">
        <w:rPr>
          <w:rFonts w:ascii="Times New Roman" w:eastAsia="Arial" w:hAnsi="Times New Roman" w:cs="Times New Roman"/>
          <w:sz w:val="24"/>
          <w:szCs w:val="24"/>
          <w:lang w:val="es-MX"/>
        </w:rPr>
        <w:t xml:space="preserve"> training of </w:t>
      </w:r>
      <w:proofErr w:type="spellStart"/>
      <w:r w:rsidRPr="00173223">
        <w:rPr>
          <w:rFonts w:ascii="Times New Roman" w:eastAsia="Arial" w:hAnsi="Times New Roman" w:cs="Times New Roman"/>
          <w:sz w:val="24"/>
          <w:szCs w:val="24"/>
          <w:lang w:val="es-MX"/>
        </w:rPr>
        <w:t>teachers</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It</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is</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that</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teachers</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who</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live</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outside</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the</w:t>
      </w:r>
      <w:proofErr w:type="spellEnd"/>
      <w:r w:rsidRPr="00173223">
        <w:rPr>
          <w:rFonts w:ascii="Times New Roman" w:eastAsia="Arial" w:hAnsi="Times New Roman" w:cs="Times New Roman"/>
          <w:sz w:val="24"/>
          <w:szCs w:val="24"/>
          <w:lang w:val="es-MX"/>
        </w:rPr>
        <w:t xml:space="preserve"> host </w:t>
      </w:r>
      <w:proofErr w:type="spellStart"/>
      <w:r w:rsidRPr="00173223">
        <w:rPr>
          <w:rFonts w:ascii="Times New Roman" w:eastAsia="Arial" w:hAnsi="Times New Roman" w:cs="Times New Roman"/>
          <w:sz w:val="24"/>
          <w:szCs w:val="24"/>
          <w:lang w:val="es-MX"/>
        </w:rPr>
        <w:t>city</w:t>
      </w:r>
      <w:proofErr w:type="spellEnd"/>
      <w:r w:rsidRPr="00173223">
        <w:rPr>
          <w:rFonts w:ascii="Times New Roman" w:eastAsia="Arial" w:hAnsi="Times New Roman" w:cs="Times New Roman"/>
          <w:sz w:val="24"/>
          <w:szCs w:val="24"/>
          <w:lang w:val="es-MX"/>
        </w:rPr>
        <w:t xml:space="preserve"> lose time </w:t>
      </w:r>
      <w:proofErr w:type="spellStart"/>
      <w:r w:rsidRPr="00173223">
        <w:rPr>
          <w:rFonts w:ascii="Times New Roman" w:eastAsia="Arial" w:hAnsi="Times New Roman" w:cs="Times New Roman"/>
          <w:sz w:val="24"/>
          <w:szCs w:val="24"/>
          <w:lang w:val="es-MX"/>
        </w:rPr>
        <w:t>when</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moving</w:t>
      </w:r>
      <w:proofErr w:type="spellEnd"/>
      <w:r w:rsidRPr="00173223">
        <w:rPr>
          <w:rFonts w:ascii="Times New Roman" w:eastAsia="Arial" w:hAnsi="Times New Roman" w:cs="Times New Roman"/>
          <w:sz w:val="24"/>
          <w:szCs w:val="24"/>
          <w:lang w:val="es-MX"/>
        </w:rPr>
        <w:t xml:space="preserve"> to </w:t>
      </w:r>
      <w:proofErr w:type="spellStart"/>
      <w:r w:rsidRPr="00173223">
        <w:rPr>
          <w:rFonts w:ascii="Times New Roman" w:eastAsia="Arial" w:hAnsi="Times New Roman" w:cs="Times New Roman"/>
          <w:sz w:val="24"/>
          <w:szCs w:val="24"/>
          <w:lang w:val="es-MX"/>
        </w:rPr>
        <w:t>the</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facilities</w:t>
      </w:r>
      <w:proofErr w:type="spellEnd"/>
      <w:r w:rsidRPr="00173223">
        <w:rPr>
          <w:rFonts w:ascii="Times New Roman" w:eastAsia="Arial" w:hAnsi="Times New Roman" w:cs="Times New Roman"/>
          <w:sz w:val="24"/>
          <w:szCs w:val="24"/>
          <w:lang w:val="es-MX"/>
        </w:rPr>
        <w:t xml:space="preserve"> of training, </w:t>
      </w:r>
      <w:proofErr w:type="spellStart"/>
      <w:r w:rsidRPr="00173223">
        <w:rPr>
          <w:rFonts w:ascii="Times New Roman" w:eastAsia="Arial" w:hAnsi="Times New Roman" w:cs="Times New Roman"/>
          <w:sz w:val="24"/>
          <w:szCs w:val="24"/>
          <w:lang w:val="es-MX"/>
        </w:rPr>
        <w:t>even</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there</w:t>
      </w:r>
      <w:proofErr w:type="spellEnd"/>
      <w:r w:rsidRPr="00173223">
        <w:rPr>
          <w:rFonts w:ascii="Times New Roman" w:eastAsia="Arial" w:hAnsi="Times New Roman" w:cs="Times New Roman"/>
          <w:sz w:val="24"/>
          <w:szCs w:val="24"/>
          <w:lang w:val="es-MX"/>
        </w:rPr>
        <w:t xml:space="preserve"> are cases </w:t>
      </w:r>
      <w:proofErr w:type="spellStart"/>
      <w:r w:rsidRPr="00173223">
        <w:rPr>
          <w:rFonts w:ascii="Times New Roman" w:eastAsia="Arial" w:hAnsi="Times New Roman" w:cs="Times New Roman"/>
          <w:sz w:val="24"/>
          <w:szCs w:val="24"/>
          <w:lang w:val="es-MX"/>
        </w:rPr>
        <w:t>that</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some</w:t>
      </w:r>
      <w:proofErr w:type="spellEnd"/>
      <w:r w:rsidRPr="00173223">
        <w:rPr>
          <w:rFonts w:ascii="Times New Roman" w:eastAsia="Arial" w:hAnsi="Times New Roman" w:cs="Times New Roman"/>
          <w:sz w:val="24"/>
          <w:szCs w:val="24"/>
          <w:lang w:val="es-MX"/>
        </w:rPr>
        <w:t xml:space="preserve"> of </w:t>
      </w:r>
      <w:proofErr w:type="spellStart"/>
      <w:r w:rsidRPr="00173223">
        <w:rPr>
          <w:rFonts w:ascii="Times New Roman" w:eastAsia="Arial" w:hAnsi="Times New Roman" w:cs="Times New Roman"/>
          <w:sz w:val="24"/>
          <w:szCs w:val="24"/>
          <w:lang w:val="es-MX"/>
        </w:rPr>
        <w:t>the</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teachers</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walk</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several</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hours</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These</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factors</w:t>
      </w:r>
      <w:proofErr w:type="spellEnd"/>
      <w:r w:rsidRPr="00173223">
        <w:rPr>
          <w:rFonts w:ascii="Times New Roman" w:eastAsia="Arial" w:hAnsi="Times New Roman" w:cs="Times New Roman"/>
          <w:sz w:val="24"/>
          <w:szCs w:val="24"/>
          <w:lang w:val="es-MX"/>
        </w:rPr>
        <w:t xml:space="preserve"> cause </w:t>
      </w:r>
      <w:proofErr w:type="spellStart"/>
      <w:r w:rsidRPr="00173223">
        <w:rPr>
          <w:rFonts w:ascii="Times New Roman" w:eastAsia="Arial" w:hAnsi="Times New Roman" w:cs="Times New Roman"/>
          <w:sz w:val="24"/>
          <w:szCs w:val="24"/>
          <w:lang w:val="es-MX"/>
        </w:rPr>
        <w:t>the</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teachers</w:t>
      </w:r>
      <w:proofErr w:type="spellEnd"/>
      <w:r w:rsidRPr="00173223">
        <w:rPr>
          <w:rFonts w:ascii="Times New Roman" w:eastAsia="Arial" w:hAnsi="Times New Roman" w:cs="Times New Roman"/>
          <w:sz w:val="24"/>
          <w:szCs w:val="24"/>
          <w:lang w:val="es-MX"/>
        </w:rPr>
        <w:t xml:space="preserve"> are </w:t>
      </w:r>
      <w:proofErr w:type="spellStart"/>
      <w:r w:rsidRPr="00173223">
        <w:rPr>
          <w:rFonts w:ascii="Times New Roman" w:eastAsia="Arial" w:hAnsi="Times New Roman" w:cs="Times New Roman"/>
          <w:sz w:val="24"/>
          <w:szCs w:val="24"/>
          <w:lang w:val="es-MX"/>
        </w:rPr>
        <w:t>not</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trained</w:t>
      </w:r>
      <w:proofErr w:type="spellEnd"/>
      <w:r w:rsidRPr="00173223">
        <w:rPr>
          <w:rFonts w:ascii="Times New Roman" w:eastAsia="Arial" w:hAnsi="Times New Roman" w:cs="Times New Roman"/>
          <w:sz w:val="24"/>
          <w:szCs w:val="24"/>
          <w:lang w:val="es-MX"/>
        </w:rPr>
        <w:t xml:space="preserve"> in </w:t>
      </w:r>
      <w:proofErr w:type="spellStart"/>
      <w:r w:rsidRPr="00173223">
        <w:rPr>
          <w:rFonts w:ascii="Times New Roman" w:eastAsia="Arial" w:hAnsi="Times New Roman" w:cs="Times New Roman"/>
          <w:sz w:val="24"/>
          <w:szCs w:val="24"/>
          <w:lang w:val="es-MX"/>
        </w:rPr>
        <w:t>the</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expected</w:t>
      </w:r>
      <w:proofErr w:type="spellEnd"/>
      <w:r w:rsidRPr="00173223">
        <w:rPr>
          <w:rFonts w:ascii="Times New Roman" w:eastAsia="Arial" w:hAnsi="Times New Roman" w:cs="Times New Roman"/>
          <w:sz w:val="24"/>
          <w:szCs w:val="24"/>
          <w:lang w:val="es-MX"/>
        </w:rPr>
        <w:t xml:space="preserve"> time and </w:t>
      </w:r>
      <w:proofErr w:type="spellStart"/>
      <w:r w:rsidRPr="00173223">
        <w:rPr>
          <w:rFonts w:ascii="Times New Roman" w:eastAsia="Arial" w:hAnsi="Times New Roman" w:cs="Times New Roman"/>
          <w:sz w:val="24"/>
          <w:szCs w:val="24"/>
          <w:lang w:val="es-MX"/>
        </w:rPr>
        <w:t>not</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satisfactorily</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completed</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the</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subject</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area</w:t>
      </w:r>
      <w:proofErr w:type="spellEnd"/>
      <w:r w:rsidRPr="00173223">
        <w:rPr>
          <w:rFonts w:ascii="Times New Roman" w:eastAsia="Arial" w:hAnsi="Times New Roman" w:cs="Times New Roman"/>
          <w:sz w:val="24"/>
          <w:szCs w:val="24"/>
          <w:lang w:val="es-MX"/>
        </w:rPr>
        <w:t xml:space="preserve"> of ​​</w:t>
      </w:r>
      <w:proofErr w:type="spellStart"/>
      <w:r w:rsidRPr="00173223">
        <w:rPr>
          <w:rFonts w:ascii="Times New Roman" w:eastAsia="Arial" w:hAnsi="Times New Roman" w:cs="Times New Roman"/>
          <w:sz w:val="24"/>
          <w:szCs w:val="24"/>
          <w:lang w:val="es-MX"/>
        </w:rPr>
        <w:t>their</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participation</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Hoping</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that</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this</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preparation</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is</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helpful</w:t>
      </w:r>
      <w:proofErr w:type="spellEnd"/>
      <w:r w:rsidRPr="00173223">
        <w:rPr>
          <w:rFonts w:ascii="Times New Roman" w:eastAsia="Arial" w:hAnsi="Times New Roman" w:cs="Times New Roman"/>
          <w:sz w:val="24"/>
          <w:szCs w:val="24"/>
          <w:lang w:val="es-MX"/>
        </w:rPr>
        <w:t xml:space="preserve"> to </w:t>
      </w:r>
      <w:proofErr w:type="spellStart"/>
      <w:r w:rsidRPr="00173223">
        <w:rPr>
          <w:rFonts w:ascii="Times New Roman" w:eastAsia="Arial" w:hAnsi="Times New Roman" w:cs="Times New Roman"/>
          <w:sz w:val="24"/>
          <w:szCs w:val="24"/>
          <w:lang w:val="es-MX"/>
        </w:rPr>
        <w:t>prove</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their</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assessments</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before</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the</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education</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agency</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belonging</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teacher</w:t>
      </w:r>
      <w:proofErr w:type="spellEnd"/>
      <w:r w:rsidRPr="00173223">
        <w:rPr>
          <w:rFonts w:ascii="Times New Roman" w:eastAsia="Arial" w:hAnsi="Times New Roman" w:cs="Times New Roman"/>
          <w:sz w:val="24"/>
          <w:szCs w:val="24"/>
          <w:lang w:val="es-MX"/>
        </w:rPr>
        <w:t>.</w:t>
      </w:r>
    </w:p>
    <w:p w:rsidR="00173223" w:rsidRPr="00173223" w:rsidRDefault="00173223" w:rsidP="00173223">
      <w:pPr>
        <w:spacing w:line="360" w:lineRule="auto"/>
        <w:jc w:val="both"/>
        <w:rPr>
          <w:rFonts w:ascii="Times New Roman" w:eastAsia="Arial" w:hAnsi="Times New Roman" w:cs="Times New Roman"/>
          <w:sz w:val="24"/>
          <w:szCs w:val="24"/>
          <w:lang w:val="es-MX"/>
        </w:rPr>
      </w:pPr>
      <w:proofErr w:type="spellStart"/>
      <w:r w:rsidRPr="00173223">
        <w:rPr>
          <w:rFonts w:ascii="Times New Roman" w:eastAsia="Arial" w:hAnsi="Times New Roman" w:cs="Times New Roman"/>
          <w:sz w:val="24"/>
          <w:szCs w:val="24"/>
          <w:lang w:val="es-MX"/>
        </w:rPr>
        <w:t>According</w:t>
      </w:r>
      <w:proofErr w:type="spellEnd"/>
      <w:r w:rsidRPr="00173223">
        <w:rPr>
          <w:rFonts w:ascii="Times New Roman" w:eastAsia="Arial" w:hAnsi="Times New Roman" w:cs="Times New Roman"/>
          <w:sz w:val="24"/>
          <w:szCs w:val="24"/>
          <w:lang w:val="es-MX"/>
        </w:rPr>
        <w:t xml:space="preserve"> to </w:t>
      </w:r>
      <w:proofErr w:type="spellStart"/>
      <w:r w:rsidRPr="00173223">
        <w:rPr>
          <w:rFonts w:ascii="Times New Roman" w:eastAsia="Arial" w:hAnsi="Times New Roman" w:cs="Times New Roman"/>
          <w:sz w:val="24"/>
          <w:szCs w:val="24"/>
          <w:lang w:val="es-MX"/>
        </w:rPr>
        <w:t>the</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problems</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mentioned</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above</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it</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is</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proposed</w:t>
      </w:r>
      <w:proofErr w:type="spellEnd"/>
      <w:r w:rsidRPr="00173223">
        <w:rPr>
          <w:rFonts w:ascii="Times New Roman" w:eastAsia="Arial" w:hAnsi="Times New Roman" w:cs="Times New Roman"/>
          <w:sz w:val="24"/>
          <w:szCs w:val="24"/>
          <w:lang w:val="es-MX"/>
        </w:rPr>
        <w:t xml:space="preserve"> to </w:t>
      </w:r>
      <w:proofErr w:type="spellStart"/>
      <w:r w:rsidRPr="00173223">
        <w:rPr>
          <w:rFonts w:ascii="Times New Roman" w:eastAsia="Arial" w:hAnsi="Times New Roman" w:cs="Times New Roman"/>
          <w:sz w:val="24"/>
          <w:szCs w:val="24"/>
          <w:lang w:val="es-MX"/>
        </w:rPr>
        <w:t>develop</w:t>
      </w:r>
      <w:proofErr w:type="spellEnd"/>
      <w:r w:rsidRPr="00173223">
        <w:rPr>
          <w:rFonts w:ascii="Times New Roman" w:eastAsia="Arial" w:hAnsi="Times New Roman" w:cs="Times New Roman"/>
          <w:sz w:val="24"/>
          <w:szCs w:val="24"/>
          <w:lang w:val="es-MX"/>
        </w:rPr>
        <w:t xml:space="preserve"> a web </w:t>
      </w:r>
      <w:proofErr w:type="spellStart"/>
      <w:r w:rsidRPr="00173223">
        <w:rPr>
          <w:rFonts w:ascii="Times New Roman" w:eastAsia="Arial" w:hAnsi="Times New Roman" w:cs="Times New Roman"/>
          <w:sz w:val="24"/>
          <w:szCs w:val="24"/>
          <w:lang w:val="es-MX"/>
        </w:rPr>
        <w:t>tool</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for</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Teacher</w:t>
      </w:r>
      <w:proofErr w:type="spellEnd"/>
      <w:r w:rsidRPr="00173223">
        <w:rPr>
          <w:rFonts w:ascii="Times New Roman" w:eastAsia="Arial" w:hAnsi="Times New Roman" w:cs="Times New Roman"/>
          <w:sz w:val="24"/>
          <w:szCs w:val="24"/>
          <w:lang w:val="es-MX"/>
        </w:rPr>
        <w:t xml:space="preserve"> Center, </w:t>
      </w:r>
      <w:proofErr w:type="spellStart"/>
      <w:r w:rsidRPr="00173223">
        <w:rPr>
          <w:rFonts w:ascii="Times New Roman" w:eastAsia="Arial" w:hAnsi="Times New Roman" w:cs="Times New Roman"/>
          <w:sz w:val="24"/>
          <w:szCs w:val="24"/>
          <w:lang w:val="es-MX"/>
        </w:rPr>
        <w:t>where</w:t>
      </w:r>
      <w:proofErr w:type="spellEnd"/>
      <w:r w:rsidRPr="00173223">
        <w:rPr>
          <w:rFonts w:ascii="Times New Roman" w:eastAsia="Arial" w:hAnsi="Times New Roman" w:cs="Times New Roman"/>
          <w:sz w:val="24"/>
          <w:szCs w:val="24"/>
          <w:lang w:val="es-MX"/>
        </w:rPr>
        <w:t xml:space="preserve"> staff </w:t>
      </w:r>
      <w:proofErr w:type="spellStart"/>
      <w:r w:rsidRPr="00173223">
        <w:rPr>
          <w:rFonts w:ascii="Times New Roman" w:eastAsia="Arial" w:hAnsi="Times New Roman" w:cs="Times New Roman"/>
          <w:sz w:val="24"/>
          <w:szCs w:val="24"/>
          <w:lang w:val="es-MX"/>
        </w:rPr>
        <w:t>responsible</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for</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administering</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this</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website</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upload</w:t>
      </w:r>
      <w:proofErr w:type="spellEnd"/>
      <w:r w:rsidRPr="00173223">
        <w:rPr>
          <w:rFonts w:ascii="Times New Roman" w:eastAsia="Arial" w:hAnsi="Times New Roman" w:cs="Times New Roman"/>
          <w:sz w:val="24"/>
          <w:szCs w:val="24"/>
          <w:lang w:val="es-MX"/>
        </w:rPr>
        <w:t xml:space="preserve"> files </w:t>
      </w:r>
      <w:proofErr w:type="spellStart"/>
      <w:r w:rsidRPr="00173223">
        <w:rPr>
          <w:rFonts w:ascii="Times New Roman" w:eastAsia="Arial" w:hAnsi="Times New Roman" w:cs="Times New Roman"/>
          <w:sz w:val="24"/>
          <w:szCs w:val="24"/>
          <w:lang w:val="es-MX"/>
        </w:rPr>
        <w:t>with</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specialized</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information</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under</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pedagogical</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content</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regulated</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by</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the</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educational</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body</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along</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with</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evolutionary</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progress</w:t>
      </w:r>
      <w:proofErr w:type="spellEnd"/>
      <w:r w:rsidRPr="00173223">
        <w:rPr>
          <w:rFonts w:ascii="Times New Roman" w:eastAsia="Arial" w:hAnsi="Times New Roman" w:cs="Times New Roman"/>
          <w:sz w:val="24"/>
          <w:szCs w:val="24"/>
          <w:lang w:val="es-MX"/>
        </w:rPr>
        <w:t xml:space="preserve"> control </w:t>
      </w:r>
      <w:proofErr w:type="spellStart"/>
      <w:r w:rsidRPr="00173223">
        <w:rPr>
          <w:rFonts w:ascii="Times New Roman" w:eastAsia="Arial" w:hAnsi="Times New Roman" w:cs="Times New Roman"/>
          <w:sz w:val="24"/>
          <w:szCs w:val="24"/>
          <w:lang w:val="es-MX"/>
        </w:rPr>
        <w:t>teacher</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Teachers</w:t>
      </w:r>
      <w:proofErr w:type="spellEnd"/>
      <w:r w:rsidRPr="00173223">
        <w:rPr>
          <w:rFonts w:ascii="Times New Roman" w:eastAsia="Arial" w:hAnsi="Times New Roman" w:cs="Times New Roman"/>
          <w:sz w:val="24"/>
          <w:szCs w:val="24"/>
          <w:lang w:val="es-MX"/>
        </w:rPr>
        <w:t xml:space="preserve"> can </w:t>
      </w:r>
      <w:proofErr w:type="spellStart"/>
      <w:r w:rsidRPr="00173223">
        <w:rPr>
          <w:rFonts w:ascii="Times New Roman" w:eastAsia="Arial" w:hAnsi="Times New Roman" w:cs="Times New Roman"/>
          <w:sz w:val="24"/>
          <w:szCs w:val="24"/>
          <w:lang w:val="es-MX"/>
        </w:rPr>
        <w:t>download</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anytime</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thematic</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information</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avoiding</w:t>
      </w:r>
      <w:proofErr w:type="spellEnd"/>
      <w:r w:rsidRPr="00173223">
        <w:rPr>
          <w:rFonts w:ascii="Times New Roman" w:eastAsia="Arial" w:hAnsi="Times New Roman" w:cs="Times New Roman"/>
          <w:sz w:val="24"/>
          <w:szCs w:val="24"/>
          <w:lang w:val="es-MX"/>
        </w:rPr>
        <w:t xml:space="preserve"> transfer to </w:t>
      </w:r>
      <w:proofErr w:type="spellStart"/>
      <w:r w:rsidRPr="00173223">
        <w:rPr>
          <w:rFonts w:ascii="Times New Roman" w:eastAsia="Arial" w:hAnsi="Times New Roman" w:cs="Times New Roman"/>
          <w:sz w:val="24"/>
          <w:szCs w:val="24"/>
          <w:lang w:val="es-MX"/>
        </w:rPr>
        <w:t>the</w:t>
      </w:r>
      <w:proofErr w:type="spellEnd"/>
      <w:r w:rsidRPr="00173223">
        <w:rPr>
          <w:rFonts w:ascii="Times New Roman" w:eastAsia="Arial" w:hAnsi="Times New Roman" w:cs="Times New Roman"/>
          <w:sz w:val="24"/>
          <w:szCs w:val="24"/>
          <w:lang w:val="es-MX"/>
        </w:rPr>
        <w:t xml:space="preserve"> training center. </w:t>
      </w:r>
      <w:proofErr w:type="spellStart"/>
      <w:r w:rsidRPr="00173223">
        <w:rPr>
          <w:rFonts w:ascii="Times New Roman" w:eastAsia="Arial" w:hAnsi="Times New Roman" w:cs="Times New Roman"/>
          <w:sz w:val="24"/>
          <w:szCs w:val="24"/>
          <w:lang w:val="es-MX"/>
        </w:rPr>
        <w:t>For</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the</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realization</w:t>
      </w:r>
      <w:proofErr w:type="spellEnd"/>
      <w:r w:rsidRPr="00173223">
        <w:rPr>
          <w:rFonts w:ascii="Times New Roman" w:eastAsia="Arial" w:hAnsi="Times New Roman" w:cs="Times New Roman"/>
          <w:sz w:val="24"/>
          <w:szCs w:val="24"/>
          <w:lang w:val="es-MX"/>
        </w:rPr>
        <w:t xml:space="preserve"> of </w:t>
      </w:r>
      <w:proofErr w:type="spellStart"/>
      <w:r w:rsidRPr="00173223">
        <w:rPr>
          <w:rFonts w:ascii="Times New Roman" w:eastAsia="Arial" w:hAnsi="Times New Roman" w:cs="Times New Roman"/>
          <w:sz w:val="24"/>
          <w:szCs w:val="24"/>
          <w:lang w:val="es-MX"/>
        </w:rPr>
        <w:t>this</w:t>
      </w:r>
      <w:proofErr w:type="spellEnd"/>
      <w:r w:rsidRPr="00173223">
        <w:rPr>
          <w:rFonts w:ascii="Times New Roman" w:eastAsia="Arial" w:hAnsi="Times New Roman" w:cs="Times New Roman"/>
          <w:sz w:val="24"/>
          <w:szCs w:val="24"/>
          <w:lang w:val="es-MX"/>
        </w:rPr>
        <w:t xml:space="preserve"> web </w:t>
      </w:r>
      <w:proofErr w:type="spellStart"/>
      <w:r w:rsidRPr="00173223">
        <w:rPr>
          <w:rFonts w:ascii="Times New Roman" w:eastAsia="Arial" w:hAnsi="Times New Roman" w:cs="Times New Roman"/>
          <w:sz w:val="24"/>
          <w:szCs w:val="24"/>
          <w:lang w:val="es-MX"/>
        </w:rPr>
        <w:t>tool</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different</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languages</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on</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the</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client</w:t>
      </w:r>
      <w:proofErr w:type="spellEnd"/>
      <w:r w:rsidRPr="00173223">
        <w:rPr>
          <w:rFonts w:ascii="Times New Roman" w:eastAsia="Arial" w:hAnsi="Times New Roman" w:cs="Times New Roman"/>
          <w:sz w:val="24"/>
          <w:szCs w:val="24"/>
          <w:lang w:val="es-MX"/>
        </w:rPr>
        <w:t xml:space="preserve">-server </w:t>
      </w:r>
      <w:proofErr w:type="spellStart"/>
      <w:r w:rsidRPr="00173223">
        <w:rPr>
          <w:rFonts w:ascii="Times New Roman" w:eastAsia="Arial" w:hAnsi="Times New Roman" w:cs="Times New Roman"/>
          <w:sz w:val="24"/>
          <w:szCs w:val="24"/>
          <w:lang w:val="es-MX"/>
        </w:rPr>
        <w:t>with</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the</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inclusion</w:t>
      </w:r>
      <w:proofErr w:type="spellEnd"/>
      <w:r w:rsidRPr="00173223">
        <w:rPr>
          <w:rFonts w:ascii="Times New Roman" w:eastAsia="Arial" w:hAnsi="Times New Roman" w:cs="Times New Roman"/>
          <w:sz w:val="24"/>
          <w:szCs w:val="24"/>
          <w:lang w:val="es-MX"/>
        </w:rPr>
        <w:t xml:space="preserve"> of </w:t>
      </w:r>
      <w:proofErr w:type="spellStart"/>
      <w:r w:rsidRPr="00173223">
        <w:rPr>
          <w:rFonts w:ascii="Times New Roman" w:eastAsia="Arial" w:hAnsi="Times New Roman" w:cs="Times New Roman"/>
          <w:sz w:val="24"/>
          <w:szCs w:val="24"/>
          <w:lang w:val="es-MX"/>
        </w:rPr>
        <w:t>design</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patterns</w:t>
      </w:r>
      <w:proofErr w:type="spellEnd"/>
      <w:r w:rsidRPr="00173223">
        <w:rPr>
          <w:rFonts w:ascii="Times New Roman" w:eastAsia="Arial" w:hAnsi="Times New Roman" w:cs="Times New Roman"/>
          <w:sz w:val="24"/>
          <w:szCs w:val="24"/>
          <w:lang w:val="es-MX"/>
        </w:rPr>
        <w:t xml:space="preserve"> to </w:t>
      </w:r>
      <w:proofErr w:type="spellStart"/>
      <w:r w:rsidRPr="00173223">
        <w:rPr>
          <w:rFonts w:ascii="Times New Roman" w:eastAsia="Arial" w:hAnsi="Times New Roman" w:cs="Times New Roman"/>
          <w:sz w:val="24"/>
          <w:szCs w:val="24"/>
          <w:lang w:val="es-MX"/>
        </w:rPr>
        <w:t>facilitate</w:t>
      </w:r>
      <w:proofErr w:type="spellEnd"/>
      <w:r w:rsidRPr="00173223">
        <w:rPr>
          <w:rFonts w:ascii="Times New Roman" w:eastAsia="Arial" w:hAnsi="Times New Roman" w:cs="Times New Roman"/>
          <w:sz w:val="24"/>
          <w:szCs w:val="24"/>
          <w:lang w:val="es-MX"/>
        </w:rPr>
        <w:t xml:space="preserve"> performance </w:t>
      </w:r>
      <w:proofErr w:type="spellStart"/>
      <w:r w:rsidRPr="00173223">
        <w:rPr>
          <w:rFonts w:ascii="Times New Roman" w:eastAsia="Arial" w:hAnsi="Times New Roman" w:cs="Times New Roman"/>
          <w:sz w:val="24"/>
          <w:szCs w:val="24"/>
          <w:lang w:val="es-MX"/>
        </w:rPr>
        <w:t>level</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architecture</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they</w:t>
      </w:r>
      <w:proofErr w:type="spellEnd"/>
      <w:r w:rsidRPr="00173223">
        <w:rPr>
          <w:rFonts w:ascii="Times New Roman" w:eastAsia="Arial" w:hAnsi="Times New Roman" w:cs="Times New Roman"/>
          <w:sz w:val="24"/>
          <w:szCs w:val="24"/>
          <w:lang w:val="es-MX"/>
        </w:rPr>
        <w:t xml:space="preserve"> are </w:t>
      </w:r>
      <w:proofErr w:type="spellStart"/>
      <w:r w:rsidRPr="00173223">
        <w:rPr>
          <w:rFonts w:ascii="Times New Roman" w:eastAsia="Arial" w:hAnsi="Times New Roman" w:cs="Times New Roman"/>
          <w:sz w:val="24"/>
          <w:szCs w:val="24"/>
          <w:lang w:val="es-MX"/>
        </w:rPr>
        <w:t>used</w:t>
      </w:r>
      <w:proofErr w:type="spellEnd"/>
      <w:r w:rsidRPr="00173223">
        <w:rPr>
          <w:rFonts w:ascii="Times New Roman" w:eastAsia="Arial" w:hAnsi="Times New Roman" w:cs="Times New Roman"/>
          <w:sz w:val="24"/>
          <w:szCs w:val="24"/>
          <w:lang w:val="es-MX"/>
        </w:rPr>
        <w:t>.</w:t>
      </w:r>
    </w:p>
    <w:p w:rsidR="00173223" w:rsidRPr="00173223" w:rsidRDefault="00173223" w:rsidP="00173223">
      <w:pPr>
        <w:spacing w:line="360" w:lineRule="auto"/>
        <w:jc w:val="both"/>
        <w:rPr>
          <w:rFonts w:ascii="Times New Roman" w:eastAsia="Arial" w:hAnsi="Times New Roman" w:cs="Times New Roman"/>
          <w:sz w:val="24"/>
          <w:szCs w:val="24"/>
          <w:lang w:val="es-MX"/>
        </w:rPr>
      </w:pPr>
      <w:proofErr w:type="spellStart"/>
      <w:r w:rsidRPr="00173223">
        <w:rPr>
          <w:rFonts w:ascii="Times New Roman" w:eastAsia="Arial" w:hAnsi="Times New Roman" w:cs="Times New Roman"/>
          <w:sz w:val="24"/>
          <w:szCs w:val="24"/>
          <w:lang w:val="es-MX"/>
        </w:rPr>
        <w:t>With</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the</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development</w:t>
      </w:r>
      <w:proofErr w:type="spellEnd"/>
      <w:r w:rsidRPr="00173223">
        <w:rPr>
          <w:rFonts w:ascii="Times New Roman" w:eastAsia="Arial" w:hAnsi="Times New Roman" w:cs="Times New Roman"/>
          <w:sz w:val="24"/>
          <w:szCs w:val="24"/>
          <w:lang w:val="es-MX"/>
        </w:rPr>
        <w:t xml:space="preserve"> of </w:t>
      </w:r>
      <w:proofErr w:type="spellStart"/>
      <w:r w:rsidRPr="00173223">
        <w:rPr>
          <w:rFonts w:ascii="Times New Roman" w:eastAsia="Arial" w:hAnsi="Times New Roman" w:cs="Times New Roman"/>
          <w:sz w:val="24"/>
          <w:szCs w:val="24"/>
          <w:lang w:val="es-MX"/>
        </w:rPr>
        <w:t>this</w:t>
      </w:r>
      <w:proofErr w:type="spellEnd"/>
      <w:r w:rsidRPr="00173223">
        <w:rPr>
          <w:rFonts w:ascii="Times New Roman" w:eastAsia="Arial" w:hAnsi="Times New Roman" w:cs="Times New Roman"/>
          <w:sz w:val="24"/>
          <w:szCs w:val="24"/>
          <w:lang w:val="es-MX"/>
        </w:rPr>
        <w:t xml:space="preserve"> web </w:t>
      </w:r>
      <w:proofErr w:type="spellStart"/>
      <w:r w:rsidRPr="00173223">
        <w:rPr>
          <w:rFonts w:ascii="Times New Roman" w:eastAsia="Arial" w:hAnsi="Times New Roman" w:cs="Times New Roman"/>
          <w:sz w:val="24"/>
          <w:szCs w:val="24"/>
          <w:lang w:val="es-MX"/>
        </w:rPr>
        <w:t>tool</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you</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infer</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that</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teachers</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will</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have</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closer</w:t>
      </w:r>
      <w:proofErr w:type="spellEnd"/>
      <w:r w:rsidRPr="00173223">
        <w:rPr>
          <w:rFonts w:ascii="Times New Roman" w:eastAsia="Arial" w:hAnsi="Times New Roman" w:cs="Times New Roman"/>
          <w:sz w:val="24"/>
          <w:szCs w:val="24"/>
          <w:lang w:val="es-MX"/>
        </w:rPr>
        <w:t xml:space="preserve"> to </w:t>
      </w:r>
      <w:proofErr w:type="spellStart"/>
      <w:r w:rsidRPr="00173223">
        <w:rPr>
          <w:rFonts w:ascii="Times New Roman" w:eastAsia="Arial" w:hAnsi="Times New Roman" w:cs="Times New Roman"/>
          <w:sz w:val="24"/>
          <w:szCs w:val="24"/>
          <w:lang w:val="es-MX"/>
        </w:rPr>
        <w:t>attend</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classes</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site</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tasks</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practices</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thematic</w:t>
      </w:r>
      <w:proofErr w:type="spellEnd"/>
      <w:r w:rsidRPr="00173223">
        <w:rPr>
          <w:rFonts w:ascii="Times New Roman" w:eastAsia="Arial" w:hAnsi="Times New Roman" w:cs="Times New Roman"/>
          <w:sz w:val="24"/>
          <w:szCs w:val="24"/>
          <w:lang w:val="es-MX"/>
        </w:rPr>
        <w:t xml:space="preserve"> test, etc., </w:t>
      </w:r>
      <w:proofErr w:type="spellStart"/>
      <w:r w:rsidRPr="00173223">
        <w:rPr>
          <w:rFonts w:ascii="Times New Roman" w:eastAsia="Arial" w:hAnsi="Times New Roman" w:cs="Times New Roman"/>
          <w:sz w:val="24"/>
          <w:szCs w:val="24"/>
          <w:lang w:val="es-MX"/>
        </w:rPr>
        <w:t>achieving</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serve</w:t>
      </w:r>
      <w:proofErr w:type="spellEnd"/>
      <w:r w:rsidRPr="00173223">
        <w:rPr>
          <w:rFonts w:ascii="Times New Roman" w:eastAsia="Arial" w:hAnsi="Times New Roman" w:cs="Times New Roman"/>
          <w:sz w:val="24"/>
          <w:szCs w:val="24"/>
          <w:lang w:val="es-MX"/>
        </w:rPr>
        <w:t xml:space="preserve"> more </w:t>
      </w:r>
      <w:proofErr w:type="spellStart"/>
      <w:r w:rsidRPr="00173223">
        <w:rPr>
          <w:rFonts w:ascii="Times New Roman" w:eastAsia="Arial" w:hAnsi="Times New Roman" w:cs="Times New Roman"/>
          <w:sz w:val="24"/>
          <w:szCs w:val="24"/>
          <w:lang w:val="es-MX"/>
        </w:rPr>
        <w:t>teachers</w:t>
      </w:r>
      <w:proofErr w:type="spellEnd"/>
      <w:r w:rsidRPr="00173223">
        <w:rPr>
          <w:rFonts w:ascii="Times New Roman" w:eastAsia="Arial" w:hAnsi="Times New Roman" w:cs="Times New Roman"/>
          <w:sz w:val="24"/>
          <w:szCs w:val="24"/>
          <w:lang w:val="es-MX"/>
        </w:rPr>
        <w:t xml:space="preserve"> at </w:t>
      </w:r>
      <w:proofErr w:type="spellStart"/>
      <w:r w:rsidRPr="00173223">
        <w:rPr>
          <w:rFonts w:ascii="Times New Roman" w:eastAsia="Arial" w:hAnsi="Times New Roman" w:cs="Times New Roman"/>
          <w:sz w:val="24"/>
          <w:szCs w:val="24"/>
          <w:lang w:val="es-MX"/>
        </w:rPr>
        <w:t>all</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educational</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institutions</w:t>
      </w:r>
      <w:proofErr w:type="spellEnd"/>
      <w:r w:rsidRPr="00173223">
        <w:rPr>
          <w:rFonts w:ascii="Times New Roman" w:eastAsia="Arial" w:hAnsi="Times New Roman" w:cs="Times New Roman"/>
          <w:sz w:val="24"/>
          <w:szCs w:val="24"/>
          <w:lang w:val="es-MX"/>
        </w:rPr>
        <w:t xml:space="preserve"> of </w:t>
      </w:r>
      <w:proofErr w:type="spellStart"/>
      <w:r w:rsidRPr="00173223">
        <w:rPr>
          <w:rFonts w:ascii="Times New Roman" w:eastAsia="Arial" w:hAnsi="Times New Roman" w:cs="Times New Roman"/>
          <w:sz w:val="24"/>
          <w:szCs w:val="24"/>
          <w:lang w:val="es-MX"/>
        </w:rPr>
        <w:t>the</w:t>
      </w:r>
      <w:proofErr w:type="spellEnd"/>
      <w:r w:rsidRPr="00173223">
        <w:rPr>
          <w:rFonts w:ascii="Times New Roman" w:eastAsia="Arial" w:hAnsi="Times New Roman" w:cs="Times New Roman"/>
          <w:sz w:val="24"/>
          <w:szCs w:val="24"/>
          <w:lang w:val="es-MX"/>
        </w:rPr>
        <w:t xml:space="preserve"> Sierra Hidalguense </w:t>
      </w:r>
      <w:proofErr w:type="spellStart"/>
      <w:proofErr w:type="gramStart"/>
      <w:r w:rsidRPr="00173223">
        <w:rPr>
          <w:rFonts w:ascii="Times New Roman" w:eastAsia="Arial" w:hAnsi="Times New Roman" w:cs="Times New Roman"/>
          <w:sz w:val="24"/>
          <w:szCs w:val="24"/>
          <w:lang w:val="es-MX"/>
        </w:rPr>
        <w:t>like</w:t>
      </w:r>
      <w:proofErr w:type="spellEnd"/>
      <w:r w:rsidRPr="00173223">
        <w:rPr>
          <w:rFonts w:ascii="Times New Roman" w:eastAsia="Arial" w:hAnsi="Times New Roman" w:cs="Times New Roman"/>
          <w:sz w:val="24"/>
          <w:szCs w:val="24"/>
          <w:lang w:val="es-MX"/>
        </w:rPr>
        <w:t xml:space="preserve"> :</w:t>
      </w:r>
      <w:proofErr w:type="gramEnd"/>
      <w:r w:rsidRPr="00173223">
        <w:rPr>
          <w:rFonts w:ascii="Times New Roman" w:eastAsia="Arial" w:hAnsi="Times New Roman" w:cs="Times New Roman"/>
          <w:sz w:val="24"/>
          <w:szCs w:val="24"/>
          <w:lang w:val="es-MX"/>
        </w:rPr>
        <w:t xml:space="preserve"> Zacualtipán </w:t>
      </w:r>
      <w:proofErr w:type="spellStart"/>
      <w:r w:rsidRPr="00173223">
        <w:rPr>
          <w:rFonts w:ascii="Times New Roman" w:eastAsia="Arial" w:hAnsi="Times New Roman" w:cs="Times New Roman"/>
          <w:sz w:val="24"/>
          <w:szCs w:val="24"/>
          <w:lang w:val="es-MX"/>
        </w:rPr>
        <w:t>Angeles</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Tlahuiltepa</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Metztitlán</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Tepehuacán</w:t>
      </w:r>
      <w:proofErr w:type="spellEnd"/>
      <w:r w:rsidRPr="00173223">
        <w:rPr>
          <w:rFonts w:ascii="Times New Roman" w:eastAsia="Arial" w:hAnsi="Times New Roman" w:cs="Times New Roman"/>
          <w:sz w:val="24"/>
          <w:szCs w:val="24"/>
          <w:lang w:val="es-MX"/>
        </w:rPr>
        <w:t xml:space="preserve"> de Guerrero, </w:t>
      </w:r>
      <w:proofErr w:type="spellStart"/>
      <w:r w:rsidRPr="00173223">
        <w:rPr>
          <w:rFonts w:ascii="Times New Roman" w:eastAsia="Arial" w:hAnsi="Times New Roman" w:cs="Times New Roman"/>
          <w:sz w:val="24"/>
          <w:szCs w:val="24"/>
          <w:lang w:val="es-MX"/>
        </w:rPr>
        <w:t>Eloxochitlán</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by</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enlisting</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some</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It</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is</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worth</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mentioning</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that</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teachers</w:t>
      </w:r>
      <w:proofErr w:type="spellEnd"/>
      <w:r w:rsidRPr="00173223">
        <w:rPr>
          <w:rFonts w:ascii="Times New Roman" w:eastAsia="Arial" w:hAnsi="Times New Roman" w:cs="Times New Roman"/>
          <w:sz w:val="24"/>
          <w:szCs w:val="24"/>
          <w:lang w:val="es-MX"/>
        </w:rPr>
        <w:t xml:space="preserve"> are in </w:t>
      </w:r>
      <w:proofErr w:type="spellStart"/>
      <w:r w:rsidRPr="00173223">
        <w:rPr>
          <w:rFonts w:ascii="Times New Roman" w:eastAsia="Arial" w:hAnsi="Times New Roman" w:cs="Times New Roman"/>
          <w:sz w:val="24"/>
          <w:szCs w:val="24"/>
          <w:lang w:val="es-MX"/>
        </w:rPr>
        <w:t>remote</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communities</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through</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this</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initiative</w:t>
      </w:r>
      <w:proofErr w:type="spellEnd"/>
      <w:r w:rsidRPr="00173223">
        <w:rPr>
          <w:rFonts w:ascii="Times New Roman" w:eastAsia="Arial" w:hAnsi="Times New Roman" w:cs="Times New Roman"/>
          <w:sz w:val="24"/>
          <w:szCs w:val="24"/>
          <w:lang w:val="es-MX"/>
        </w:rPr>
        <w:t xml:space="preserve"> and </w:t>
      </w:r>
      <w:proofErr w:type="spellStart"/>
      <w:r w:rsidRPr="00173223">
        <w:rPr>
          <w:rFonts w:ascii="Times New Roman" w:eastAsia="Arial" w:hAnsi="Times New Roman" w:cs="Times New Roman"/>
          <w:sz w:val="24"/>
          <w:szCs w:val="24"/>
          <w:lang w:val="es-MX"/>
        </w:rPr>
        <w:t>access</w:t>
      </w:r>
      <w:proofErr w:type="spellEnd"/>
      <w:r w:rsidRPr="00173223">
        <w:rPr>
          <w:rFonts w:ascii="Times New Roman" w:eastAsia="Arial" w:hAnsi="Times New Roman" w:cs="Times New Roman"/>
          <w:sz w:val="24"/>
          <w:szCs w:val="24"/>
          <w:lang w:val="es-MX"/>
        </w:rPr>
        <w:t xml:space="preserve"> to training </w:t>
      </w:r>
      <w:proofErr w:type="spellStart"/>
      <w:r w:rsidRPr="00173223">
        <w:rPr>
          <w:rFonts w:ascii="Times New Roman" w:eastAsia="Arial" w:hAnsi="Times New Roman" w:cs="Times New Roman"/>
          <w:sz w:val="24"/>
          <w:szCs w:val="24"/>
          <w:lang w:val="es-MX"/>
        </w:rPr>
        <w:t>will</w:t>
      </w:r>
      <w:proofErr w:type="spellEnd"/>
      <w:r w:rsidRPr="00173223">
        <w:rPr>
          <w:rFonts w:ascii="Times New Roman" w:eastAsia="Arial" w:hAnsi="Times New Roman" w:cs="Times New Roman"/>
          <w:sz w:val="24"/>
          <w:szCs w:val="24"/>
          <w:lang w:val="es-MX"/>
        </w:rPr>
        <w:t xml:space="preserve"> be more </w:t>
      </w:r>
      <w:proofErr w:type="spellStart"/>
      <w:r w:rsidRPr="00173223">
        <w:rPr>
          <w:rFonts w:ascii="Times New Roman" w:eastAsia="Arial" w:hAnsi="Times New Roman" w:cs="Times New Roman"/>
          <w:sz w:val="24"/>
          <w:szCs w:val="24"/>
          <w:lang w:val="es-MX"/>
        </w:rPr>
        <w:t>effective</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the</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teacher</w:t>
      </w:r>
      <w:proofErr w:type="spellEnd"/>
      <w:r w:rsidRPr="00173223">
        <w:rPr>
          <w:rFonts w:ascii="Times New Roman" w:eastAsia="Arial" w:hAnsi="Times New Roman" w:cs="Times New Roman"/>
          <w:sz w:val="24"/>
          <w:szCs w:val="24"/>
          <w:lang w:val="es-MX"/>
        </w:rPr>
        <w:t xml:space="preserve"> can </w:t>
      </w:r>
      <w:proofErr w:type="spellStart"/>
      <w:r w:rsidRPr="00173223">
        <w:rPr>
          <w:rFonts w:ascii="Times New Roman" w:eastAsia="Arial" w:hAnsi="Times New Roman" w:cs="Times New Roman"/>
          <w:sz w:val="24"/>
          <w:szCs w:val="24"/>
          <w:lang w:val="es-MX"/>
        </w:rPr>
        <w:t>manage</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their</w:t>
      </w:r>
      <w:proofErr w:type="spellEnd"/>
      <w:r w:rsidRPr="00173223">
        <w:rPr>
          <w:rFonts w:ascii="Times New Roman" w:eastAsia="Arial" w:hAnsi="Times New Roman" w:cs="Times New Roman"/>
          <w:sz w:val="24"/>
          <w:szCs w:val="24"/>
          <w:lang w:val="es-MX"/>
        </w:rPr>
        <w:t xml:space="preserve"> time </w:t>
      </w:r>
      <w:proofErr w:type="spellStart"/>
      <w:r w:rsidRPr="00173223">
        <w:rPr>
          <w:rFonts w:ascii="Times New Roman" w:eastAsia="Arial" w:hAnsi="Times New Roman" w:cs="Times New Roman"/>
          <w:sz w:val="24"/>
          <w:szCs w:val="24"/>
          <w:lang w:val="es-MX"/>
        </w:rPr>
        <w:t>for</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access</w:t>
      </w:r>
      <w:proofErr w:type="spellEnd"/>
      <w:r w:rsidRPr="00173223">
        <w:rPr>
          <w:rFonts w:ascii="Times New Roman" w:eastAsia="Arial" w:hAnsi="Times New Roman" w:cs="Times New Roman"/>
          <w:sz w:val="24"/>
          <w:szCs w:val="24"/>
          <w:lang w:val="es-MX"/>
        </w:rPr>
        <w:t xml:space="preserve"> to </w:t>
      </w:r>
      <w:proofErr w:type="spellStart"/>
      <w:r w:rsidRPr="00173223">
        <w:rPr>
          <w:rFonts w:ascii="Times New Roman" w:eastAsia="Arial" w:hAnsi="Times New Roman" w:cs="Times New Roman"/>
          <w:sz w:val="24"/>
          <w:szCs w:val="24"/>
          <w:lang w:val="es-MX"/>
        </w:rPr>
        <w:t>the</w:t>
      </w:r>
      <w:proofErr w:type="spellEnd"/>
      <w:r w:rsidRPr="00173223">
        <w:rPr>
          <w:rFonts w:ascii="Times New Roman" w:eastAsia="Arial" w:hAnsi="Times New Roman" w:cs="Times New Roman"/>
          <w:sz w:val="24"/>
          <w:szCs w:val="24"/>
          <w:lang w:val="es-MX"/>
        </w:rPr>
        <w:t xml:space="preserve"> training </w:t>
      </w:r>
      <w:proofErr w:type="spellStart"/>
      <w:r w:rsidRPr="00173223">
        <w:rPr>
          <w:rFonts w:ascii="Times New Roman" w:eastAsia="Arial" w:hAnsi="Times New Roman" w:cs="Times New Roman"/>
          <w:sz w:val="24"/>
          <w:szCs w:val="24"/>
          <w:lang w:val="es-MX"/>
        </w:rPr>
        <w:t>program</w:t>
      </w:r>
      <w:proofErr w:type="spellEnd"/>
      <w:r w:rsidRPr="00173223">
        <w:rPr>
          <w:rFonts w:ascii="Times New Roman" w:eastAsia="Arial" w:hAnsi="Times New Roman" w:cs="Times New Roman"/>
          <w:sz w:val="24"/>
          <w:szCs w:val="24"/>
          <w:lang w:val="es-MX"/>
        </w:rPr>
        <w:t xml:space="preserve"> and </w:t>
      </w:r>
      <w:proofErr w:type="spellStart"/>
      <w:r w:rsidRPr="00173223">
        <w:rPr>
          <w:rFonts w:ascii="Times New Roman" w:eastAsia="Arial" w:hAnsi="Times New Roman" w:cs="Times New Roman"/>
          <w:sz w:val="24"/>
          <w:szCs w:val="24"/>
          <w:lang w:val="es-MX"/>
        </w:rPr>
        <w:t>the</w:t>
      </w:r>
      <w:proofErr w:type="spellEnd"/>
      <w:r w:rsidRPr="00173223">
        <w:rPr>
          <w:rFonts w:ascii="Times New Roman" w:eastAsia="Arial" w:hAnsi="Times New Roman" w:cs="Times New Roman"/>
          <w:sz w:val="24"/>
          <w:szCs w:val="24"/>
          <w:lang w:val="es-MX"/>
        </w:rPr>
        <w:t xml:space="preserve"> use of </w:t>
      </w:r>
      <w:proofErr w:type="spellStart"/>
      <w:r w:rsidRPr="00173223">
        <w:rPr>
          <w:rFonts w:ascii="Times New Roman" w:eastAsia="Arial" w:hAnsi="Times New Roman" w:cs="Times New Roman"/>
          <w:sz w:val="24"/>
          <w:szCs w:val="24"/>
          <w:lang w:val="es-MX"/>
        </w:rPr>
        <w:t>the</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technological</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infrastructure</w:t>
      </w:r>
      <w:proofErr w:type="spellEnd"/>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available</w:t>
      </w:r>
      <w:proofErr w:type="spellEnd"/>
      <w:r w:rsidRPr="00173223">
        <w:rPr>
          <w:rFonts w:ascii="Times New Roman" w:eastAsia="Arial" w:hAnsi="Times New Roman" w:cs="Times New Roman"/>
          <w:sz w:val="24"/>
          <w:szCs w:val="24"/>
          <w:lang w:val="es-MX"/>
        </w:rPr>
        <w:t>.</w:t>
      </w:r>
    </w:p>
    <w:p w:rsidR="00173223" w:rsidRPr="00173223" w:rsidRDefault="00173223" w:rsidP="00173223">
      <w:pPr>
        <w:spacing w:line="360" w:lineRule="auto"/>
        <w:ind w:left="142"/>
        <w:jc w:val="both"/>
        <w:rPr>
          <w:rFonts w:ascii="Times New Roman" w:eastAsia="Arial" w:hAnsi="Times New Roman" w:cs="Times New Roman"/>
          <w:sz w:val="24"/>
          <w:szCs w:val="24"/>
          <w:lang w:val="es-MX"/>
        </w:rPr>
      </w:pPr>
    </w:p>
    <w:p w:rsidR="00173223" w:rsidRPr="00E94709" w:rsidRDefault="00173223" w:rsidP="00173223">
      <w:pPr>
        <w:spacing w:line="360" w:lineRule="auto"/>
        <w:jc w:val="both"/>
        <w:rPr>
          <w:rFonts w:ascii="Times New Roman" w:eastAsia="Arial" w:hAnsi="Times New Roman" w:cs="Times New Roman"/>
          <w:sz w:val="24"/>
          <w:szCs w:val="24"/>
          <w:lang w:val="es-MX"/>
        </w:rPr>
      </w:pPr>
      <w:r w:rsidRPr="00173223">
        <w:rPr>
          <w:rFonts w:ascii="Calibri" w:eastAsia="Calibri" w:hAnsi="Calibri" w:cs="Calibri"/>
          <w:color w:val="7030A0"/>
          <w:sz w:val="28"/>
          <w:szCs w:val="24"/>
          <w:lang w:val="es-MX"/>
        </w:rPr>
        <w:t>Key</w:t>
      </w:r>
      <w:r>
        <w:rPr>
          <w:rFonts w:ascii="Calibri" w:eastAsia="Calibri" w:hAnsi="Calibri" w:cs="Calibri"/>
          <w:color w:val="7030A0"/>
          <w:sz w:val="28"/>
          <w:szCs w:val="24"/>
          <w:lang w:val="es-MX"/>
        </w:rPr>
        <w:t xml:space="preserve"> </w:t>
      </w:r>
      <w:proofErr w:type="spellStart"/>
      <w:r w:rsidRPr="00173223">
        <w:rPr>
          <w:rFonts w:ascii="Calibri" w:eastAsia="Calibri" w:hAnsi="Calibri" w:cs="Calibri"/>
          <w:color w:val="7030A0"/>
          <w:sz w:val="28"/>
          <w:szCs w:val="24"/>
          <w:lang w:val="es-MX"/>
        </w:rPr>
        <w:t>words</w:t>
      </w:r>
      <w:proofErr w:type="spellEnd"/>
      <w:r w:rsidRPr="00173223">
        <w:rPr>
          <w:rFonts w:ascii="Calibri" w:eastAsia="Calibri" w:hAnsi="Calibri" w:cs="Calibri"/>
          <w:color w:val="7030A0"/>
          <w:sz w:val="28"/>
          <w:szCs w:val="24"/>
          <w:lang w:val="es-MX"/>
        </w:rPr>
        <w:t>:</w:t>
      </w:r>
      <w:r w:rsidRPr="00173223">
        <w:rPr>
          <w:rFonts w:ascii="Times New Roman" w:eastAsia="Arial" w:hAnsi="Times New Roman" w:cs="Times New Roman"/>
          <w:sz w:val="24"/>
          <w:szCs w:val="24"/>
          <w:lang w:val="es-MX"/>
        </w:rPr>
        <w:t xml:space="preserve"> </w:t>
      </w:r>
      <w:proofErr w:type="spellStart"/>
      <w:r w:rsidRPr="00173223">
        <w:rPr>
          <w:rFonts w:ascii="Times New Roman" w:eastAsia="Arial" w:hAnsi="Times New Roman" w:cs="Times New Roman"/>
          <w:sz w:val="24"/>
          <w:szCs w:val="24"/>
          <w:lang w:val="es-MX"/>
        </w:rPr>
        <w:t>academic</w:t>
      </w:r>
      <w:proofErr w:type="spellEnd"/>
      <w:r w:rsidRPr="00173223">
        <w:rPr>
          <w:rFonts w:ascii="Times New Roman" w:eastAsia="Arial" w:hAnsi="Times New Roman" w:cs="Times New Roman"/>
          <w:sz w:val="24"/>
          <w:szCs w:val="24"/>
          <w:lang w:val="es-MX"/>
        </w:rPr>
        <w:t xml:space="preserve"> video, training center, </w:t>
      </w:r>
      <w:proofErr w:type="spellStart"/>
      <w:r w:rsidRPr="00173223">
        <w:rPr>
          <w:rFonts w:ascii="Times New Roman" w:eastAsia="Arial" w:hAnsi="Times New Roman" w:cs="Times New Roman"/>
          <w:sz w:val="24"/>
          <w:szCs w:val="24"/>
          <w:lang w:val="es-MX"/>
        </w:rPr>
        <w:t>advanced</w:t>
      </w:r>
      <w:proofErr w:type="spellEnd"/>
      <w:r w:rsidRPr="00173223">
        <w:rPr>
          <w:rFonts w:ascii="Times New Roman" w:eastAsia="Arial" w:hAnsi="Times New Roman" w:cs="Times New Roman"/>
          <w:sz w:val="24"/>
          <w:szCs w:val="24"/>
          <w:lang w:val="es-MX"/>
        </w:rPr>
        <w:t xml:space="preserve"> control, </w:t>
      </w:r>
      <w:proofErr w:type="spellStart"/>
      <w:r w:rsidRPr="00173223">
        <w:rPr>
          <w:rFonts w:ascii="Times New Roman" w:eastAsia="Arial" w:hAnsi="Times New Roman" w:cs="Times New Roman"/>
          <w:sz w:val="24"/>
          <w:szCs w:val="24"/>
          <w:lang w:val="es-MX"/>
        </w:rPr>
        <w:t>client</w:t>
      </w:r>
      <w:proofErr w:type="spellEnd"/>
      <w:r w:rsidRPr="00173223">
        <w:rPr>
          <w:rFonts w:ascii="Times New Roman" w:eastAsia="Arial" w:hAnsi="Times New Roman" w:cs="Times New Roman"/>
          <w:sz w:val="24"/>
          <w:szCs w:val="24"/>
          <w:lang w:val="es-MX"/>
        </w:rPr>
        <w:t xml:space="preserve">-server, </w:t>
      </w:r>
      <w:proofErr w:type="spellStart"/>
      <w:r w:rsidRPr="00173223">
        <w:rPr>
          <w:rFonts w:ascii="Times New Roman" w:eastAsia="Arial" w:hAnsi="Times New Roman" w:cs="Times New Roman"/>
          <w:sz w:val="24"/>
          <w:szCs w:val="24"/>
          <w:lang w:val="es-MX"/>
        </w:rPr>
        <w:t>thematic</w:t>
      </w:r>
      <w:proofErr w:type="spellEnd"/>
      <w:r w:rsidRPr="00173223">
        <w:rPr>
          <w:rFonts w:ascii="Times New Roman" w:eastAsia="Arial" w:hAnsi="Times New Roman" w:cs="Times New Roman"/>
          <w:sz w:val="24"/>
          <w:szCs w:val="24"/>
          <w:lang w:val="es-MX"/>
        </w:rPr>
        <w:t xml:space="preserve"> test.</w:t>
      </w:r>
    </w:p>
    <w:p w:rsidR="00173223" w:rsidRDefault="00173223" w:rsidP="00173223">
      <w:pPr>
        <w:jc w:val="both"/>
        <w:rPr>
          <w:rFonts w:ascii="Times New Roman" w:hAnsi="Times New Roman" w:cs="Times New Roman"/>
          <w:b/>
          <w:sz w:val="24"/>
        </w:rPr>
      </w:pPr>
    </w:p>
    <w:p w:rsidR="00FF498C" w:rsidRPr="00173223" w:rsidRDefault="00173223" w:rsidP="00173223">
      <w:pPr>
        <w:jc w:val="both"/>
        <w:rPr>
          <w:rFonts w:ascii="Times New Roman" w:eastAsia="Arial" w:hAnsi="Times New Roman" w:cs="Times New Roman"/>
          <w:sz w:val="24"/>
          <w:szCs w:val="24"/>
          <w:lang w:val="es-MX"/>
        </w:rPr>
      </w:pPr>
      <w:proofErr w:type="spellStart"/>
      <w:r w:rsidRPr="00173223">
        <w:rPr>
          <w:rFonts w:ascii="Times New Roman" w:hAnsi="Times New Roman" w:cs="Times New Roman"/>
          <w:b/>
          <w:sz w:val="24"/>
        </w:rPr>
        <w:t>Fecha</w:t>
      </w:r>
      <w:proofErr w:type="spellEnd"/>
      <w:r w:rsidRPr="00173223">
        <w:rPr>
          <w:rFonts w:ascii="Times New Roman" w:hAnsi="Times New Roman" w:cs="Times New Roman"/>
          <w:b/>
          <w:sz w:val="24"/>
        </w:rPr>
        <w:t xml:space="preserve"> </w:t>
      </w:r>
      <w:proofErr w:type="spellStart"/>
      <w:r w:rsidRPr="00173223">
        <w:rPr>
          <w:rFonts w:ascii="Times New Roman" w:hAnsi="Times New Roman" w:cs="Times New Roman"/>
          <w:b/>
          <w:sz w:val="24"/>
        </w:rPr>
        <w:t>recepción</w:t>
      </w:r>
      <w:proofErr w:type="spellEnd"/>
      <w:r w:rsidRPr="00173223">
        <w:rPr>
          <w:rFonts w:ascii="Times New Roman" w:hAnsi="Times New Roman" w:cs="Times New Roman"/>
          <w:b/>
          <w:sz w:val="24"/>
        </w:rPr>
        <w:t>:</w:t>
      </w:r>
      <w:r w:rsidRPr="00173223">
        <w:rPr>
          <w:rFonts w:ascii="Times New Roman" w:hAnsi="Times New Roman" w:cs="Times New Roman"/>
          <w:sz w:val="24"/>
        </w:rPr>
        <w:t xml:space="preserve">   </w:t>
      </w:r>
      <w:proofErr w:type="spellStart"/>
      <w:r w:rsidRPr="00173223">
        <w:rPr>
          <w:rFonts w:ascii="Times New Roman" w:hAnsi="Times New Roman" w:cs="Times New Roman"/>
          <w:sz w:val="24"/>
        </w:rPr>
        <w:t>Septiembre</w:t>
      </w:r>
      <w:proofErr w:type="spellEnd"/>
      <w:r>
        <w:rPr>
          <w:rFonts w:ascii="Times New Roman" w:hAnsi="Times New Roman" w:cs="Times New Roman"/>
          <w:sz w:val="24"/>
        </w:rPr>
        <w:t xml:space="preserve"> 2015</w:t>
      </w:r>
      <w:r w:rsidRPr="00173223">
        <w:rPr>
          <w:rFonts w:ascii="Times New Roman" w:hAnsi="Times New Roman" w:cs="Times New Roman"/>
          <w:sz w:val="24"/>
        </w:rPr>
        <w:t xml:space="preserve">          </w:t>
      </w:r>
      <w:proofErr w:type="spellStart"/>
      <w:r w:rsidRPr="00173223">
        <w:rPr>
          <w:rFonts w:ascii="Times New Roman" w:hAnsi="Times New Roman" w:cs="Times New Roman"/>
          <w:b/>
          <w:sz w:val="24"/>
        </w:rPr>
        <w:t>Fecha</w:t>
      </w:r>
      <w:proofErr w:type="spellEnd"/>
      <w:r w:rsidRPr="00173223">
        <w:rPr>
          <w:rFonts w:ascii="Times New Roman" w:hAnsi="Times New Roman" w:cs="Times New Roman"/>
          <w:b/>
          <w:sz w:val="24"/>
        </w:rPr>
        <w:t xml:space="preserve"> </w:t>
      </w:r>
      <w:proofErr w:type="spellStart"/>
      <w:r w:rsidRPr="00173223">
        <w:rPr>
          <w:rFonts w:ascii="Times New Roman" w:hAnsi="Times New Roman" w:cs="Times New Roman"/>
          <w:b/>
          <w:sz w:val="24"/>
        </w:rPr>
        <w:t>aceptación</w:t>
      </w:r>
      <w:proofErr w:type="spellEnd"/>
      <w:r w:rsidRPr="00173223">
        <w:rPr>
          <w:rFonts w:ascii="Times New Roman" w:hAnsi="Times New Roman" w:cs="Times New Roman"/>
          <w:b/>
          <w:sz w:val="24"/>
        </w:rPr>
        <w:t>:</w:t>
      </w:r>
      <w:r w:rsidRPr="00173223">
        <w:rPr>
          <w:rFonts w:ascii="Times New Roman" w:hAnsi="Times New Roman" w:cs="Times New Roman"/>
          <w:sz w:val="24"/>
        </w:rPr>
        <w:t xml:space="preserve"> </w:t>
      </w:r>
      <w:proofErr w:type="spellStart"/>
      <w:r>
        <w:rPr>
          <w:rFonts w:ascii="Times New Roman" w:hAnsi="Times New Roman" w:cs="Times New Roman"/>
          <w:sz w:val="24"/>
        </w:rPr>
        <w:t>Noviembre</w:t>
      </w:r>
      <w:proofErr w:type="spellEnd"/>
      <w:r>
        <w:rPr>
          <w:rFonts w:ascii="Times New Roman" w:hAnsi="Times New Roman" w:cs="Times New Roman"/>
          <w:sz w:val="24"/>
        </w:rPr>
        <w:t xml:space="preserve"> 2015</w:t>
      </w:r>
    </w:p>
    <w:p w:rsidR="00FF498C" w:rsidRDefault="00D668C4" w:rsidP="00FF498C">
      <w:pPr>
        <w:rPr>
          <w:rFonts w:ascii="Times New Roman" w:eastAsia="Arial" w:hAnsi="Times New Roman" w:cs="Times New Roman"/>
          <w:sz w:val="24"/>
          <w:szCs w:val="24"/>
          <w:lang w:val="es-MX"/>
        </w:rPr>
      </w:pPr>
      <w:r>
        <w:rPr>
          <w:rFonts w:cs="Calibri"/>
        </w:rPr>
        <w:pict>
          <v:rect id="_x0000_i1025" style="width:0;height:1.5pt" o:hralign="center" o:hrstd="t" o:hr="t" fillcolor="#a0a0a0" stroked="f"/>
        </w:pict>
      </w:r>
    </w:p>
    <w:p w:rsidR="00FF498C" w:rsidRDefault="00FF498C" w:rsidP="00FF498C">
      <w:pPr>
        <w:rPr>
          <w:rFonts w:ascii="Times New Roman" w:eastAsia="Arial" w:hAnsi="Times New Roman" w:cs="Times New Roman"/>
          <w:sz w:val="24"/>
          <w:szCs w:val="24"/>
          <w:lang w:val="es-MX"/>
        </w:rPr>
      </w:pPr>
    </w:p>
    <w:p w:rsidR="00FF498C" w:rsidRDefault="00FF498C" w:rsidP="00FF498C">
      <w:pPr>
        <w:rPr>
          <w:rFonts w:ascii="Times New Roman" w:eastAsia="Arial" w:hAnsi="Times New Roman" w:cs="Times New Roman"/>
          <w:sz w:val="24"/>
          <w:szCs w:val="24"/>
          <w:lang w:val="es-MX"/>
        </w:rPr>
      </w:pPr>
      <w:r w:rsidRPr="00D137DB">
        <w:rPr>
          <w:rFonts w:cs="Calibri"/>
          <w:color w:val="7030A0"/>
          <w:sz w:val="28"/>
          <w:szCs w:val="24"/>
          <w:lang w:val="es-MX"/>
        </w:rPr>
        <w:lastRenderedPageBreak/>
        <w:t>Introducción</w:t>
      </w:r>
    </w:p>
    <w:p w:rsidR="00FF498C" w:rsidRPr="00BC6E0E" w:rsidRDefault="00FF498C" w:rsidP="00FF498C">
      <w:pPr>
        <w:rPr>
          <w:rFonts w:ascii="Times New Roman" w:eastAsia="Arial" w:hAnsi="Times New Roman" w:cs="Times New Roman"/>
          <w:sz w:val="24"/>
          <w:szCs w:val="24"/>
          <w:lang w:val="es-MX"/>
        </w:rPr>
      </w:pPr>
    </w:p>
    <w:p w:rsidR="00FF498C" w:rsidRPr="00BC6E0E" w:rsidRDefault="00FF498C" w:rsidP="00FF498C">
      <w:pPr>
        <w:rPr>
          <w:rFonts w:ascii="Times New Roman" w:eastAsia="Arial" w:hAnsi="Times New Roman" w:cs="Times New Roman"/>
          <w:sz w:val="24"/>
          <w:szCs w:val="24"/>
          <w:lang w:val="es-MX"/>
        </w:rPr>
      </w:pPr>
    </w:p>
    <w:p w:rsidR="00FF498C" w:rsidRPr="00173223" w:rsidRDefault="00FF498C" w:rsidP="00173223">
      <w:pPr>
        <w:pStyle w:val="Ttulo11"/>
        <w:spacing w:line="360" w:lineRule="auto"/>
        <w:ind w:left="0"/>
        <w:jc w:val="both"/>
        <w:rPr>
          <w:rFonts w:ascii="Times New Roman" w:hAnsi="Times New Roman" w:cs="Times New Roman"/>
          <w:bCs w:val="0"/>
          <w:lang w:val="es-MX"/>
        </w:rPr>
      </w:pPr>
      <w:r w:rsidRPr="00173223">
        <w:rPr>
          <w:rFonts w:ascii="Times New Roman" w:hAnsi="Times New Roman" w:cs="Times New Roman"/>
          <w:bCs w:val="0"/>
          <w:lang w:val="es-MX"/>
        </w:rPr>
        <w:t>OBJETIVO.</w:t>
      </w:r>
    </w:p>
    <w:p w:rsidR="00FF498C" w:rsidRPr="00173223" w:rsidRDefault="00FF498C" w:rsidP="00173223">
      <w:pPr>
        <w:pStyle w:val="Textoindependiente"/>
        <w:spacing w:line="360" w:lineRule="auto"/>
        <w:ind w:left="0" w:right="119"/>
        <w:jc w:val="both"/>
        <w:rPr>
          <w:rFonts w:ascii="Times New Roman" w:eastAsia="Calibri" w:hAnsi="Times New Roman" w:cs="Times New Roman"/>
          <w:szCs w:val="22"/>
          <w:lang w:val="es-MX"/>
        </w:rPr>
      </w:pPr>
      <w:r w:rsidRPr="00173223">
        <w:rPr>
          <w:rFonts w:ascii="Times New Roman" w:eastAsia="Calibri" w:hAnsi="Times New Roman" w:cs="Times New Roman"/>
          <w:szCs w:val="22"/>
          <w:lang w:val="es-MX"/>
        </w:rPr>
        <w:t>Desarrollar una herramienta web para el Centro de Maestros, donde el personal encargado de administrar este sitio web suba archivos con información especializada y bajo contenido pedagógico normado por el órgano educativo, controlando la evolución del avance del docente.</w:t>
      </w:r>
    </w:p>
    <w:p w:rsidR="00FF498C" w:rsidRPr="00173223" w:rsidRDefault="00FF498C" w:rsidP="00173223">
      <w:pPr>
        <w:spacing w:before="5" w:line="360" w:lineRule="auto"/>
        <w:jc w:val="both"/>
        <w:rPr>
          <w:rFonts w:ascii="Times New Roman" w:eastAsia="Arial" w:hAnsi="Times New Roman" w:cs="Times New Roman"/>
          <w:sz w:val="24"/>
          <w:szCs w:val="24"/>
          <w:lang w:val="es-MX"/>
        </w:rPr>
      </w:pPr>
    </w:p>
    <w:p w:rsidR="00FF498C" w:rsidRPr="00173223" w:rsidRDefault="00FF498C" w:rsidP="00173223">
      <w:pPr>
        <w:pStyle w:val="Ttulo11"/>
        <w:spacing w:line="360" w:lineRule="auto"/>
        <w:ind w:left="0"/>
        <w:jc w:val="both"/>
        <w:rPr>
          <w:rFonts w:ascii="Times New Roman" w:hAnsi="Times New Roman" w:cs="Times New Roman"/>
          <w:bCs w:val="0"/>
          <w:lang w:val="es-MX"/>
        </w:rPr>
      </w:pPr>
      <w:r w:rsidRPr="00173223">
        <w:rPr>
          <w:rFonts w:ascii="Times New Roman" w:hAnsi="Times New Roman" w:cs="Times New Roman"/>
          <w:bCs w:val="0"/>
          <w:lang w:val="es-MX"/>
        </w:rPr>
        <w:t>METAS.</w:t>
      </w:r>
    </w:p>
    <w:p w:rsidR="00FF498C" w:rsidRPr="00173223" w:rsidRDefault="00FF498C" w:rsidP="00173223">
      <w:pPr>
        <w:pStyle w:val="Prrafodelista"/>
        <w:numPr>
          <w:ilvl w:val="0"/>
          <w:numId w:val="1"/>
        </w:numPr>
        <w:tabs>
          <w:tab w:val="left" w:pos="810"/>
        </w:tabs>
        <w:spacing w:before="202" w:line="360" w:lineRule="auto"/>
        <w:ind w:left="0" w:firstLine="0"/>
        <w:jc w:val="both"/>
        <w:rPr>
          <w:rFonts w:ascii="Times New Roman" w:eastAsia="Arial" w:hAnsi="Times New Roman" w:cs="Times New Roman"/>
          <w:sz w:val="24"/>
          <w:szCs w:val="24"/>
          <w:lang w:val="es-MX"/>
        </w:rPr>
      </w:pPr>
      <w:r w:rsidRPr="00173223">
        <w:rPr>
          <w:rFonts w:ascii="Times New Roman" w:eastAsia="Arial" w:hAnsi="Times New Roman" w:cs="Times New Roman"/>
          <w:sz w:val="24"/>
          <w:szCs w:val="24"/>
          <w:lang w:val="es-MX"/>
        </w:rPr>
        <w:t>Brindar un buen servicio para los docentes que requieran de capacitación especializada.</w:t>
      </w:r>
    </w:p>
    <w:p w:rsidR="00FF498C" w:rsidRPr="00173223" w:rsidRDefault="00FF498C" w:rsidP="00173223">
      <w:pPr>
        <w:pStyle w:val="Prrafodelista"/>
        <w:numPr>
          <w:ilvl w:val="0"/>
          <w:numId w:val="1"/>
        </w:numPr>
        <w:tabs>
          <w:tab w:val="left" w:pos="810"/>
        </w:tabs>
        <w:spacing w:before="39" w:line="360" w:lineRule="auto"/>
        <w:ind w:left="0" w:right="124" w:firstLine="0"/>
        <w:jc w:val="both"/>
        <w:rPr>
          <w:rFonts w:ascii="Times New Roman" w:eastAsia="Arial" w:hAnsi="Times New Roman" w:cs="Times New Roman"/>
          <w:sz w:val="24"/>
          <w:szCs w:val="24"/>
          <w:lang w:val="es-MX"/>
        </w:rPr>
      </w:pPr>
      <w:r w:rsidRPr="00173223">
        <w:rPr>
          <w:rFonts w:ascii="Times New Roman" w:eastAsia="Arial" w:hAnsi="Times New Roman" w:cs="Times New Roman"/>
          <w:sz w:val="24"/>
          <w:szCs w:val="24"/>
          <w:lang w:val="es-MX"/>
        </w:rPr>
        <w:t>Ofrecer descargas de materiales didácticos en cualquier momento bajo un control temático.</w:t>
      </w:r>
    </w:p>
    <w:p w:rsidR="00FF498C" w:rsidRPr="00173223" w:rsidRDefault="00FF498C" w:rsidP="00173223">
      <w:pPr>
        <w:pStyle w:val="Ttulo11"/>
        <w:spacing w:before="69" w:line="360" w:lineRule="auto"/>
        <w:ind w:left="0"/>
        <w:jc w:val="both"/>
        <w:rPr>
          <w:rFonts w:ascii="Times New Roman" w:hAnsi="Times New Roman" w:cs="Times New Roman"/>
          <w:bCs w:val="0"/>
          <w:lang w:val="es-MX"/>
        </w:rPr>
      </w:pPr>
      <w:r w:rsidRPr="00173223">
        <w:rPr>
          <w:rFonts w:ascii="Times New Roman" w:hAnsi="Times New Roman" w:cs="Times New Roman"/>
          <w:bCs w:val="0"/>
          <w:lang w:val="es-MX"/>
        </w:rPr>
        <w:t>ESTADO DEL ARTE.</w:t>
      </w:r>
    </w:p>
    <w:p w:rsidR="00FF498C" w:rsidRPr="00173223" w:rsidRDefault="00FF498C" w:rsidP="00173223">
      <w:pPr>
        <w:pStyle w:val="Textoindependiente"/>
        <w:spacing w:line="360" w:lineRule="auto"/>
        <w:ind w:left="0" w:right="115"/>
        <w:jc w:val="both"/>
        <w:rPr>
          <w:rFonts w:ascii="Times New Roman" w:hAnsi="Times New Roman" w:cs="Times New Roman"/>
          <w:lang w:val="es-MX"/>
        </w:rPr>
      </w:pPr>
      <w:r w:rsidRPr="00173223">
        <w:rPr>
          <w:rFonts w:ascii="Times New Roman" w:hAnsi="Times New Roman" w:cs="Times New Roman"/>
          <w:lang w:val="es-MX"/>
        </w:rPr>
        <w:t>Actualmente en el estado de Hidalgo existen diferentes Instituciones que cuentan con sistema similares a nuestra propuesta dedicados apoyar a los maestros en su capacitación, una de ellas es la Secretaria de Educación Pública del estado de Hidalgo (SEPH) [1], esta institución cada cierto tiempo publica archivos, que en particular son documentos-formularios que los maestros necesitan llenar de acuerdo a su información profesional para tener un control y para tramites.</w:t>
      </w:r>
    </w:p>
    <w:p w:rsidR="00FF498C" w:rsidRPr="00173223" w:rsidRDefault="00FF498C" w:rsidP="00173223">
      <w:pPr>
        <w:pStyle w:val="Textoindependiente"/>
        <w:spacing w:line="360" w:lineRule="auto"/>
        <w:ind w:left="0" w:right="114"/>
        <w:jc w:val="both"/>
        <w:rPr>
          <w:rFonts w:ascii="Times New Roman" w:hAnsi="Times New Roman" w:cs="Times New Roman"/>
          <w:lang w:val="es-MX"/>
        </w:rPr>
      </w:pPr>
      <w:r w:rsidRPr="00173223">
        <w:rPr>
          <w:rFonts w:ascii="Times New Roman" w:hAnsi="Times New Roman" w:cs="Times New Roman"/>
          <w:lang w:val="es-MX"/>
        </w:rPr>
        <w:t xml:space="preserve">Otro sistema web importante es el sistema llamado Servicio Profesional Docente [2], esta es una página web especial para los docentes, en ella se puede descargar evaluaciones </w:t>
      </w:r>
      <w:proofErr w:type="spellStart"/>
      <w:r w:rsidRPr="00173223">
        <w:rPr>
          <w:rFonts w:ascii="Times New Roman" w:hAnsi="Times New Roman" w:cs="Times New Roman"/>
          <w:lang w:val="es-MX"/>
        </w:rPr>
        <w:t>diagnosticas</w:t>
      </w:r>
      <w:proofErr w:type="spellEnd"/>
      <w:r w:rsidRPr="00173223">
        <w:rPr>
          <w:rFonts w:ascii="Times New Roman" w:hAnsi="Times New Roman" w:cs="Times New Roman"/>
          <w:lang w:val="es-MX"/>
        </w:rPr>
        <w:t>, también se encuentra el material de apoyo el cual son guías acerca de cómo realizar informes o evidencia de su trabajo que la SEPH pide, este sistema es a nivel nacional pero el material que se encuentra no es de mucha ayuda para la preparación profesional del docente.</w:t>
      </w:r>
    </w:p>
    <w:p w:rsidR="00FF498C" w:rsidRPr="00173223" w:rsidRDefault="00FF498C" w:rsidP="00173223">
      <w:pPr>
        <w:pStyle w:val="Textoindependiente"/>
        <w:spacing w:line="360" w:lineRule="auto"/>
        <w:ind w:left="0" w:right="113"/>
        <w:jc w:val="both"/>
        <w:rPr>
          <w:rFonts w:ascii="Times New Roman" w:hAnsi="Times New Roman" w:cs="Times New Roman"/>
          <w:lang w:val="es-MX"/>
        </w:rPr>
      </w:pPr>
      <w:r w:rsidRPr="00173223">
        <w:rPr>
          <w:rFonts w:ascii="Times New Roman" w:hAnsi="Times New Roman" w:cs="Times New Roman"/>
          <w:lang w:val="es-MX"/>
        </w:rPr>
        <w:t>Diferentes autores han utilizado la tecnología de la información y la comunicación (TIC) como una herramienta para el fortalecimiento y el desarrollo de la educación virtual como puede entenderse en el trabajo de Jimmy Rosario [3], en este trabajo se menciona que “</w:t>
      </w:r>
      <w:r w:rsidRPr="00173223">
        <w:rPr>
          <w:rFonts w:ascii="Times New Roman" w:hAnsi="Times New Roman" w:cs="Times New Roman"/>
          <w:i/>
          <w:lang w:val="es-MX"/>
        </w:rPr>
        <w:t xml:space="preserve">actualmente las Tecnologías de  la Información y la Comunicación están sufriendo un </w:t>
      </w:r>
      <w:r w:rsidRPr="00173223">
        <w:rPr>
          <w:rFonts w:ascii="Times New Roman" w:hAnsi="Times New Roman" w:cs="Times New Roman"/>
          <w:i/>
          <w:lang w:val="es-MX"/>
        </w:rPr>
        <w:lastRenderedPageBreak/>
        <w:t>desarrollo vertiginoso,  esto está afectando a prácticamente todos los campos de nuestra sociedad, y la educación no es una excepción</w:t>
      </w:r>
      <w:r w:rsidRPr="00173223">
        <w:rPr>
          <w:rFonts w:ascii="Times New Roman" w:hAnsi="Times New Roman" w:cs="Times New Roman"/>
          <w:lang w:val="es-MX"/>
        </w:rPr>
        <w:t>”. Esas tecnologías se presentan cada vez más como una necesidad en el contexto de sociedad donde los rápidos cambios, el aumento de los conocimientos y las demandas de una educación de alto nivel constantemente actualizada se convierten en una exigencia permanente.</w:t>
      </w:r>
    </w:p>
    <w:p w:rsidR="00FF498C" w:rsidRPr="00173223" w:rsidRDefault="00FF498C" w:rsidP="00173223">
      <w:pPr>
        <w:pStyle w:val="Textoindependiente"/>
        <w:spacing w:line="360" w:lineRule="auto"/>
        <w:ind w:left="0" w:right="118"/>
        <w:jc w:val="both"/>
        <w:rPr>
          <w:rFonts w:ascii="Times New Roman" w:hAnsi="Times New Roman" w:cs="Times New Roman"/>
          <w:lang w:val="es-MX"/>
        </w:rPr>
      </w:pPr>
      <w:r w:rsidRPr="00173223">
        <w:rPr>
          <w:rFonts w:ascii="Times New Roman" w:hAnsi="Times New Roman" w:cs="Times New Roman"/>
          <w:lang w:val="es-MX"/>
        </w:rPr>
        <w:t>EL autor Cabero Almenara [4], Plantea este tema, en el  la  obra  pretende “</w:t>
      </w:r>
      <w:r w:rsidRPr="00173223">
        <w:rPr>
          <w:rFonts w:ascii="Times New Roman" w:hAnsi="Times New Roman" w:cs="Times New Roman"/>
          <w:i/>
          <w:lang w:val="es-MX"/>
        </w:rPr>
        <w:t>analizar una serie de aspectos relacionados con las nuevas tecnologías de la información y comunicación, tanto referidas a su diseño, como evaluación, producción y utilización educativa</w:t>
      </w:r>
      <w:r w:rsidRPr="00173223">
        <w:rPr>
          <w:rFonts w:ascii="Times New Roman" w:hAnsi="Times New Roman" w:cs="Times New Roman"/>
          <w:lang w:val="es-MX"/>
        </w:rPr>
        <w:t>”.</w:t>
      </w:r>
    </w:p>
    <w:p w:rsidR="00FF498C" w:rsidRPr="00173223" w:rsidRDefault="00FF498C" w:rsidP="00173223">
      <w:pPr>
        <w:pStyle w:val="Textoindependiente"/>
        <w:spacing w:line="360" w:lineRule="auto"/>
        <w:ind w:left="0" w:right="118"/>
        <w:jc w:val="both"/>
        <w:rPr>
          <w:rFonts w:ascii="Times New Roman" w:hAnsi="Times New Roman" w:cs="Times New Roman"/>
          <w:lang w:val="es-MX"/>
        </w:rPr>
      </w:pPr>
      <w:r w:rsidRPr="00173223">
        <w:rPr>
          <w:rFonts w:ascii="Times New Roman" w:hAnsi="Times New Roman" w:cs="Times New Roman"/>
          <w:lang w:val="es-MX"/>
        </w:rPr>
        <w:t>Diferentes actores han desarrollado modelos a seguir para mejorar la educación como   se   muestra   en   los   trabajos   de   Joyantes    Aguilar,   Fernández, J y  Armengol C  Miguel [5-7].</w:t>
      </w:r>
    </w:p>
    <w:p w:rsidR="00FF498C" w:rsidRPr="00173223" w:rsidRDefault="00FF498C" w:rsidP="00173223">
      <w:pPr>
        <w:pStyle w:val="Textoindependiente"/>
        <w:spacing w:line="360" w:lineRule="auto"/>
        <w:ind w:left="0" w:right="118"/>
        <w:jc w:val="both"/>
        <w:rPr>
          <w:rFonts w:ascii="Times New Roman" w:hAnsi="Times New Roman" w:cs="Times New Roman"/>
          <w:lang w:val="es-MX"/>
        </w:rPr>
      </w:pPr>
    </w:p>
    <w:p w:rsidR="00FF498C" w:rsidRPr="00173223" w:rsidRDefault="00FF498C" w:rsidP="00173223">
      <w:pPr>
        <w:pStyle w:val="Textoindependiente"/>
        <w:spacing w:line="360" w:lineRule="auto"/>
        <w:ind w:left="0" w:right="118"/>
        <w:jc w:val="both"/>
        <w:rPr>
          <w:rFonts w:ascii="Times New Roman" w:hAnsi="Times New Roman" w:cs="Times New Roman"/>
          <w:lang w:val="es-MX"/>
        </w:rPr>
      </w:pPr>
    </w:p>
    <w:p w:rsidR="00FF498C" w:rsidRPr="00173223" w:rsidRDefault="00FF498C" w:rsidP="00173223">
      <w:pPr>
        <w:pStyle w:val="Ttulo11"/>
        <w:spacing w:before="69" w:line="360" w:lineRule="auto"/>
        <w:ind w:left="0"/>
        <w:jc w:val="both"/>
        <w:rPr>
          <w:rFonts w:ascii="Times New Roman" w:hAnsi="Times New Roman" w:cs="Times New Roman"/>
          <w:bCs w:val="0"/>
          <w:lang w:val="es-MX"/>
        </w:rPr>
      </w:pPr>
      <w:r w:rsidRPr="00173223">
        <w:rPr>
          <w:rFonts w:ascii="Times New Roman" w:hAnsi="Times New Roman" w:cs="Times New Roman"/>
          <w:bCs w:val="0"/>
          <w:lang w:val="es-MX"/>
        </w:rPr>
        <w:t>METODOLOGÍA</w:t>
      </w:r>
    </w:p>
    <w:p w:rsidR="00FF498C" w:rsidRPr="00173223" w:rsidRDefault="00FF498C" w:rsidP="00173223">
      <w:pPr>
        <w:pStyle w:val="Textoindependiente"/>
        <w:spacing w:line="360" w:lineRule="auto"/>
        <w:ind w:left="0" w:right="125"/>
        <w:jc w:val="both"/>
        <w:rPr>
          <w:rFonts w:ascii="Times New Roman" w:hAnsi="Times New Roman" w:cs="Times New Roman"/>
          <w:lang w:val="es-MX"/>
        </w:rPr>
      </w:pPr>
      <w:r w:rsidRPr="00173223">
        <w:rPr>
          <w:rFonts w:ascii="Times New Roman" w:hAnsi="Times New Roman" w:cs="Times New Roman"/>
          <w:lang w:val="es-MX"/>
        </w:rPr>
        <w:t>Las nuevas tecnologías de la información y comunicación como elemento clave en el sistema educativo</w:t>
      </w:r>
    </w:p>
    <w:p w:rsidR="00FF498C" w:rsidRPr="00173223" w:rsidRDefault="00FF498C" w:rsidP="00173223">
      <w:pPr>
        <w:pStyle w:val="Textoindependiente"/>
        <w:spacing w:before="163" w:line="360" w:lineRule="auto"/>
        <w:ind w:left="0" w:right="115"/>
        <w:jc w:val="both"/>
        <w:rPr>
          <w:rFonts w:ascii="Times New Roman" w:hAnsi="Times New Roman" w:cs="Times New Roman"/>
          <w:lang w:val="es-MX"/>
        </w:rPr>
      </w:pPr>
      <w:r w:rsidRPr="00173223">
        <w:rPr>
          <w:rFonts w:ascii="Times New Roman" w:hAnsi="Times New Roman" w:cs="Times New Roman"/>
          <w:lang w:val="es-MX"/>
        </w:rPr>
        <w:t>La metodología de desarrollo de software en ingeniería de software es el marco de este trabajo usado para estructurar, planificar y controlar, a la vez permite llevarlo a cabo con altas posibilidades de éxito.</w:t>
      </w:r>
    </w:p>
    <w:p w:rsidR="00FF498C" w:rsidRPr="00173223" w:rsidRDefault="00FF498C" w:rsidP="00173223">
      <w:pPr>
        <w:pStyle w:val="Textoindependiente"/>
        <w:spacing w:before="164" w:line="360" w:lineRule="auto"/>
        <w:ind w:left="0" w:right="126"/>
        <w:jc w:val="both"/>
        <w:rPr>
          <w:rFonts w:ascii="Times New Roman" w:hAnsi="Times New Roman" w:cs="Times New Roman"/>
          <w:lang w:val="es-MX"/>
        </w:rPr>
      </w:pPr>
      <w:r w:rsidRPr="00173223">
        <w:rPr>
          <w:rFonts w:ascii="Times New Roman" w:hAnsi="Times New Roman" w:cs="Times New Roman"/>
          <w:lang w:val="es-MX"/>
        </w:rPr>
        <w:t>Para el desarrollo de este proyecto se eligió la metodología en cascada, la cual consiste en las siguientes etapas:</w:t>
      </w:r>
    </w:p>
    <w:p w:rsidR="00FF498C" w:rsidRPr="00173223" w:rsidRDefault="00FF498C" w:rsidP="00173223">
      <w:pPr>
        <w:pStyle w:val="Prrafodelista"/>
        <w:numPr>
          <w:ilvl w:val="0"/>
          <w:numId w:val="1"/>
        </w:numPr>
        <w:tabs>
          <w:tab w:val="left" w:pos="810"/>
        </w:tabs>
        <w:spacing w:before="165" w:line="360" w:lineRule="auto"/>
        <w:ind w:left="0" w:right="124" w:firstLine="0"/>
        <w:jc w:val="both"/>
        <w:rPr>
          <w:rFonts w:ascii="Times New Roman" w:eastAsia="Arial" w:hAnsi="Times New Roman" w:cs="Times New Roman"/>
          <w:sz w:val="24"/>
          <w:szCs w:val="24"/>
          <w:lang w:val="es-MX"/>
        </w:rPr>
      </w:pPr>
      <w:r w:rsidRPr="00173223">
        <w:rPr>
          <w:rFonts w:ascii="Times New Roman" w:eastAsia="Arial" w:hAnsi="Times New Roman" w:cs="Times New Roman"/>
          <w:sz w:val="24"/>
          <w:szCs w:val="24"/>
          <w:lang w:val="es-MX"/>
        </w:rPr>
        <w:t>Análisis: En esta etapa se realizó el levantamiento de requerimientos, lo cual sirve para saber qué es lo que se quiere que haga el proyecto, todo esto bajo procedimientos o instrumentos que ayuden a discernir el análisis.</w:t>
      </w:r>
    </w:p>
    <w:p w:rsidR="00FF498C" w:rsidRPr="00173223" w:rsidRDefault="00FF498C" w:rsidP="00173223">
      <w:pPr>
        <w:pStyle w:val="Prrafodelista"/>
        <w:numPr>
          <w:ilvl w:val="0"/>
          <w:numId w:val="1"/>
        </w:numPr>
        <w:tabs>
          <w:tab w:val="left" w:pos="810"/>
        </w:tabs>
        <w:spacing w:before="1" w:line="360" w:lineRule="auto"/>
        <w:ind w:left="0" w:right="122" w:firstLine="0"/>
        <w:jc w:val="both"/>
        <w:rPr>
          <w:rFonts w:ascii="Times New Roman" w:eastAsia="Arial" w:hAnsi="Times New Roman" w:cs="Times New Roman"/>
          <w:sz w:val="24"/>
          <w:szCs w:val="24"/>
          <w:lang w:val="es-MX"/>
        </w:rPr>
      </w:pPr>
      <w:r w:rsidRPr="00173223">
        <w:rPr>
          <w:rFonts w:ascii="Times New Roman" w:eastAsia="Arial" w:hAnsi="Times New Roman" w:cs="Times New Roman"/>
          <w:sz w:val="24"/>
          <w:szCs w:val="24"/>
          <w:lang w:val="es-MX"/>
        </w:rPr>
        <w:t>Diseño: A partir  del análisis el siguiente proceso es el diseño del sistema, este consiste en realizar los diversos diagramas que representen la interacción modelada y relacionada de los procesos enfatizando la entrada y salida de la información. Así como, cada una de las interfaces que se usaran a lo largo de la solución.</w:t>
      </w:r>
    </w:p>
    <w:p w:rsidR="00FF498C" w:rsidRPr="00173223" w:rsidRDefault="00FF498C" w:rsidP="00173223">
      <w:pPr>
        <w:pStyle w:val="Prrafodelista"/>
        <w:numPr>
          <w:ilvl w:val="0"/>
          <w:numId w:val="1"/>
        </w:numPr>
        <w:tabs>
          <w:tab w:val="left" w:pos="810"/>
        </w:tabs>
        <w:spacing w:before="4" w:line="360" w:lineRule="auto"/>
        <w:ind w:left="0" w:right="115" w:firstLine="0"/>
        <w:jc w:val="both"/>
        <w:rPr>
          <w:rFonts w:ascii="Times New Roman" w:eastAsia="Arial" w:hAnsi="Times New Roman" w:cs="Times New Roman"/>
          <w:sz w:val="24"/>
          <w:szCs w:val="24"/>
          <w:lang w:val="es-MX"/>
        </w:rPr>
      </w:pPr>
      <w:r w:rsidRPr="00173223">
        <w:rPr>
          <w:rFonts w:ascii="Times New Roman" w:eastAsia="Arial" w:hAnsi="Times New Roman" w:cs="Times New Roman"/>
          <w:sz w:val="24"/>
          <w:szCs w:val="24"/>
          <w:lang w:val="es-MX"/>
        </w:rPr>
        <w:t xml:space="preserve">Codificación: En esta etapa, se construye el sistema, es decir, se realiza el proceso estructural de los contenidos con la inclusión de un lenguaje de programación, que administre </w:t>
      </w:r>
      <w:r w:rsidRPr="00173223">
        <w:rPr>
          <w:rFonts w:ascii="Times New Roman" w:eastAsia="Arial" w:hAnsi="Times New Roman" w:cs="Times New Roman"/>
          <w:sz w:val="24"/>
          <w:szCs w:val="24"/>
          <w:lang w:val="es-MX"/>
        </w:rPr>
        <w:lastRenderedPageBreak/>
        <w:t>cada interacción y petición del usuario. Desarrollando así las base de datos y la programación de las  interfaces.</w:t>
      </w:r>
    </w:p>
    <w:p w:rsidR="00FF498C" w:rsidRPr="00173223" w:rsidRDefault="00FF498C" w:rsidP="00173223">
      <w:pPr>
        <w:pStyle w:val="Prrafodelista"/>
        <w:numPr>
          <w:ilvl w:val="0"/>
          <w:numId w:val="1"/>
        </w:numPr>
        <w:tabs>
          <w:tab w:val="left" w:pos="810"/>
        </w:tabs>
        <w:spacing w:before="1" w:line="360" w:lineRule="auto"/>
        <w:ind w:left="0" w:right="120" w:firstLine="0"/>
        <w:jc w:val="both"/>
        <w:rPr>
          <w:rFonts w:ascii="Times New Roman" w:eastAsia="Arial" w:hAnsi="Times New Roman" w:cs="Times New Roman"/>
          <w:sz w:val="24"/>
          <w:szCs w:val="24"/>
          <w:lang w:val="es-MX"/>
        </w:rPr>
      </w:pPr>
      <w:r w:rsidRPr="00173223">
        <w:rPr>
          <w:rFonts w:ascii="Times New Roman" w:eastAsia="Arial" w:hAnsi="Times New Roman" w:cs="Times New Roman"/>
          <w:sz w:val="24"/>
          <w:szCs w:val="24"/>
          <w:lang w:val="es-MX"/>
        </w:rPr>
        <w:t>Pruebas: Cuando el sistema esté ya codificado, se deben hacer las pruebas necesarias de usabilidad, funcionalidad, entre otras técnicas de pruebas que permitan liberar el proyecto.</w:t>
      </w:r>
    </w:p>
    <w:p w:rsidR="00FF498C" w:rsidRPr="00173223" w:rsidRDefault="00FF498C" w:rsidP="00173223">
      <w:pPr>
        <w:spacing w:before="9" w:line="360" w:lineRule="auto"/>
        <w:jc w:val="both"/>
        <w:rPr>
          <w:rFonts w:ascii="Times New Roman" w:eastAsia="Arial" w:hAnsi="Times New Roman" w:cs="Times New Roman"/>
          <w:sz w:val="24"/>
          <w:szCs w:val="24"/>
          <w:lang w:val="es-MX"/>
        </w:rPr>
      </w:pPr>
    </w:p>
    <w:p w:rsidR="00FF498C" w:rsidRPr="00173223" w:rsidRDefault="00FF498C" w:rsidP="00173223">
      <w:pPr>
        <w:pStyle w:val="Textoindependiente"/>
        <w:spacing w:line="360" w:lineRule="auto"/>
        <w:ind w:left="0" w:right="113"/>
        <w:jc w:val="both"/>
        <w:rPr>
          <w:rFonts w:ascii="Times New Roman" w:hAnsi="Times New Roman" w:cs="Times New Roman"/>
          <w:lang w:val="es-MX"/>
        </w:rPr>
      </w:pPr>
      <w:r w:rsidRPr="00173223">
        <w:rPr>
          <w:rFonts w:ascii="Times New Roman" w:hAnsi="Times New Roman" w:cs="Times New Roman"/>
          <w:lang w:val="es-MX"/>
        </w:rPr>
        <w:t>Este modelo admite la posibilidad de hacer iteraciones, es decir, durante las modificaciones que se sugieran como mantenimiento, se puede regresar a  cambiar alguna actividad o mejorar el proceso, lo cual significa que se harán los cambios necesarios de actualización en la etapas subsecuentes [7].</w:t>
      </w:r>
    </w:p>
    <w:p w:rsidR="00FF498C" w:rsidRPr="00173223" w:rsidRDefault="00FF498C" w:rsidP="00173223">
      <w:pPr>
        <w:pStyle w:val="Ttulo11"/>
        <w:spacing w:line="360" w:lineRule="auto"/>
        <w:ind w:left="0"/>
        <w:jc w:val="both"/>
        <w:rPr>
          <w:rFonts w:ascii="Times New Roman" w:hAnsi="Times New Roman" w:cs="Times New Roman"/>
          <w:bCs w:val="0"/>
          <w:lang w:val="es-MX"/>
        </w:rPr>
      </w:pPr>
    </w:p>
    <w:p w:rsidR="00FF498C" w:rsidRPr="00173223" w:rsidRDefault="00FF498C" w:rsidP="00173223">
      <w:pPr>
        <w:pStyle w:val="Ttulo11"/>
        <w:spacing w:line="360" w:lineRule="auto"/>
        <w:ind w:left="0"/>
        <w:jc w:val="both"/>
        <w:rPr>
          <w:rFonts w:ascii="Times New Roman" w:hAnsi="Times New Roman" w:cs="Times New Roman"/>
          <w:bCs w:val="0"/>
          <w:lang w:val="es-MX"/>
        </w:rPr>
      </w:pPr>
      <w:r w:rsidRPr="00173223">
        <w:rPr>
          <w:rFonts w:ascii="Times New Roman" w:hAnsi="Times New Roman" w:cs="Times New Roman"/>
          <w:bCs w:val="0"/>
          <w:lang w:val="es-MX"/>
        </w:rPr>
        <w:t>RESULTADOS</w:t>
      </w:r>
    </w:p>
    <w:p w:rsidR="00FF498C" w:rsidRPr="00BC6E0E" w:rsidRDefault="00FF498C" w:rsidP="00173223">
      <w:pPr>
        <w:pStyle w:val="Textoindependiente"/>
        <w:spacing w:before="204" w:line="360" w:lineRule="auto"/>
        <w:ind w:left="0" w:right="116"/>
        <w:jc w:val="both"/>
        <w:rPr>
          <w:rFonts w:ascii="Times New Roman" w:hAnsi="Times New Roman" w:cs="Times New Roman"/>
          <w:lang w:val="es-MX"/>
        </w:rPr>
      </w:pPr>
      <w:r w:rsidRPr="00173223">
        <w:rPr>
          <w:rFonts w:ascii="Times New Roman" w:hAnsi="Times New Roman" w:cs="Times New Roman"/>
          <w:lang w:val="es-MX"/>
        </w:rPr>
        <w:t>En la figura 1, muestra el inicio de la herramienta web con la información de bienvenida al sitio, en donde se observa el nombre e información de la Secretaría de Educación Pública, tiene 8 categorías para que el usuario navegue y pueda estar en diferentes accesos a la información, en la parte central cuenta con la información del centro capacitador así como, la visión, misión, objetivo y por último, en la parte inferior se muestra la dirección de la sede.</w:t>
      </w:r>
    </w:p>
    <w:p w:rsidR="00FF498C" w:rsidRDefault="00FF498C" w:rsidP="00FF498C">
      <w:pPr>
        <w:spacing w:line="276" w:lineRule="auto"/>
        <w:jc w:val="center"/>
        <w:rPr>
          <w:rFonts w:ascii="Times New Roman" w:eastAsia="Arial" w:hAnsi="Times New Roman" w:cs="Times New Roman"/>
          <w:noProof/>
          <w:sz w:val="24"/>
          <w:szCs w:val="24"/>
          <w:lang w:val="es-MX" w:eastAsia="es-MX"/>
        </w:rPr>
      </w:pPr>
      <w:r>
        <w:rPr>
          <w:rFonts w:ascii="Times New Roman" w:eastAsia="Arial" w:hAnsi="Times New Roman" w:cs="Times New Roman"/>
          <w:noProof/>
          <w:sz w:val="24"/>
          <w:szCs w:val="24"/>
          <w:lang w:val="es-MX" w:eastAsia="es-MX"/>
        </w:rPr>
        <w:drawing>
          <wp:anchor distT="0" distB="0" distL="114300" distR="114300" simplePos="0" relativeHeight="251662336" behindDoc="0" locked="0" layoutInCell="1" allowOverlap="1" wp14:anchorId="63066FDA" wp14:editId="08FDF290">
            <wp:simplePos x="0" y="0"/>
            <wp:positionH relativeFrom="column">
              <wp:posOffset>21590</wp:posOffset>
            </wp:positionH>
            <wp:positionV relativeFrom="paragraph">
              <wp:posOffset>92075</wp:posOffset>
            </wp:positionV>
            <wp:extent cx="5546725" cy="2114550"/>
            <wp:effectExtent l="19050" t="0" r="0" b="0"/>
            <wp:wrapNone/>
            <wp:docPr id="9"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5546725" cy="2114550"/>
                    </a:xfrm>
                    <a:prstGeom prst="rect">
                      <a:avLst/>
                    </a:prstGeom>
                    <a:noFill/>
                    <a:ln w="9525">
                      <a:noFill/>
                      <a:miter lim="800000"/>
                      <a:headEnd/>
                      <a:tailEnd/>
                    </a:ln>
                  </pic:spPr>
                </pic:pic>
              </a:graphicData>
            </a:graphic>
          </wp:anchor>
        </w:drawing>
      </w:r>
    </w:p>
    <w:p w:rsidR="00FF498C" w:rsidRDefault="00FF498C" w:rsidP="00FF498C">
      <w:pPr>
        <w:spacing w:line="276" w:lineRule="auto"/>
        <w:jc w:val="center"/>
        <w:rPr>
          <w:rFonts w:ascii="Times New Roman" w:eastAsia="Arial" w:hAnsi="Times New Roman" w:cs="Times New Roman"/>
          <w:noProof/>
          <w:sz w:val="24"/>
          <w:szCs w:val="24"/>
          <w:lang w:val="es-MX" w:eastAsia="es-MX"/>
        </w:rPr>
      </w:pPr>
    </w:p>
    <w:p w:rsidR="00FF498C" w:rsidRDefault="00FF498C" w:rsidP="00FF498C">
      <w:pPr>
        <w:spacing w:line="276" w:lineRule="auto"/>
        <w:jc w:val="center"/>
        <w:rPr>
          <w:rFonts w:ascii="Times New Roman" w:eastAsia="Arial" w:hAnsi="Times New Roman" w:cs="Times New Roman"/>
          <w:noProof/>
          <w:sz w:val="24"/>
          <w:szCs w:val="24"/>
          <w:lang w:val="es-MX" w:eastAsia="es-MX"/>
        </w:rPr>
      </w:pPr>
    </w:p>
    <w:p w:rsidR="00FF498C" w:rsidRDefault="00FF498C" w:rsidP="00FF498C">
      <w:pPr>
        <w:spacing w:line="276" w:lineRule="auto"/>
        <w:jc w:val="center"/>
        <w:rPr>
          <w:rFonts w:ascii="Times New Roman" w:eastAsia="Arial" w:hAnsi="Times New Roman" w:cs="Times New Roman"/>
          <w:noProof/>
          <w:sz w:val="24"/>
          <w:szCs w:val="24"/>
          <w:lang w:val="es-MX" w:eastAsia="es-MX"/>
        </w:rPr>
      </w:pPr>
    </w:p>
    <w:p w:rsidR="00FF498C" w:rsidRDefault="00FF498C" w:rsidP="00FF498C">
      <w:pPr>
        <w:spacing w:line="276" w:lineRule="auto"/>
        <w:jc w:val="center"/>
        <w:rPr>
          <w:rFonts w:ascii="Times New Roman" w:eastAsia="Arial" w:hAnsi="Times New Roman" w:cs="Times New Roman"/>
          <w:noProof/>
          <w:sz w:val="24"/>
          <w:szCs w:val="24"/>
          <w:lang w:val="es-MX" w:eastAsia="es-MX"/>
        </w:rPr>
      </w:pPr>
    </w:p>
    <w:p w:rsidR="00FF498C" w:rsidRDefault="00FF498C" w:rsidP="00FF498C">
      <w:pPr>
        <w:spacing w:line="276" w:lineRule="auto"/>
        <w:jc w:val="center"/>
        <w:rPr>
          <w:rFonts w:ascii="Times New Roman" w:eastAsia="Arial" w:hAnsi="Times New Roman" w:cs="Times New Roman"/>
          <w:noProof/>
          <w:sz w:val="24"/>
          <w:szCs w:val="24"/>
          <w:lang w:val="es-MX" w:eastAsia="es-MX"/>
        </w:rPr>
      </w:pPr>
    </w:p>
    <w:p w:rsidR="00FF498C" w:rsidRDefault="00FF498C" w:rsidP="00FF498C">
      <w:pPr>
        <w:spacing w:line="276" w:lineRule="auto"/>
        <w:jc w:val="center"/>
        <w:rPr>
          <w:rFonts w:ascii="Times New Roman" w:eastAsia="Arial" w:hAnsi="Times New Roman" w:cs="Times New Roman"/>
          <w:noProof/>
          <w:sz w:val="24"/>
          <w:szCs w:val="24"/>
          <w:lang w:val="es-MX" w:eastAsia="es-MX"/>
        </w:rPr>
      </w:pPr>
    </w:p>
    <w:p w:rsidR="00FF498C" w:rsidRDefault="00FF498C" w:rsidP="00FF498C">
      <w:pPr>
        <w:spacing w:line="276" w:lineRule="auto"/>
        <w:jc w:val="center"/>
        <w:rPr>
          <w:rFonts w:ascii="Times New Roman" w:eastAsia="Arial" w:hAnsi="Times New Roman" w:cs="Times New Roman"/>
          <w:noProof/>
          <w:sz w:val="24"/>
          <w:szCs w:val="24"/>
          <w:lang w:val="es-MX" w:eastAsia="es-MX"/>
        </w:rPr>
      </w:pPr>
    </w:p>
    <w:p w:rsidR="00FF498C" w:rsidRDefault="00FF498C" w:rsidP="00FF498C">
      <w:pPr>
        <w:spacing w:line="276" w:lineRule="auto"/>
        <w:jc w:val="center"/>
        <w:rPr>
          <w:rFonts w:ascii="Times New Roman" w:eastAsia="Arial" w:hAnsi="Times New Roman" w:cs="Times New Roman"/>
          <w:noProof/>
          <w:sz w:val="24"/>
          <w:szCs w:val="24"/>
          <w:lang w:val="es-MX" w:eastAsia="es-MX"/>
        </w:rPr>
      </w:pPr>
    </w:p>
    <w:p w:rsidR="00FF498C" w:rsidRDefault="00FF498C" w:rsidP="00FF498C">
      <w:pPr>
        <w:spacing w:line="276" w:lineRule="auto"/>
        <w:jc w:val="center"/>
        <w:rPr>
          <w:rFonts w:ascii="Times New Roman" w:eastAsia="Arial" w:hAnsi="Times New Roman" w:cs="Times New Roman"/>
          <w:noProof/>
          <w:sz w:val="24"/>
          <w:szCs w:val="24"/>
          <w:lang w:val="es-MX" w:eastAsia="es-MX"/>
        </w:rPr>
      </w:pPr>
    </w:p>
    <w:p w:rsidR="00FF498C" w:rsidRDefault="00FF498C" w:rsidP="00FF498C">
      <w:pPr>
        <w:spacing w:line="276" w:lineRule="auto"/>
        <w:jc w:val="center"/>
        <w:rPr>
          <w:rFonts w:ascii="Times New Roman" w:eastAsia="Arial" w:hAnsi="Times New Roman" w:cs="Times New Roman"/>
          <w:noProof/>
          <w:sz w:val="24"/>
          <w:szCs w:val="24"/>
          <w:lang w:val="es-MX" w:eastAsia="es-MX"/>
        </w:rPr>
      </w:pPr>
    </w:p>
    <w:p w:rsidR="00FF498C" w:rsidRPr="00E738D1" w:rsidRDefault="00FF498C" w:rsidP="00FF498C">
      <w:pPr>
        <w:spacing w:line="276" w:lineRule="auto"/>
        <w:jc w:val="center"/>
        <w:rPr>
          <w:rFonts w:ascii="Times New Roman" w:eastAsia="Arial" w:hAnsi="Times New Roman" w:cs="Times New Roman"/>
          <w:sz w:val="20"/>
          <w:szCs w:val="20"/>
          <w:lang w:val="es-MX"/>
        </w:rPr>
      </w:pPr>
      <w:r w:rsidRPr="00E738D1">
        <w:rPr>
          <w:rFonts w:ascii="Times New Roman" w:eastAsia="Arial" w:hAnsi="Times New Roman" w:cs="Times New Roman"/>
          <w:sz w:val="20"/>
          <w:szCs w:val="20"/>
          <w:lang w:val="es-MX"/>
        </w:rPr>
        <w:t>Figura 1</w:t>
      </w:r>
      <w:r>
        <w:rPr>
          <w:rFonts w:ascii="Times New Roman" w:eastAsia="Arial" w:hAnsi="Times New Roman" w:cs="Times New Roman"/>
          <w:sz w:val="20"/>
          <w:szCs w:val="20"/>
          <w:lang w:val="es-MX"/>
        </w:rPr>
        <w:t>.</w:t>
      </w:r>
      <w:r w:rsidRPr="00E738D1">
        <w:rPr>
          <w:rFonts w:ascii="Times New Roman" w:eastAsia="Arial" w:hAnsi="Times New Roman" w:cs="Times New Roman"/>
          <w:sz w:val="20"/>
          <w:szCs w:val="20"/>
          <w:lang w:val="es-MX"/>
        </w:rPr>
        <w:t xml:space="preserve"> Presentación y bienvenida al docente.</w:t>
      </w:r>
    </w:p>
    <w:p w:rsidR="00FF498C" w:rsidRDefault="00FF498C" w:rsidP="00FF498C">
      <w:pPr>
        <w:spacing w:line="276" w:lineRule="auto"/>
        <w:jc w:val="both"/>
        <w:rPr>
          <w:rFonts w:ascii="Times New Roman" w:eastAsia="Arial" w:hAnsi="Times New Roman" w:cs="Times New Roman"/>
          <w:sz w:val="24"/>
          <w:szCs w:val="24"/>
          <w:lang w:val="es-MX"/>
        </w:rPr>
      </w:pPr>
    </w:p>
    <w:p w:rsidR="00FF498C" w:rsidRPr="00173223" w:rsidRDefault="00FF498C" w:rsidP="00FF498C">
      <w:pPr>
        <w:pStyle w:val="Textoindependiente"/>
        <w:spacing w:before="55" w:line="360" w:lineRule="auto"/>
        <w:ind w:right="335"/>
        <w:jc w:val="both"/>
        <w:rPr>
          <w:rFonts w:ascii="Times New Roman" w:hAnsi="Times New Roman" w:cs="Times New Roman"/>
          <w:lang w:val="es-MX"/>
        </w:rPr>
      </w:pPr>
      <w:r w:rsidRPr="00173223">
        <w:rPr>
          <w:rFonts w:ascii="Times New Roman" w:hAnsi="Times New Roman" w:cs="Times New Roman"/>
          <w:lang w:val="es-MX"/>
        </w:rPr>
        <w:t>En la figura 2, se muestra el proceso de descarga de los contenidos de capacitación por área temática, esta opción es relevante para el docente dado que son los documentos de la capacitación bajo contenidos normados por la SEP. También cuenta con  un sistema de retroalimentación para el seguimiento y evolución del docente a lo largo de la capacitación.</w:t>
      </w:r>
    </w:p>
    <w:p w:rsidR="00FF498C" w:rsidRDefault="00FF498C" w:rsidP="00FF498C">
      <w:pPr>
        <w:pStyle w:val="Textoindependiente"/>
        <w:spacing w:before="55" w:line="360" w:lineRule="auto"/>
        <w:ind w:right="335"/>
        <w:jc w:val="center"/>
        <w:rPr>
          <w:rFonts w:ascii="Times New Roman" w:hAnsi="Times New Roman" w:cs="Times New Roman"/>
          <w:noProof/>
          <w:lang w:val="es-MX" w:eastAsia="es-MX"/>
        </w:rPr>
      </w:pPr>
      <w:r>
        <w:rPr>
          <w:rFonts w:ascii="Times New Roman" w:hAnsi="Times New Roman" w:cs="Times New Roman"/>
          <w:noProof/>
          <w:lang w:val="es-MX" w:eastAsia="es-MX"/>
        </w:rPr>
        <w:lastRenderedPageBreak/>
        <w:drawing>
          <wp:anchor distT="0" distB="0" distL="114300" distR="114300" simplePos="0" relativeHeight="251661312" behindDoc="0" locked="0" layoutInCell="1" allowOverlap="1" wp14:anchorId="29F0C835" wp14:editId="153D55B9">
            <wp:simplePos x="0" y="0"/>
            <wp:positionH relativeFrom="column">
              <wp:posOffset>84427</wp:posOffset>
            </wp:positionH>
            <wp:positionV relativeFrom="paragraph">
              <wp:posOffset>36720</wp:posOffset>
            </wp:positionV>
            <wp:extent cx="5545591" cy="2353586"/>
            <wp:effectExtent l="19050" t="0" r="0" b="0"/>
            <wp:wrapNone/>
            <wp:docPr id="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5545593" cy="2353587"/>
                    </a:xfrm>
                    <a:prstGeom prst="rect">
                      <a:avLst/>
                    </a:prstGeom>
                    <a:noFill/>
                    <a:ln w="9525">
                      <a:noFill/>
                      <a:miter lim="800000"/>
                      <a:headEnd/>
                      <a:tailEnd/>
                    </a:ln>
                  </pic:spPr>
                </pic:pic>
              </a:graphicData>
            </a:graphic>
          </wp:anchor>
        </w:drawing>
      </w:r>
    </w:p>
    <w:p w:rsidR="00FF498C" w:rsidRDefault="00FF498C" w:rsidP="00FF498C">
      <w:pPr>
        <w:pStyle w:val="Textoindependiente"/>
        <w:spacing w:before="55" w:line="360" w:lineRule="auto"/>
        <w:ind w:right="335"/>
        <w:jc w:val="center"/>
        <w:rPr>
          <w:rFonts w:ascii="Times New Roman" w:hAnsi="Times New Roman" w:cs="Times New Roman"/>
          <w:noProof/>
          <w:lang w:val="es-MX" w:eastAsia="es-MX"/>
        </w:rPr>
      </w:pPr>
    </w:p>
    <w:p w:rsidR="00FF498C" w:rsidRDefault="00FF498C" w:rsidP="00FF498C">
      <w:pPr>
        <w:pStyle w:val="Textoindependiente"/>
        <w:spacing w:before="55" w:line="360" w:lineRule="auto"/>
        <w:ind w:right="335"/>
        <w:jc w:val="center"/>
        <w:rPr>
          <w:rFonts w:ascii="Times New Roman" w:hAnsi="Times New Roman" w:cs="Times New Roman"/>
          <w:noProof/>
          <w:lang w:val="es-MX" w:eastAsia="es-MX"/>
        </w:rPr>
      </w:pPr>
    </w:p>
    <w:p w:rsidR="00FF498C" w:rsidRDefault="00FF498C" w:rsidP="00FF498C">
      <w:pPr>
        <w:pStyle w:val="Textoindependiente"/>
        <w:spacing w:before="55" w:line="360" w:lineRule="auto"/>
        <w:ind w:right="335"/>
        <w:jc w:val="center"/>
        <w:rPr>
          <w:rFonts w:ascii="Times New Roman" w:hAnsi="Times New Roman" w:cs="Times New Roman"/>
          <w:noProof/>
          <w:lang w:val="es-MX" w:eastAsia="es-MX"/>
        </w:rPr>
      </w:pPr>
    </w:p>
    <w:p w:rsidR="00FF498C" w:rsidRDefault="00FF498C" w:rsidP="00FF498C">
      <w:pPr>
        <w:pStyle w:val="Textoindependiente"/>
        <w:spacing w:before="55" w:line="360" w:lineRule="auto"/>
        <w:ind w:right="335"/>
        <w:jc w:val="center"/>
        <w:rPr>
          <w:rFonts w:ascii="Times New Roman" w:hAnsi="Times New Roman" w:cs="Times New Roman"/>
          <w:noProof/>
          <w:lang w:val="es-MX" w:eastAsia="es-MX"/>
        </w:rPr>
      </w:pPr>
    </w:p>
    <w:p w:rsidR="00FF498C" w:rsidRDefault="00FF498C" w:rsidP="00FF498C">
      <w:pPr>
        <w:pStyle w:val="Textoindependiente"/>
        <w:spacing w:before="55" w:line="360" w:lineRule="auto"/>
        <w:ind w:right="335"/>
        <w:jc w:val="center"/>
        <w:rPr>
          <w:rFonts w:ascii="Times New Roman" w:hAnsi="Times New Roman" w:cs="Times New Roman"/>
          <w:noProof/>
          <w:lang w:val="es-MX" w:eastAsia="es-MX"/>
        </w:rPr>
      </w:pPr>
    </w:p>
    <w:p w:rsidR="00FF498C" w:rsidRDefault="00FF498C" w:rsidP="00FF498C">
      <w:pPr>
        <w:pStyle w:val="Textoindependiente"/>
        <w:spacing w:before="55" w:line="360" w:lineRule="auto"/>
        <w:ind w:right="335"/>
        <w:jc w:val="center"/>
        <w:rPr>
          <w:rFonts w:ascii="Times New Roman" w:hAnsi="Times New Roman" w:cs="Times New Roman"/>
          <w:noProof/>
          <w:lang w:val="es-MX" w:eastAsia="es-MX"/>
        </w:rPr>
      </w:pPr>
    </w:p>
    <w:p w:rsidR="00FF498C" w:rsidRDefault="00FF498C" w:rsidP="00FF498C">
      <w:pPr>
        <w:pStyle w:val="Textoindependiente"/>
        <w:spacing w:before="55" w:line="360" w:lineRule="auto"/>
        <w:ind w:right="335"/>
        <w:jc w:val="center"/>
        <w:rPr>
          <w:rFonts w:ascii="Times New Roman" w:hAnsi="Times New Roman" w:cs="Times New Roman"/>
          <w:noProof/>
          <w:lang w:val="es-MX" w:eastAsia="es-MX"/>
        </w:rPr>
      </w:pPr>
    </w:p>
    <w:p w:rsidR="00FF498C" w:rsidRDefault="00FF498C" w:rsidP="00FF498C">
      <w:pPr>
        <w:pStyle w:val="Textoindependiente"/>
        <w:spacing w:before="55" w:line="360" w:lineRule="auto"/>
        <w:ind w:right="335"/>
        <w:jc w:val="center"/>
        <w:rPr>
          <w:rFonts w:ascii="Times New Roman" w:hAnsi="Times New Roman" w:cs="Times New Roman"/>
          <w:lang w:val="es-MX"/>
        </w:rPr>
      </w:pPr>
      <w:r>
        <w:rPr>
          <w:rFonts w:ascii="Times New Roman" w:hAnsi="Times New Roman" w:cs="Times New Roman"/>
          <w:sz w:val="20"/>
          <w:szCs w:val="20"/>
          <w:lang w:val="es-MX"/>
        </w:rPr>
        <w:t>Figura 2.  Proceso de capacitación.</w:t>
      </w:r>
    </w:p>
    <w:p w:rsidR="00FF498C" w:rsidRDefault="00FF498C" w:rsidP="00FF498C">
      <w:pPr>
        <w:pStyle w:val="Textoindependiente"/>
        <w:spacing w:before="55" w:line="360" w:lineRule="auto"/>
        <w:ind w:right="335"/>
        <w:jc w:val="both"/>
        <w:rPr>
          <w:rFonts w:ascii="Times New Roman" w:hAnsi="Times New Roman" w:cs="Times New Roman"/>
          <w:lang w:val="es-MX"/>
        </w:rPr>
      </w:pPr>
    </w:p>
    <w:p w:rsidR="00FF498C" w:rsidRPr="00BC6E0E" w:rsidRDefault="00173223" w:rsidP="00FF498C">
      <w:pPr>
        <w:pStyle w:val="Textoindependiente"/>
        <w:spacing w:before="163" w:line="360" w:lineRule="auto"/>
        <w:ind w:right="334"/>
        <w:jc w:val="both"/>
        <w:rPr>
          <w:rFonts w:ascii="Times New Roman" w:hAnsi="Times New Roman" w:cs="Times New Roman"/>
          <w:lang w:val="es-MX"/>
        </w:rPr>
      </w:pPr>
      <w:r>
        <w:rPr>
          <w:rFonts w:ascii="Times New Roman" w:hAnsi="Times New Roman" w:cs="Times New Roman"/>
          <w:lang w:val="es-MX"/>
        </w:rPr>
        <w:t>E</w:t>
      </w:r>
      <w:r w:rsidR="00FF498C" w:rsidRPr="00BC6E0E">
        <w:rPr>
          <w:rFonts w:ascii="Times New Roman" w:hAnsi="Times New Roman" w:cs="Times New Roman"/>
          <w:lang w:val="es-MX"/>
        </w:rPr>
        <w:t>n la figura 3</w:t>
      </w:r>
      <w:r w:rsidR="00FF498C">
        <w:rPr>
          <w:rFonts w:ascii="Times New Roman" w:hAnsi="Times New Roman" w:cs="Times New Roman"/>
          <w:lang w:val="es-MX"/>
        </w:rPr>
        <w:t>,</w:t>
      </w:r>
      <w:r w:rsidR="00FF498C" w:rsidRPr="00BC6E0E">
        <w:rPr>
          <w:rFonts w:ascii="Times New Roman" w:hAnsi="Times New Roman" w:cs="Times New Roman"/>
          <w:lang w:val="es-MX"/>
        </w:rPr>
        <w:t xml:space="preserve"> muestra la pantalla que el administrador utiliza para subir documentos para los </w:t>
      </w:r>
      <w:r w:rsidR="00FF498C">
        <w:rPr>
          <w:rFonts w:ascii="Times New Roman" w:hAnsi="Times New Roman" w:cs="Times New Roman"/>
          <w:lang w:val="es-MX"/>
        </w:rPr>
        <w:t>a</w:t>
      </w:r>
      <w:r w:rsidR="00FF498C" w:rsidRPr="00BC6E0E">
        <w:rPr>
          <w:rFonts w:ascii="Times New Roman" w:hAnsi="Times New Roman" w:cs="Times New Roman"/>
          <w:lang w:val="es-MX"/>
        </w:rPr>
        <w:t xml:space="preserve">sesores </w:t>
      </w:r>
      <w:r w:rsidR="00FF498C">
        <w:rPr>
          <w:rFonts w:ascii="Times New Roman" w:hAnsi="Times New Roman" w:cs="Times New Roman"/>
          <w:lang w:val="es-MX"/>
        </w:rPr>
        <w:t>t</w:t>
      </w:r>
      <w:r w:rsidR="00FF498C" w:rsidRPr="00BC6E0E">
        <w:rPr>
          <w:rFonts w:ascii="Times New Roman" w:hAnsi="Times New Roman" w:cs="Times New Roman"/>
          <w:lang w:val="es-MX"/>
        </w:rPr>
        <w:t xml:space="preserve">écnicos </w:t>
      </w:r>
      <w:r w:rsidR="00FF498C">
        <w:rPr>
          <w:rFonts w:ascii="Times New Roman" w:hAnsi="Times New Roman" w:cs="Times New Roman"/>
          <w:lang w:val="es-MX"/>
        </w:rPr>
        <w:t>p</w:t>
      </w:r>
      <w:r w:rsidR="00FF498C" w:rsidRPr="00BC6E0E">
        <w:rPr>
          <w:rFonts w:ascii="Times New Roman" w:hAnsi="Times New Roman" w:cs="Times New Roman"/>
          <w:lang w:val="es-MX"/>
        </w:rPr>
        <w:t>edagógicos (ATP).</w:t>
      </w:r>
    </w:p>
    <w:p w:rsidR="00FF498C" w:rsidRPr="00BC6E0E" w:rsidRDefault="00FF498C" w:rsidP="00FF498C">
      <w:pPr>
        <w:rPr>
          <w:rFonts w:ascii="Times New Roman" w:eastAsia="Arial" w:hAnsi="Times New Roman" w:cs="Times New Roman"/>
          <w:sz w:val="24"/>
          <w:szCs w:val="24"/>
          <w:lang w:val="es-MX"/>
        </w:rPr>
      </w:pPr>
    </w:p>
    <w:p w:rsidR="00FF498C" w:rsidRPr="00BC6E0E" w:rsidRDefault="00FF498C" w:rsidP="00FF498C">
      <w:pPr>
        <w:rPr>
          <w:rFonts w:ascii="Times New Roman" w:eastAsia="Arial" w:hAnsi="Times New Roman" w:cs="Times New Roman"/>
          <w:sz w:val="24"/>
          <w:szCs w:val="24"/>
          <w:lang w:val="es-MX"/>
        </w:rPr>
      </w:pPr>
      <w:r>
        <w:rPr>
          <w:rFonts w:ascii="Times New Roman" w:eastAsia="Arial" w:hAnsi="Times New Roman" w:cs="Times New Roman"/>
          <w:noProof/>
          <w:sz w:val="24"/>
          <w:szCs w:val="24"/>
          <w:lang w:val="es-MX" w:eastAsia="es-MX"/>
        </w:rPr>
        <w:drawing>
          <wp:anchor distT="0" distB="0" distL="114300" distR="114300" simplePos="0" relativeHeight="251660288" behindDoc="0" locked="0" layoutInCell="1" allowOverlap="1" wp14:anchorId="079B73D1" wp14:editId="71B6D457">
            <wp:simplePos x="0" y="0"/>
            <wp:positionH relativeFrom="column">
              <wp:posOffset>20817</wp:posOffset>
            </wp:positionH>
            <wp:positionV relativeFrom="paragraph">
              <wp:posOffset>-1436</wp:posOffset>
            </wp:positionV>
            <wp:extent cx="5546863" cy="2663687"/>
            <wp:effectExtent l="19050" t="0" r="0" b="0"/>
            <wp:wrapNone/>
            <wp:docPr id="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srcRect/>
                    <a:stretch>
                      <a:fillRect/>
                    </a:stretch>
                  </pic:blipFill>
                  <pic:spPr bwMode="auto">
                    <a:xfrm>
                      <a:off x="0" y="0"/>
                      <a:ext cx="5546863" cy="2663687"/>
                    </a:xfrm>
                    <a:prstGeom prst="rect">
                      <a:avLst/>
                    </a:prstGeom>
                    <a:noFill/>
                    <a:ln w="9525">
                      <a:noFill/>
                      <a:miter lim="800000"/>
                      <a:headEnd/>
                      <a:tailEnd/>
                    </a:ln>
                  </pic:spPr>
                </pic:pic>
              </a:graphicData>
            </a:graphic>
          </wp:anchor>
        </w:drawing>
      </w:r>
    </w:p>
    <w:p w:rsidR="00FF498C" w:rsidRDefault="00FF498C" w:rsidP="00FF498C">
      <w:pPr>
        <w:spacing w:before="5"/>
        <w:rPr>
          <w:rFonts w:ascii="Times New Roman" w:eastAsia="Arial" w:hAnsi="Times New Roman" w:cs="Times New Roman"/>
          <w:sz w:val="24"/>
          <w:szCs w:val="24"/>
          <w:lang w:val="es-MX"/>
        </w:rPr>
      </w:pPr>
    </w:p>
    <w:p w:rsidR="00FF498C" w:rsidRDefault="00FF498C" w:rsidP="00FF498C">
      <w:pPr>
        <w:spacing w:before="5"/>
        <w:rPr>
          <w:rFonts w:ascii="Times New Roman" w:eastAsia="Arial" w:hAnsi="Times New Roman" w:cs="Times New Roman"/>
          <w:sz w:val="24"/>
          <w:szCs w:val="24"/>
          <w:lang w:val="es-MX"/>
        </w:rPr>
      </w:pPr>
    </w:p>
    <w:p w:rsidR="00FF498C" w:rsidRDefault="00FF498C" w:rsidP="00FF498C">
      <w:pPr>
        <w:spacing w:before="5"/>
        <w:rPr>
          <w:rFonts w:ascii="Times New Roman" w:eastAsia="Arial" w:hAnsi="Times New Roman" w:cs="Times New Roman"/>
          <w:sz w:val="24"/>
          <w:szCs w:val="24"/>
          <w:lang w:val="es-MX"/>
        </w:rPr>
      </w:pPr>
    </w:p>
    <w:p w:rsidR="00FF498C" w:rsidRDefault="00FF498C" w:rsidP="00FF498C">
      <w:pPr>
        <w:spacing w:before="5"/>
        <w:rPr>
          <w:rFonts w:ascii="Times New Roman" w:eastAsia="Arial" w:hAnsi="Times New Roman" w:cs="Times New Roman"/>
          <w:sz w:val="24"/>
          <w:szCs w:val="24"/>
          <w:lang w:val="es-MX"/>
        </w:rPr>
      </w:pPr>
    </w:p>
    <w:p w:rsidR="00FF498C" w:rsidRDefault="00FF498C" w:rsidP="00FF498C">
      <w:pPr>
        <w:spacing w:before="5"/>
        <w:rPr>
          <w:rFonts w:ascii="Times New Roman" w:eastAsia="Arial" w:hAnsi="Times New Roman" w:cs="Times New Roman"/>
          <w:sz w:val="24"/>
          <w:szCs w:val="24"/>
          <w:lang w:val="es-MX"/>
        </w:rPr>
      </w:pPr>
    </w:p>
    <w:p w:rsidR="00FF498C" w:rsidRDefault="00FF498C" w:rsidP="00FF498C">
      <w:pPr>
        <w:spacing w:before="5"/>
        <w:rPr>
          <w:rFonts w:ascii="Times New Roman" w:eastAsia="Arial" w:hAnsi="Times New Roman" w:cs="Times New Roman"/>
          <w:sz w:val="24"/>
          <w:szCs w:val="24"/>
          <w:lang w:val="es-MX"/>
        </w:rPr>
      </w:pPr>
    </w:p>
    <w:p w:rsidR="00FF498C" w:rsidRDefault="00FF498C" w:rsidP="00FF498C">
      <w:pPr>
        <w:spacing w:before="5"/>
        <w:rPr>
          <w:rFonts w:ascii="Times New Roman" w:eastAsia="Arial" w:hAnsi="Times New Roman" w:cs="Times New Roman"/>
          <w:sz w:val="24"/>
          <w:szCs w:val="24"/>
          <w:lang w:val="es-MX"/>
        </w:rPr>
      </w:pPr>
    </w:p>
    <w:p w:rsidR="00FF498C" w:rsidRDefault="00FF498C" w:rsidP="00FF498C">
      <w:pPr>
        <w:spacing w:before="5"/>
        <w:rPr>
          <w:rFonts w:ascii="Times New Roman" w:eastAsia="Arial" w:hAnsi="Times New Roman" w:cs="Times New Roman"/>
          <w:sz w:val="24"/>
          <w:szCs w:val="24"/>
          <w:lang w:val="es-MX"/>
        </w:rPr>
      </w:pPr>
    </w:p>
    <w:p w:rsidR="00FF498C" w:rsidRDefault="00FF498C" w:rsidP="00FF498C">
      <w:pPr>
        <w:spacing w:before="5"/>
        <w:rPr>
          <w:rFonts w:ascii="Times New Roman" w:eastAsia="Arial" w:hAnsi="Times New Roman" w:cs="Times New Roman"/>
          <w:sz w:val="24"/>
          <w:szCs w:val="24"/>
          <w:lang w:val="es-MX"/>
        </w:rPr>
      </w:pPr>
    </w:p>
    <w:p w:rsidR="00FF498C" w:rsidRDefault="00FF498C" w:rsidP="00FF498C">
      <w:pPr>
        <w:spacing w:before="5"/>
        <w:rPr>
          <w:rFonts w:ascii="Times New Roman" w:eastAsia="Arial" w:hAnsi="Times New Roman" w:cs="Times New Roman"/>
          <w:sz w:val="24"/>
          <w:szCs w:val="24"/>
          <w:lang w:val="es-MX"/>
        </w:rPr>
      </w:pPr>
    </w:p>
    <w:p w:rsidR="00FF498C" w:rsidRDefault="00FF498C" w:rsidP="00FF498C">
      <w:pPr>
        <w:spacing w:before="5"/>
        <w:rPr>
          <w:rFonts w:ascii="Times New Roman" w:eastAsia="Arial" w:hAnsi="Times New Roman" w:cs="Times New Roman"/>
          <w:sz w:val="24"/>
          <w:szCs w:val="24"/>
          <w:lang w:val="es-MX"/>
        </w:rPr>
      </w:pPr>
    </w:p>
    <w:p w:rsidR="00FF498C" w:rsidRDefault="00FF498C" w:rsidP="00FF498C">
      <w:pPr>
        <w:spacing w:before="5"/>
        <w:rPr>
          <w:rFonts w:ascii="Times New Roman" w:eastAsia="Arial" w:hAnsi="Times New Roman" w:cs="Times New Roman"/>
          <w:sz w:val="24"/>
          <w:szCs w:val="24"/>
          <w:lang w:val="es-MX"/>
        </w:rPr>
      </w:pPr>
    </w:p>
    <w:p w:rsidR="00FF498C" w:rsidRDefault="00FF498C" w:rsidP="00FF498C">
      <w:pPr>
        <w:spacing w:before="5"/>
        <w:rPr>
          <w:rFonts w:ascii="Times New Roman" w:eastAsia="Arial" w:hAnsi="Times New Roman" w:cs="Times New Roman"/>
          <w:sz w:val="24"/>
          <w:szCs w:val="24"/>
          <w:lang w:val="es-MX"/>
        </w:rPr>
      </w:pPr>
    </w:p>
    <w:p w:rsidR="00FF498C" w:rsidRDefault="00FF498C" w:rsidP="00FF498C">
      <w:pPr>
        <w:spacing w:before="5"/>
        <w:rPr>
          <w:rFonts w:ascii="Times New Roman" w:eastAsia="Arial" w:hAnsi="Times New Roman" w:cs="Times New Roman"/>
          <w:sz w:val="24"/>
          <w:szCs w:val="24"/>
          <w:lang w:val="es-MX"/>
        </w:rPr>
      </w:pPr>
    </w:p>
    <w:p w:rsidR="00FF498C" w:rsidRDefault="00FF498C" w:rsidP="00FF498C">
      <w:pPr>
        <w:spacing w:before="5"/>
        <w:jc w:val="center"/>
        <w:rPr>
          <w:rFonts w:ascii="Times New Roman" w:eastAsia="Arial" w:hAnsi="Times New Roman" w:cs="Times New Roman"/>
          <w:sz w:val="24"/>
          <w:szCs w:val="24"/>
          <w:lang w:val="es-MX"/>
        </w:rPr>
      </w:pPr>
      <w:r>
        <w:rPr>
          <w:rFonts w:ascii="Times New Roman" w:hAnsi="Times New Roman" w:cs="Times New Roman"/>
          <w:sz w:val="20"/>
          <w:szCs w:val="20"/>
          <w:lang w:val="es-MX"/>
        </w:rPr>
        <w:t>Figura 3. Envío de documentos.</w:t>
      </w:r>
    </w:p>
    <w:p w:rsidR="00FF498C" w:rsidRDefault="00FF498C" w:rsidP="00FF498C">
      <w:pPr>
        <w:spacing w:before="5"/>
        <w:rPr>
          <w:rFonts w:ascii="Times New Roman" w:eastAsia="Arial" w:hAnsi="Times New Roman" w:cs="Times New Roman"/>
          <w:sz w:val="24"/>
          <w:szCs w:val="24"/>
          <w:lang w:val="es-MX"/>
        </w:rPr>
      </w:pPr>
    </w:p>
    <w:p w:rsidR="00FF498C" w:rsidRDefault="00FF498C" w:rsidP="00FF498C">
      <w:pPr>
        <w:pStyle w:val="Textoindependiente"/>
        <w:spacing w:before="55" w:line="360" w:lineRule="auto"/>
        <w:ind w:right="335"/>
        <w:jc w:val="both"/>
        <w:rPr>
          <w:rFonts w:ascii="Times New Roman" w:hAnsi="Times New Roman" w:cs="Times New Roman"/>
          <w:lang w:val="es-MX"/>
        </w:rPr>
      </w:pPr>
      <w:r w:rsidRPr="00173223">
        <w:rPr>
          <w:rFonts w:ascii="Times New Roman" w:hAnsi="Times New Roman" w:cs="Times New Roman"/>
          <w:lang w:val="es-MX"/>
        </w:rPr>
        <w:t>En la figura 4, muestra el proceso de notificaciones o noticias urgentes que el administrador envía para que los docentes sean retroalimentados de acuerdo a los avances programáticos.</w:t>
      </w:r>
    </w:p>
    <w:p w:rsidR="00173223" w:rsidRDefault="00173223" w:rsidP="00FF498C">
      <w:pPr>
        <w:pStyle w:val="Textoindependiente"/>
        <w:spacing w:before="55" w:line="360" w:lineRule="auto"/>
        <w:ind w:right="335"/>
        <w:jc w:val="both"/>
        <w:rPr>
          <w:rFonts w:ascii="Times New Roman" w:hAnsi="Times New Roman" w:cs="Times New Roman"/>
          <w:lang w:val="es-MX"/>
        </w:rPr>
      </w:pPr>
    </w:p>
    <w:p w:rsidR="00173223" w:rsidRDefault="00173223" w:rsidP="00FF498C">
      <w:pPr>
        <w:pStyle w:val="Textoindependiente"/>
        <w:spacing w:before="55" w:line="360" w:lineRule="auto"/>
        <w:ind w:right="335"/>
        <w:jc w:val="both"/>
        <w:rPr>
          <w:rFonts w:ascii="Times New Roman" w:hAnsi="Times New Roman" w:cs="Times New Roman"/>
          <w:lang w:val="es-MX"/>
        </w:rPr>
      </w:pPr>
    </w:p>
    <w:p w:rsidR="00173223" w:rsidRPr="00173223" w:rsidRDefault="00173223" w:rsidP="00FF498C">
      <w:pPr>
        <w:pStyle w:val="Textoindependiente"/>
        <w:spacing w:before="55" w:line="360" w:lineRule="auto"/>
        <w:ind w:right="335"/>
        <w:jc w:val="both"/>
        <w:rPr>
          <w:rFonts w:ascii="Times New Roman" w:hAnsi="Times New Roman" w:cs="Times New Roman"/>
          <w:lang w:val="es-MX"/>
        </w:rPr>
      </w:pPr>
    </w:p>
    <w:p w:rsidR="00FF498C" w:rsidRDefault="00FF498C" w:rsidP="00FF498C">
      <w:pPr>
        <w:pStyle w:val="Textoindependiente"/>
        <w:spacing w:line="360" w:lineRule="auto"/>
        <w:rPr>
          <w:rFonts w:ascii="Times New Roman" w:hAnsi="Times New Roman" w:cs="Times New Roman"/>
          <w:lang w:val="es-MX"/>
        </w:rPr>
      </w:pPr>
      <w:r>
        <w:rPr>
          <w:rFonts w:ascii="Times New Roman" w:hAnsi="Times New Roman" w:cs="Times New Roman"/>
          <w:noProof/>
          <w:lang w:val="es-MX" w:eastAsia="es-MX"/>
        </w:rPr>
        <w:drawing>
          <wp:anchor distT="0" distB="0" distL="114300" distR="114300" simplePos="0" relativeHeight="251659264" behindDoc="0" locked="0" layoutInCell="1" allowOverlap="1" wp14:anchorId="6329F1D8" wp14:editId="5B2FD8CA">
            <wp:simplePos x="0" y="0"/>
            <wp:positionH relativeFrom="column">
              <wp:posOffset>84427</wp:posOffset>
            </wp:positionH>
            <wp:positionV relativeFrom="paragraph">
              <wp:posOffset>2292</wp:posOffset>
            </wp:positionV>
            <wp:extent cx="5545593" cy="2623930"/>
            <wp:effectExtent l="19050" t="0" r="0" b="0"/>
            <wp:wrapNone/>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5545593" cy="2623930"/>
                    </a:xfrm>
                    <a:prstGeom prst="rect">
                      <a:avLst/>
                    </a:prstGeom>
                    <a:noFill/>
                    <a:ln w="9525">
                      <a:noFill/>
                      <a:miter lim="800000"/>
                      <a:headEnd/>
                      <a:tailEnd/>
                    </a:ln>
                  </pic:spPr>
                </pic:pic>
              </a:graphicData>
            </a:graphic>
          </wp:anchor>
        </w:drawing>
      </w:r>
    </w:p>
    <w:p w:rsidR="00FF498C" w:rsidRDefault="00FF498C" w:rsidP="00FF498C">
      <w:pPr>
        <w:pStyle w:val="Textoindependiente"/>
        <w:spacing w:line="360" w:lineRule="auto"/>
        <w:rPr>
          <w:rFonts w:ascii="Times New Roman" w:hAnsi="Times New Roman" w:cs="Times New Roman"/>
          <w:lang w:val="es-MX"/>
        </w:rPr>
      </w:pPr>
    </w:p>
    <w:p w:rsidR="00FF498C" w:rsidRDefault="00FF498C" w:rsidP="00FF498C">
      <w:pPr>
        <w:pStyle w:val="Textoindependiente"/>
        <w:spacing w:line="360" w:lineRule="auto"/>
        <w:rPr>
          <w:rFonts w:ascii="Times New Roman" w:hAnsi="Times New Roman" w:cs="Times New Roman"/>
          <w:lang w:val="es-MX"/>
        </w:rPr>
      </w:pPr>
    </w:p>
    <w:p w:rsidR="00FF498C" w:rsidRDefault="00FF498C" w:rsidP="00FF498C">
      <w:pPr>
        <w:pStyle w:val="Textoindependiente"/>
        <w:spacing w:line="360" w:lineRule="auto"/>
        <w:rPr>
          <w:rFonts w:ascii="Times New Roman" w:hAnsi="Times New Roman" w:cs="Times New Roman"/>
          <w:lang w:val="es-MX"/>
        </w:rPr>
      </w:pPr>
    </w:p>
    <w:p w:rsidR="00FF498C" w:rsidRDefault="00FF498C" w:rsidP="00FF498C">
      <w:pPr>
        <w:pStyle w:val="Textoindependiente"/>
        <w:spacing w:line="360" w:lineRule="auto"/>
        <w:rPr>
          <w:rFonts w:ascii="Times New Roman" w:hAnsi="Times New Roman" w:cs="Times New Roman"/>
          <w:lang w:val="es-MX"/>
        </w:rPr>
      </w:pPr>
    </w:p>
    <w:p w:rsidR="00FF498C" w:rsidRDefault="00FF498C" w:rsidP="00FF498C">
      <w:pPr>
        <w:pStyle w:val="Textoindependiente"/>
        <w:spacing w:line="360" w:lineRule="auto"/>
        <w:rPr>
          <w:rFonts w:ascii="Times New Roman" w:hAnsi="Times New Roman" w:cs="Times New Roman"/>
          <w:lang w:val="es-MX"/>
        </w:rPr>
      </w:pPr>
    </w:p>
    <w:p w:rsidR="00FF498C" w:rsidRDefault="00FF498C" w:rsidP="00FF498C">
      <w:pPr>
        <w:pStyle w:val="Textoindependiente"/>
        <w:spacing w:line="360" w:lineRule="auto"/>
        <w:rPr>
          <w:rFonts w:ascii="Times New Roman" w:hAnsi="Times New Roman" w:cs="Times New Roman"/>
          <w:lang w:val="es-MX"/>
        </w:rPr>
      </w:pPr>
    </w:p>
    <w:p w:rsidR="00FF498C" w:rsidRDefault="00FF498C" w:rsidP="00FF498C">
      <w:pPr>
        <w:pStyle w:val="Textoindependiente"/>
        <w:spacing w:line="360" w:lineRule="auto"/>
        <w:rPr>
          <w:rFonts w:ascii="Times New Roman" w:hAnsi="Times New Roman" w:cs="Times New Roman"/>
          <w:lang w:val="es-MX"/>
        </w:rPr>
      </w:pPr>
    </w:p>
    <w:p w:rsidR="00FF498C" w:rsidRDefault="00FF498C" w:rsidP="00FF498C">
      <w:pPr>
        <w:pStyle w:val="Textoindependiente"/>
        <w:spacing w:line="360" w:lineRule="auto"/>
        <w:rPr>
          <w:rFonts w:ascii="Times New Roman" w:hAnsi="Times New Roman" w:cs="Times New Roman"/>
          <w:lang w:val="es-MX"/>
        </w:rPr>
      </w:pPr>
    </w:p>
    <w:p w:rsidR="00FF498C" w:rsidRDefault="00FF498C" w:rsidP="00FF498C">
      <w:pPr>
        <w:pStyle w:val="Textoindependiente"/>
        <w:spacing w:line="360" w:lineRule="auto"/>
        <w:rPr>
          <w:rFonts w:ascii="Times New Roman" w:hAnsi="Times New Roman" w:cs="Times New Roman"/>
          <w:lang w:val="es-MX"/>
        </w:rPr>
      </w:pPr>
    </w:p>
    <w:p w:rsidR="00FF498C" w:rsidRPr="00DC58DE" w:rsidRDefault="00FF498C" w:rsidP="00FF498C">
      <w:pPr>
        <w:pStyle w:val="Textoindependiente"/>
        <w:spacing w:line="360" w:lineRule="auto"/>
        <w:jc w:val="center"/>
        <w:rPr>
          <w:rFonts w:ascii="Times New Roman" w:hAnsi="Times New Roman" w:cs="Times New Roman"/>
          <w:sz w:val="20"/>
          <w:szCs w:val="20"/>
          <w:lang w:val="es-MX"/>
        </w:rPr>
      </w:pPr>
      <w:r>
        <w:rPr>
          <w:rFonts w:ascii="Times New Roman" w:hAnsi="Times New Roman" w:cs="Times New Roman"/>
          <w:sz w:val="20"/>
          <w:szCs w:val="20"/>
          <w:lang w:val="es-MX"/>
        </w:rPr>
        <w:t>Figura 4. Notificación y retroalimentación.</w:t>
      </w:r>
    </w:p>
    <w:p w:rsidR="00FF498C" w:rsidRDefault="00FF498C" w:rsidP="00FF498C">
      <w:pPr>
        <w:pStyle w:val="Textoindependiente"/>
        <w:spacing w:line="360" w:lineRule="auto"/>
        <w:rPr>
          <w:rFonts w:ascii="Times New Roman" w:hAnsi="Times New Roman" w:cs="Times New Roman"/>
          <w:lang w:val="es-MX"/>
        </w:rPr>
      </w:pPr>
    </w:p>
    <w:p w:rsidR="00FF498C" w:rsidRPr="005B0981" w:rsidRDefault="00FF498C" w:rsidP="00FF498C">
      <w:pPr>
        <w:pStyle w:val="Ttulo11"/>
        <w:spacing w:before="55"/>
        <w:ind w:left="0"/>
        <w:jc w:val="both"/>
        <w:rPr>
          <w:rFonts w:ascii="Times New Roman" w:hAnsi="Times New Roman" w:cs="Times New Roman"/>
          <w:bCs w:val="0"/>
          <w:lang w:val="es-MX"/>
        </w:rPr>
      </w:pPr>
      <w:r>
        <w:rPr>
          <w:rFonts w:ascii="Times New Roman" w:hAnsi="Times New Roman" w:cs="Times New Roman"/>
          <w:bCs w:val="0"/>
          <w:lang w:val="es-MX"/>
        </w:rPr>
        <w:t xml:space="preserve"> </w:t>
      </w:r>
      <w:r w:rsidRPr="005B0981">
        <w:rPr>
          <w:rFonts w:ascii="Times New Roman" w:hAnsi="Times New Roman" w:cs="Times New Roman"/>
          <w:bCs w:val="0"/>
          <w:lang w:val="es-MX"/>
        </w:rPr>
        <w:t>CONCLUSIÓN</w:t>
      </w:r>
    </w:p>
    <w:p w:rsidR="00FF498C" w:rsidRPr="00173223" w:rsidRDefault="00FF498C" w:rsidP="00FF498C">
      <w:pPr>
        <w:pStyle w:val="Textoindependiente"/>
        <w:spacing w:before="55" w:line="360" w:lineRule="auto"/>
        <w:ind w:right="335"/>
        <w:jc w:val="both"/>
        <w:rPr>
          <w:rFonts w:ascii="Times New Roman" w:hAnsi="Times New Roman" w:cs="Times New Roman"/>
          <w:lang w:val="es-MX"/>
        </w:rPr>
      </w:pPr>
      <w:r w:rsidRPr="00173223">
        <w:rPr>
          <w:rFonts w:ascii="Times New Roman" w:hAnsi="Times New Roman" w:cs="Times New Roman"/>
          <w:lang w:val="es-MX"/>
        </w:rPr>
        <w:t>Durante el desarrollo de este proyecto se realizaron diferentes actividades que ayudaron a entender la interacción del proceso con los diferentes actores (docentes, ATP y administrador) para lograr que el funcionamiento contara con una interfaz ágil para el usuario, todo proceso se realizó con el objetivo de facilitar la capacitación y la retroalimentación de los docentes.</w:t>
      </w:r>
    </w:p>
    <w:p w:rsidR="00FF498C" w:rsidRDefault="00FF498C" w:rsidP="00FF498C">
      <w:pPr>
        <w:pStyle w:val="Textoindependiente"/>
        <w:spacing w:before="55" w:line="360" w:lineRule="auto"/>
        <w:ind w:right="335"/>
        <w:jc w:val="both"/>
        <w:rPr>
          <w:rFonts w:ascii="Calibri" w:hAnsi="Calibri" w:cs="Times New Roman"/>
          <w:lang w:val="es-MX"/>
        </w:rPr>
      </w:pPr>
      <w:r w:rsidRPr="00173223">
        <w:rPr>
          <w:rFonts w:ascii="Times New Roman" w:hAnsi="Times New Roman" w:cs="Times New Roman"/>
          <w:lang w:val="es-MX"/>
        </w:rPr>
        <w:t xml:space="preserve">En cuanto al centro capacitador (Centro de Maestros 1312), este atiende a todos los docentes de nivel básico de la región sierra hidalguense como son: Zacualtipán de Ángeles, </w:t>
      </w:r>
      <w:proofErr w:type="spellStart"/>
      <w:r w:rsidRPr="00173223">
        <w:rPr>
          <w:rFonts w:ascii="Times New Roman" w:hAnsi="Times New Roman" w:cs="Times New Roman"/>
          <w:lang w:val="es-MX"/>
        </w:rPr>
        <w:t>Tlahuiltepa</w:t>
      </w:r>
      <w:proofErr w:type="spellEnd"/>
      <w:r w:rsidRPr="00173223">
        <w:rPr>
          <w:rFonts w:ascii="Times New Roman" w:hAnsi="Times New Roman" w:cs="Times New Roman"/>
          <w:lang w:val="es-MX"/>
        </w:rPr>
        <w:t xml:space="preserve">, </w:t>
      </w:r>
      <w:proofErr w:type="spellStart"/>
      <w:r w:rsidRPr="00173223">
        <w:rPr>
          <w:rFonts w:ascii="Times New Roman" w:hAnsi="Times New Roman" w:cs="Times New Roman"/>
          <w:lang w:val="es-MX"/>
        </w:rPr>
        <w:t>Metztitlán</w:t>
      </w:r>
      <w:proofErr w:type="spellEnd"/>
      <w:r w:rsidRPr="00173223">
        <w:rPr>
          <w:rFonts w:ascii="Times New Roman" w:hAnsi="Times New Roman" w:cs="Times New Roman"/>
          <w:lang w:val="es-MX"/>
        </w:rPr>
        <w:t xml:space="preserve">, </w:t>
      </w:r>
      <w:proofErr w:type="spellStart"/>
      <w:r w:rsidRPr="00173223">
        <w:rPr>
          <w:rFonts w:ascii="Times New Roman" w:hAnsi="Times New Roman" w:cs="Times New Roman"/>
          <w:lang w:val="es-MX"/>
        </w:rPr>
        <w:t>Tepehuacán</w:t>
      </w:r>
      <w:proofErr w:type="spellEnd"/>
      <w:r w:rsidRPr="00173223">
        <w:rPr>
          <w:rFonts w:ascii="Times New Roman" w:hAnsi="Times New Roman" w:cs="Times New Roman"/>
          <w:lang w:val="es-MX"/>
        </w:rPr>
        <w:t xml:space="preserve"> de Guerrero, </w:t>
      </w:r>
      <w:proofErr w:type="spellStart"/>
      <w:r w:rsidRPr="00173223">
        <w:rPr>
          <w:rFonts w:ascii="Times New Roman" w:hAnsi="Times New Roman" w:cs="Times New Roman"/>
          <w:lang w:val="es-MX"/>
        </w:rPr>
        <w:t>Eloxochitlán</w:t>
      </w:r>
      <w:proofErr w:type="spellEnd"/>
      <w:r w:rsidRPr="00173223">
        <w:rPr>
          <w:rFonts w:ascii="Times New Roman" w:hAnsi="Times New Roman" w:cs="Times New Roman"/>
          <w:lang w:val="es-MX"/>
        </w:rPr>
        <w:t xml:space="preserve"> y </w:t>
      </w:r>
      <w:proofErr w:type="spellStart"/>
      <w:r w:rsidRPr="00173223">
        <w:rPr>
          <w:rFonts w:ascii="Times New Roman" w:hAnsi="Times New Roman" w:cs="Times New Roman"/>
          <w:lang w:val="es-MX"/>
        </w:rPr>
        <w:t>Tianguistengo</w:t>
      </w:r>
      <w:proofErr w:type="spellEnd"/>
      <w:r w:rsidRPr="00173223">
        <w:rPr>
          <w:rFonts w:ascii="Times New Roman" w:hAnsi="Times New Roman" w:cs="Times New Roman"/>
          <w:lang w:val="es-MX"/>
        </w:rPr>
        <w:t>. Ya sea presencial en la sede o en algún punto donde se reúnan con acceso a internet, sin importar el hardware de su elección, ampliando la cobertura y el número de docentes atendidos.</w:t>
      </w:r>
      <w:r w:rsidRPr="00FF498C">
        <w:rPr>
          <w:rFonts w:ascii="Calibri" w:hAnsi="Calibri" w:cs="Times New Roman"/>
          <w:lang w:val="es-MX"/>
        </w:rPr>
        <w:t xml:space="preserve"> </w:t>
      </w:r>
    </w:p>
    <w:p w:rsidR="00173223" w:rsidRDefault="00173223" w:rsidP="00FF498C">
      <w:pPr>
        <w:pStyle w:val="Textoindependiente"/>
        <w:spacing w:before="55" w:line="360" w:lineRule="auto"/>
        <w:ind w:right="335"/>
        <w:jc w:val="both"/>
        <w:rPr>
          <w:rFonts w:ascii="Calibri" w:hAnsi="Calibri" w:cs="Times New Roman"/>
          <w:lang w:val="es-MX"/>
        </w:rPr>
      </w:pPr>
    </w:p>
    <w:p w:rsidR="00173223" w:rsidRDefault="00173223" w:rsidP="00FF498C">
      <w:pPr>
        <w:pStyle w:val="Textoindependiente"/>
        <w:spacing w:before="55" w:line="360" w:lineRule="auto"/>
        <w:ind w:right="335"/>
        <w:jc w:val="both"/>
        <w:rPr>
          <w:rFonts w:ascii="Calibri" w:hAnsi="Calibri" w:cs="Times New Roman"/>
          <w:lang w:val="es-MX"/>
        </w:rPr>
      </w:pPr>
    </w:p>
    <w:p w:rsidR="00173223" w:rsidRDefault="00173223" w:rsidP="00FF498C">
      <w:pPr>
        <w:pStyle w:val="Textoindependiente"/>
        <w:spacing w:before="55" w:line="360" w:lineRule="auto"/>
        <w:ind w:right="335"/>
        <w:jc w:val="both"/>
        <w:rPr>
          <w:rFonts w:ascii="Calibri" w:hAnsi="Calibri" w:cs="Times New Roman"/>
          <w:lang w:val="es-MX"/>
        </w:rPr>
      </w:pPr>
    </w:p>
    <w:p w:rsidR="00173223" w:rsidRDefault="00173223" w:rsidP="00FF498C">
      <w:pPr>
        <w:pStyle w:val="Textoindependiente"/>
        <w:spacing w:before="55" w:line="360" w:lineRule="auto"/>
        <w:ind w:right="335"/>
        <w:jc w:val="both"/>
        <w:rPr>
          <w:rFonts w:ascii="Calibri" w:hAnsi="Calibri" w:cs="Times New Roman"/>
          <w:lang w:val="es-MX"/>
        </w:rPr>
      </w:pPr>
    </w:p>
    <w:p w:rsidR="00173223" w:rsidRDefault="00173223" w:rsidP="00FF498C">
      <w:pPr>
        <w:pStyle w:val="Textoindependiente"/>
        <w:spacing w:before="55" w:line="360" w:lineRule="auto"/>
        <w:ind w:right="335"/>
        <w:jc w:val="both"/>
        <w:rPr>
          <w:rFonts w:ascii="Calibri" w:hAnsi="Calibri" w:cs="Times New Roman"/>
          <w:lang w:val="es-MX"/>
        </w:rPr>
      </w:pPr>
    </w:p>
    <w:p w:rsidR="00173223" w:rsidRPr="00FF498C" w:rsidRDefault="00173223" w:rsidP="00FF498C">
      <w:pPr>
        <w:pStyle w:val="Textoindependiente"/>
        <w:spacing w:before="55" w:line="360" w:lineRule="auto"/>
        <w:ind w:right="335"/>
        <w:jc w:val="both"/>
        <w:rPr>
          <w:rFonts w:ascii="Calibri" w:hAnsi="Calibri" w:cs="Times New Roman"/>
          <w:lang w:val="es-MX"/>
        </w:rPr>
      </w:pPr>
      <w:bookmarkStart w:id="0" w:name="_GoBack"/>
      <w:bookmarkEnd w:id="0"/>
    </w:p>
    <w:p w:rsidR="00FF498C" w:rsidRPr="00FF498C" w:rsidRDefault="00FF498C" w:rsidP="00FF498C">
      <w:pPr>
        <w:pStyle w:val="Ttulo11"/>
        <w:spacing w:before="185"/>
        <w:jc w:val="both"/>
        <w:rPr>
          <w:rFonts w:ascii="Calibri" w:eastAsia="Calibri" w:hAnsi="Calibri" w:cs="Calibri"/>
          <w:b w:val="0"/>
          <w:bCs w:val="0"/>
          <w:color w:val="7030A0"/>
          <w:sz w:val="28"/>
          <w:lang w:val="es-MX"/>
        </w:rPr>
      </w:pPr>
      <w:r>
        <w:rPr>
          <w:rFonts w:ascii="Calibri" w:eastAsia="Calibri" w:hAnsi="Calibri" w:cs="Calibri"/>
          <w:b w:val="0"/>
          <w:bCs w:val="0"/>
          <w:color w:val="7030A0"/>
          <w:sz w:val="28"/>
          <w:lang w:val="es-MX"/>
        </w:rPr>
        <w:lastRenderedPageBreak/>
        <w:t>B</w:t>
      </w:r>
      <w:r w:rsidRPr="00FF498C">
        <w:rPr>
          <w:rFonts w:ascii="Calibri" w:eastAsia="Calibri" w:hAnsi="Calibri" w:cs="Calibri"/>
          <w:b w:val="0"/>
          <w:bCs w:val="0"/>
          <w:color w:val="7030A0"/>
          <w:sz w:val="28"/>
          <w:lang w:val="es-MX"/>
        </w:rPr>
        <w:t>ibliografía</w:t>
      </w:r>
    </w:p>
    <w:p w:rsidR="00FF498C" w:rsidRPr="00BC6E0E" w:rsidRDefault="00FF498C" w:rsidP="00FF498C">
      <w:pPr>
        <w:pStyle w:val="Textoindependiente"/>
        <w:spacing w:before="182"/>
        <w:jc w:val="both"/>
        <w:rPr>
          <w:rFonts w:ascii="Times New Roman" w:hAnsi="Times New Roman" w:cs="Times New Roman"/>
          <w:lang w:val="es-MX"/>
        </w:rPr>
      </w:pPr>
      <w:r w:rsidRPr="00BC6E0E">
        <w:rPr>
          <w:rFonts w:ascii="Times New Roman" w:hAnsi="Times New Roman" w:cs="Times New Roman"/>
          <w:lang w:val="es-MX"/>
        </w:rPr>
        <w:t xml:space="preserve">[1] </w:t>
      </w:r>
      <w:hyperlink r:id="rId15">
        <w:r w:rsidRPr="00BC6E0E">
          <w:rPr>
            <w:rFonts w:ascii="Times New Roman" w:hAnsi="Times New Roman" w:cs="Times New Roman"/>
            <w:lang w:val="es-MX"/>
          </w:rPr>
          <w:t>http://www.hgo.sep.gob.mx/</w:t>
        </w:r>
      </w:hyperlink>
    </w:p>
    <w:p w:rsidR="00FF498C" w:rsidRPr="00BC6E0E" w:rsidRDefault="00FF498C" w:rsidP="00FF498C">
      <w:pPr>
        <w:pStyle w:val="Textoindependiente"/>
        <w:spacing w:before="199"/>
        <w:jc w:val="both"/>
        <w:rPr>
          <w:rFonts w:ascii="Times New Roman" w:hAnsi="Times New Roman" w:cs="Times New Roman"/>
          <w:lang w:val="es-MX"/>
        </w:rPr>
      </w:pPr>
      <w:r w:rsidRPr="00BC6E0E">
        <w:rPr>
          <w:rFonts w:ascii="Times New Roman" w:hAnsi="Times New Roman" w:cs="Times New Roman"/>
          <w:lang w:val="es-MX"/>
        </w:rPr>
        <w:t xml:space="preserve">[2] </w:t>
      </w:r>
      <w:hyperlink r:id="rId16">
        <w:r w:rsidRPr="00BC6E0E">
          <w:rPr>
            <w:rFonts w:ascii="Times New Roman" w:hAnsi="Times New Roman" w:cs="Times New Roman"/>
            <w:lang w:val="es-MX"/>
          </w:rPr>
          <w:t>http://servicioprofesionaldocente.sep.gob.mx/</w:t>
        </w:r>
      </w:hyperlink>
    </w:p>
    <w:p w:rsidR="00FF498C" w:rsidRPr="00BC6E0E" w:rsidRDefault="00FF498C" w:rsidP="00FF498C">
      <w:pPr>
        <w:pStyle w:val="Textoindependiente"/>
        <w:spacing w:before="204" w:line="276" w:lineRule="auto"/>
        <w:ind w:right="115"/>
        <w:jc w:val="both"/>
        <w:rPr>
          <w:rFonts w:ascii="Times New Roman" w:hAnsi="Times New Roman" w:cs="Times New Roman"/>
          <w:lang w:val="es-MX"/>
        </w:rPr>
      </w:pPr>
      <w:r w:rsidRPr="00BC6E0E">
        <w:rPr>
          <w:rFonts w:ascii="Times New Roman" w:hAnsi="Times New Roman" w:cs="Times New Roman"/>
          <w:lang w:val="es-MX"/>
        </w:rPr>
        <w:t>[3] Rosario, Jimmy</w:t>
      </w:r>
      <w:proofErr w:type="gramStart"/>
      <w:r w:rsidRPr="00BC6E0E">
        <w:rPr>
          <w:rFonts w:ascii="Times New Roman" w:hAnsi="Times New Roman" w:cs="Times New Roman"/>
          <w:lang w:val="es-MX"/>
        </w:rPr>
        <w:t>, ,</w:t>
      </w:r>
      <w:proofErr w:type="gramEnd"/>
      <w:r w:rsidRPr="00BC6E0E">
        <w:rPr>
          <w:rFonts w:ascii="Times New Roman" w:hAnsi="Times New Roman" w:cs="Times New Roman"/>
          <w:lang w:val="es-MX"/>
        </w:rPr>
        <w:t xml:space="preserve"> "La Tecnología de la Información y la Comunicación “, 2005.</w:t>
      </w:r>
    </w:p>
    <w:p w:rsidR="00FF498C" w:rsidRPr="00BC6E0E" w:rsidRDefault="00FF498C" w:rsidP="00FF498C">
      <w:pPr>
        <w:pStyle w:val="Textoindependiente"/>
        <w:spacing w:before="164" w:line="273" w:lineRule="auto"/>
        <w:ind w:right="120"/>
        <w:jc w:val="both"/>
        <w:rPr>
          <w:rFonts w:ascii="Times New Roman" w:hAnsi="Times New Roman" w:cs="Times New Roman"/>
          <w:lang w:val="es-MX"/>
        </w:rPr>
      </w:pPr>
      <w:r w:rsidRPr="00BC6E0E">
        <w:rPr>
          <w:rFonts w:ascii="Times New Roman" w:hAnsi="Times New Roman" w:cs="Times New Roman"/>
          <w:lang w:val="es-MX"/>
        </w:rPr>
        <w:t>[4] Julio Cabero-Almenara Comunicar: Revista científica iberoamericana de comunicación y educación, 1134-3478, Nº 3, 1994.</w:t>
      </w:r>
    </w:p>
    <w:p w:rsidR="00FF498C" w:rsidRPr="00BC6E0E" w:rsidRDefault="00FF498C" w:rsidP="00FF498C">
      <w:pPr>
        <w:pStyle w:val="Textoindependiente"/>
        <w:spacing w:before="166" w:line="273" w:lineRule="auto"/>
        <w:ind w:right="123"/>
        <w:jc w:val="both"/>
        <w:rPr>
          <w:rFonts w:ascii="Times New Roman" w:hAnsi="Times New Roman" w:cs="Times New Roman"/>
          <w:lang w:val="es-MX"/>
        </w:rPr>
      </w:pPr>
      <w:r w:rsidRPr="00BC6E0E">
        <w:rPr>
          <w:rFonts w:ascii="Times New Roman" w:hAnsi="Times New Roman" w:cs="Times New Roman"/>
          <w:lang w:val="es-MX"/>
        </w:rPr>
        <w:t xml:space="preserve">[5] </w:t>
      </w:r>
      <w:proofErr w:type="spellStart"/>
      <w:r w:rsidRPr="00BC6E0E">
        <w:rPr>
          <w:rFonts w:ascii="Times New Roman" w:hAnsi="Times New Roman" w:cs="Times New Roman"/>
          <w:lang w:val="es-MX"/>
        </w:rPr>
        <w:t>Joyanes</w:t>
      </w:r>
      <w:proofErr w:type="spellEnd"/>
      <w:r w:rsidRPr="00BC6E0E">
        <w:rPr>
          <w:rFonts w:ascii="Times New Roman" w:hAnsi="Times New Roman" w:cs="Times New Roman"/>
          <w:lang w:val="es-MX"/>
        </w:rPr>
        <w:t xml:space="preserve"> Aguilar, "La gestión del Conocimiento en la Comunicación: Un enfoque Tecnológico y de Gestión de Contenidos (Libro de Actas del Foro Comunicación-Complutense) 2002</w:t>
      </w:r>
    </w:p>
    <w:p w:rsidR="00FF498C" w:rsidRPr="00BC6E0E" w:rsidRDefault="00FF498C" w:rsidP="00FF498C">
      <w:pPr>
        <w:pStyle w:val="Textoindependiente"/>
        <w:spacing w:before="166" w:line="273" w:lineRule="auto"/>
        <w:ind w:right="125"/>
        <w:jc w:val="both"/>
        <w:rPr>
          <w:rFonts w:ascii="Times New Roman" w:hAnsi="Times New Roman" w:cs="Times New Roman"/>
          <w:lang w:val="es-MX"/>
        </w:rPr>
      </w:pPr>
      <w:r w:rsidRPr="00BC6E0E">
        <w:rPr>
          <w:rFonts w:ascii="Times New Roman" w:hAnsi="Times New Roman" w:cs="Times New Roman"/>
          <w:lang w:val="es-MX"/>
        </w:rPr>
        <w:t>[6] Fernández, J. Autodidactismo en la educación permanente a  distancia. 1988.</w:t>
      </w:r>
    </w:p>
    <w:p w:rsidR="005134A3" w:rsidRDefault="00FF498C" w:rsidP="00FF498C">
      <w:pPr>
        <w:pStyle w:val="Textoindependiente"/>
        <w:spacing w:before="166" w:line="276" w:lineRule="auto"/>
        <w:ind w:right="116"/>
        <w:jc w:val="both"/>
        <w:rPr>
          <w:b/>
          <w:bCs/>
          <w:sz w:val="23"/>
          <w:szCs w:val="23"/>
        </w:rPr>
      </w:pPr>
      <w:r w:rsidRPr="00BC6E0E">
        <w:rPr>
          <w:rFonts w:ascii="Times New Roman" w:hAnsi="Times New Roman" w:cs="Times New Roman"/>
          <w:lang w:val="es-MX"/>
        </w:rPr>
        <w:t>[7] Armengol, C. Miguel. Concepción, justificación y viabilidad de los sistemas de educación superior a distancia en América Latina. La educación a distancia en América Latina.</w:t>
      </w:r>
    </w:p>
    <w:p w:rsidR="005134A3" w:rsidRDefault="005134A3">
      <w:pPr>
        <w:rPr>
          <w:b/>
          <w:bCs/>
          <w:sz w:val="23"/>
          <w:szCs w:val="23"/>
        </w:rPr>
      </w:pPr>
    </w:p>
    <w:p w:rsidR="005134A3" w:rsidRDefault="005134A3">
      <w:pPr>
        <w:rPr>
          <w:b/>
          <w:bCs/>
          <w:sz w:val="23"/>
          <w:szCs w:val="23"/>
        </w:rPr>
      </w:pPr>
    </w:p>
    <w:p w:rsidR="005134A3" w:rsidRDefault="005134A3"/>
    <w:sectPr w:rsidR="005134A3" w:rsidSect="00173223">
      <w:headerReference w:type="default" r:id="rId17"/>
      <w:footerReference w:type="default" r:id="rId18"/>
      <w:pgSz w:w="12240" w:h="15840"/>
      <w:pgMar w:top="720" w:right="1608" w:bottom="568" w:left="1418" w:header="708" w:footer="43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8C4" w:rsidRDefault="00D668C4" w:rsidP="005A26B3">
      <w:r>
        <w:separator/>
      </w:r>
    </w:p>
  </w:endnote>
  <w:endnote w:type="continuationSeparator" w:id="0">
    <w:p w:rsidR="00D668C4" w:rsidRDefault="00D668C4" w:rsidP="005A2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F09" w:rsidRDefault="00CB2F09" w:rsidP="00CB2F09">
    <w:pPr>
      <w:pStyle w:val="Piedepgina"/>
    </w:pPr>
  </w:p>
  <w:sdt>
    <w:sdtPr>
      <w:id w:val="13882311"/>
      <w:docPartObj>
        <w:docPartGallery w:val="Page Numbers (Bottom of Page)"/>
        <w:docPartUnique/>
      </w:docPartObj>
    </w:sdtPr>
    <w:sdtContent>
      <w:p w:rsidR="00173223" w:rsidRDefault="00173223" w:rsidP="00173223">
        <w:pPr>
          <w:pStyle w:val="Piedepgina"/>
          <w:jc w:val="center"/>
        </w:pPr>
        <w:r>
          <w:rPr>
            <w:rFonts w:ascii="Calibri" w:eastAsia="Calibri" w:hAnsi="Calibri" w:cs="Calibri"/>
            <w:b/>
          </w:rPr>
          <w:t xml:space="preserve">Vol. 3, </w:t>
        </w:r>
        <w:proofErr w:type="spellStart"/>
        <w:r>
          <w:rPr>
            <w:rFonts w:ascii="Calibri" w:eastAsia="Calibri" w:hAnsi="Calibri" w:cs="Calibri"/>
            <w:b/>
          </w:rPr>
          <w:t>Núm</w:t>
        </w:r>
        <w:proofErr w:type="spellEnd"/>
        <w:r>
          <w:rPr>
            <w:rFonts w:ascii="Calibri" w:eastAsia="Calibri" w:hAnsi="Calibri" w:cs="Calibri"/>
            <w:b/>
          </w:rPr>
          <w:t>. 5</w:t>
        </w:r>
        <w:r w:rsidRPr="00DB0B18">
          <w:rPr>
            <w:rFonts w:ascii="Calibri" w:eastAsia="Calibri" w:hAnsi="Calibri" w:cs="Calibri"/>
            <w:b/>
          </w:rPr>
          <w:t xml:space="preserve">                   </w:t>
        </w:r>
        <w:proofErr w:type="spellStart"/>
        <w:r>
          <w:rPr>
            <w:rFonts w:ascii="Calibri" w:eastAsia="Calibri" w:hAnsi="Calibri" w:cs="Calibri"/>
            <w:b/>
          </w:rPr>
          <w:t>Enero</w:t>
        </w:r>
        <w:proofErr w:type="spellEnd"/>
        <w:r>
          <w:rPr>
            <w:rFonts w:ascii="Calibri" w:eastAsia="Calibri" w:hAnsi="Calibri" w:cs="Calibri"/>
            <w:b/>
          </w:rPr>
          <w:t xml:space="preserve"> – </w:t>
        </w:r>
        <w:proofErr w:type="spellStart"/>
        <w:r>
          <w:rPr>
            <w:rFonts w:ascii="Calibri" w:eastAsia="Calibri" w:hAnsi="Calibri" w:cs="Calibri"/>
            <w:b/>
          </w:rPr>
          <w:t>Junio</w:t>
        </w:r>
        <w:proofErr w:type="spellEnd"/>
        <w:r>
          <w:rPr>
            <w:rFonts w:ascii="Calibri" w:eastAsia="Calibri" w:hAnsi="Calibri" w:cs="Calibri"/>
            <w:b/>
          </w:rPr>
          <w:t xml:space="preserve"> 2016</w:t>
        </w:r>
        <w:r w:rsidRPr="00DB0B18">
          <w:rPr>
            <w:rFonts w:ascii="Calibri" w:eastAsia="Calibri" w:hAnsi="Calibri" w:cs="Calibri"/>
            <w:b/>
          </w:rPr>
          <w:t xml:space="preserve">                           </w:t>
        </w:r>
        <w:r>
          <w:rPr>
            <w:rFonts w:ascii="Calibri" w:eastAsia="Calibri" w:hAnsi="Calibri" w:cs="Calibri"/>
            <w:b/>
          </w:rPr>
          <w:t>CTES</w:t>
        </w:r>
      </w:p>
    </w:sdtContent>
  </w:sdt>
  <w:p w:rsidR="005A26B3" w:rsidRDefault="005A26B3">
    <w:pPr>
      <w:pStyle w:val="Piedepgina"/>
    </w:pPr>
  </w:p>
  <w:p w:rsidR="00173223" w:rsidRDefault="0017322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8C4" w:rsidRDefault="00D668C4" w:rsidP="005A26B3">
      <w:r>
        <w:separator/>
      </w:r>
    </w:p>
  </w:footnote>
  <w:footnote w:type="continuationSeparator" w:id="0">
    <w:p w:rsidR="00D668C4" w:rsidRDefault="00D668C4" w:rsidP="005A26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6B3" w:rsidRPr="00546FE7" w:rsidRDefault="00173223" w:rsidP="00173223">
    <w:pPr>
      <w:tabs>
        <w:tab w:val="left" w:pos="10490"/>
      </w:tabs>
      <w:jc w:val="center"/>
      <w:rPr>
        <w:rFonts w:ascii="Times New Roman" w:hAnsi="Times New Roman" w:cs="Times New Roman"/>
        <w:b/>
        <w:bCs/>
        <w:sz w:val="24"/>
        <w:szCs w:val="24"/>
      </w:rPr>
    </w:pPr>
    <w:proofErr w:type="spellStart"/>
    <w:r w:rsidRPr="005E6AA5">
      <w:rPr>
        <w:rFonts w:ascii="Calibri" w:hAnsi="Calibri" w:cs="Calibri"/>
        <w:b/>
        <w:i/>
      </w:rPr>
      <w:t>Revista</w:t>
    </w:r>
    <w:proofErr w:type="spellEnd"/>
    <w:r w:rsidRPr="005E6AA5">
      <w:rPr>
        <w:rFonts w:ascii="Calibri" w:hAnsi="Calibri" w:cs="Calibri"/>
        <w:b/>
        <w:i/>
      </w:rPr>
      <w:t xml:space="preserve"> </w:t>
    </w:r>
    <w:proofErr w:type="spellStart"/>
    <w:r w:rsidRPr="005E6AA5">
      <w:rPr>
        <w:rFonts w:ascii="Calibri" w:hAnsi="Calibri" w:cs="Calibri"/>
        <w:b/>
        <w:i/>
      </w:rPr>
      <w:t>Electrónica</w:t>
    </w:r>
    <w:proofErr w:type="spellEnd"/>
    <w:r w:rsidRPr="005E6AA5">
      <w:rPr>
        <w:rFonts w:ascii="Calibri" w:hAnsi="Calibri" w:cs="Calibri"/>
        <w:b/>
        <w:i/>
      </w:rPr>
      <w:t xml:space="preserve"> </w:t>
    </w:r>
    <w:proofErr w:type="spellStart"/>
    <w:r w:rsidRPr="005E6AA5">
      <w:rPr>
        <w:rFonts w:ascii="Calibri" w:hAnsi="Calibri" w:cs="Calibri"/>
        <w:b/>
        <w:i/>
      </w:rPr>
      <w:t>sobre</w:t>
    </w:r>
    <w:proofErr w:type="spellEnd"/>
    <w:r w:rsidRPr="005E6AA5">
      <w:rPr>
        <w:rFonts w:ascii="Calibri" w:hAnsi="Calibri" w:cs="Calibri"/>
        <w:b/>
        <w:i/>
      </w:rPr>
      <w:t xml:space="preserve"> </w:t>
    </w:r>
    <w:proofErr w:type="spellStart"/>
    <w:r w:rsidRPr="005E6AA5">
      <w:rPr>
        <w:rFonts w:ascii="Calibri" w:hAnsi="Calibri" w:cs="Calibri"/>
        <w:b/>
        <w:i/>
      </w:rPr>
      <w:t>Tecnología</w:t>
    </w:r>
    <w:proofErr w:type="spellEnd"/>
    <w:r w:rsidRPr="005E6AA5">
      <w:rPr>
        <w:rFonts w:ascii="Calibri" w:hAnsi="Calibri" w:cs="Calibri"/>
        <w:b/>
        <w:i/>
      </w:rPr>
      <w:t xml:space="preserve">, </w:t>
    </w:r>
    <w:proofErr w:type="spellStart"/>
    <w:r w:rsidRPr="005E6AA5">
      <w:rPr>
        <w:rFonts w:ascii="Calibri" w:hAnsi="Calibri" w:cs="Calibri"/>
        <w:b/>
        <w:i/>
      </w:rPr>
      <w:t>Educación</w:t>
    </w:r>
    <w:proofErr w:type="spellEnd"/>
    <w:r w:rsidRPr="005E6AA5">
      <w:rPr>
        <w:rFonts w:ascii="Calibri" w:hAnsi="Calibri" w:cs="Calibri"/>
        <w:b/>
        <w:i/>
      </w:rPr>
      <w:t xml:space="preserve"> y </w:t>
    </w:r>
    <w:proofErr w:type="spellStart"/>
    <w:r w:rsidRPr="005E6AA5">
      <w:rPr>
        <w:rFonts w:ascii="Calibri" w:hAnsi="Calibri" w:cs="Calibri"/>
        <w:b/>
        <w:i/>
      </w:rPr>
      <w:t>Sociedad</w:t>
    </w:r>
    <w:proofErr w:type="spellEnd"/>
    <w:r>
      <w:rPr>
        <w:b/>
      </w:rPr>
      <w:t xml:space="preserve">  </w:t>
    </w:r>
    <w:r w:rsidRPr="0028282C">
      <w:t xml:space="preserve">    </w:t>
    </w:r>
    <w:r>
      <w:t xml:space="preserve">          </w:t>
    </w:r>
    <w:r w:rsidRPr="005E6AA5">
      <w:rPr>
        <w:rFonts w:ascii="Calibri" w:hAnsi="Calibri" w:cs="Calibri"/>
        <w:b/>
      </w:rPr>
      <w:t>ISSN 2448 - 6493</w:t>
    </w:r>
  </w:p>
  <w:p w:rsidR="005A26B3" w:rsidRDefault="005A26B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36E30"/>
    <w:multiLevelType w:val="hybridMultilevel"/>
    <w:tmpl w:val="25407DF2"/>
    <w:lvl w:ilvl="0" w:tplc="3D5A0A1E">
      <w:start w:val="1"/>
      <w:numFmt w:val="bullet"/>
      <w:lvlText w:val=""/>
      <w:lvlJc w:val="left"/>
      <w:pPr>
        <w:ind w:left="822" w:hanging="348"/>
      </w:pPr>
      <w:rPr>
        <w:rFonts w:ascii="Symbol" w:eastAsia="Symbol" w:hAnsi="Symbol" w:hint="default"/>
        <w:w w:val="100"/>
        <w:sz w:val="24"/>
        <w:szCs w:val="24"/>
      </w:rPr>
    </w:lvl>
    <w:lvl w:ilvl="1" w:tplc="87DCA936">
      <w:start w:val="1"/>
      <w:numFmt w:val="bullet"/>
      <w:lvlText w:val="•"/>
      <w:lvlJc w:val="left"/>
      <w:pPr>
        <w:ind w:left="1610" w:hanging="348"/>
      </w:pPr>
      <w:rPr>
        <w:rFonts w:hint="default"/>
      </w:rPr>
    </w:lvl>
    <w:lvl w:ilvl="2" w:tplc="0FE2A200">
      <w:start w:val="1"/>
      <w:numFmt w:val="bullet"/>
      <w:lvlText w:val="•"/>
      <w:lvlJc w:val="left"/>
      <w:pPr>
        <w:ind w:left="2401" w:hanging="348"/>
      </w:pPr>
      <w:rPr>
        <w:rFonts w:hint="default"/>
      </w:rPr>
    </w:lvl>
    <w:lvl w:ilvl="3" w:tplc="4ADA1030">
      <w:start w:val="1"/>
      <w:numFmt w:val="bullet"/>
      <w:lvlText w:val="•"/>
      <w:lvlJc w:val="left"/>
      <w:pPr>
        <w:ind w:left="3191" w:hanging="348"/>
      </w:pPr>
      <w:rPr>
        <w:rFonts w:hint="default"/>
      </w:rPr>
    </w:lvl>
    <w:lvl w:ilvl="4" w:tplc="561870E6">
      <w:start w:val="1"/>
      <w:numFmt w:val="bullet"/>
      <w:lvlText w:val="•"/>
      <w:lvlJc w:val="left"/>
      <w:pPr>
        <w:ind w:left="3982" w:hanging="348"/>
      </w:pPr>
      <w:rPr>
        <w:rFonts w:hint="default"/>
      </w:rPr>
    </w:lvl>
    <w:lvl w:ilvl="5" w:tplc="96B87CF6">
      <w:start w:val="1"/>
      <w:numFmt w:val="bullet"/>
      <w:lvlText w:val="•"/>
      <w:lvlJc w:val="left"/>
      <w:pPr>
        <w:ind w:left="4773" w:hanging="348"/>
      </w:pPr>
      <w:rPr>
        <w:rFonts w:hint="default"/>
      </w:rPr>
    </w:lvl>
    <w:lvl w:ilvl="6" w:tplc="7DAA6C44">
      <w:start w:val="1"/>
      <w:numFmt w:val="bullet"/>
      <w:lvlText w:val="•"/>
      <w:lvlJc w:val="left"/>
      <w:pPr>
        <w:ind w:left="5563" w:hanging="348"/>
      </w:pPr>
      <w:rPr>
        <w:rFonts w:hint="default"/>
      </w:rPr>
    </w:lvl>
    <w:lvl w:ilvl="7" w:tplc="D5828EB2">
      <w:start w:val="1"/>
      <w:numFmt w:val="bullet"/>
      <w:lvlText w:val="•"/>
      <w:lvlJc w:val="left"/>
      <w:pPr>
        <w:ind w:left="6354" w:hanging="348"/>
      </w:pPr>
      <w:rPr>
        <w:rFonts w:hint="default"/>
      </w:rPr>
    </w:lvl>
    <w:lvl w:ilvl="8" w:tplc="CD92ED02">
      <w:start w:val="1"/>
      <w:numFmt w:val="bullet"/>
      <w:lvlText w:val="•"/>
      <w:lvlJc w:val="left"/>
      <w:pPr>
        <w:ind w:left="7145" w:hanging="34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8747F"/>
    <w:rsid w:val="000B0CE8"/>
    <w:rsid w:val="00156EED"/>
    <w:rsid w:val="00173223"/>
    <w:rsid w:val="00245F39"/>
    <w:rsid w:val="005134A3"/>
    <w:rsid w:val="00546FE7"/>
    <w:rsid w:val="005A26B3"/>
    <w:rsid w:val="007563E7"/>
    <w:rsid w:val="008F7FD5"/>
    <w:rsid w:val="00A8747F"/>
    <w:rsid w:val="00B002BF"/>
    <w:rsid w:val="00B71FC4"/>
    <w:rsid w:val="00BB75D5"/>
    <w:rsid w:val="00C6490A"/>
    <w:rsid w:val="00CB2F09"/>
    <w:rsid w:val="00D668C4"/>
    <w:rsid w:val="00D80814"/>
    <w:rsid w:val="00F47027"/>
    <w:rsid w:val="00FF498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F498C"/>
    <w:pPr>
      <w:widowControl w:val="0"/>
      <w:spacing w:after="0" w:line="240" w:lineRule="auto"/>
    </w:pPr>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A26B3"/>
    <w:pPr>
      <w:tabs>
        <w:tab w:val="center" w:pos="4419"/>
        <w:tab w:val="right" w:pos="8838"/>
      </w:tabs>
    </w:pPr>
  </w:style>
  <w:style w:type="character" w:customStyle="1" w:styleId="EncabezadoCar">
    <w:name w:val="Encabezado Car"/>
    <w:basedOn w:val="Fuentedeprrafopredeter"/>
    <w:link w:val="Encabezado"/>
    <w:uiPriority w:val="99"/>
    <w:rsid w:val="005A26B3"/>
  </w:style>
  <w:style w:type="paragraph" w:styleId="Piedepgina">
    <w:name w:val="footer"/>
    <w:basedOn w:val="Normal"/>
    <w:link w:val="PiedepginaCar"/>
    <w:uiPriority w:val="99"/>
    <w:unhideWhenUsed/>
    <w:rsid w:val="005A26B3"/>
    <w:pPr>
      <w:tabs>
        <w:tab w:val="center" w:pos="4419"/>
        <w:tab w:val="right" w:pos="8838"/>
      </w:tabs>
    </w:pPr>
  </w:style>
  <w:style w:type="character" w:customStyle="1" w:styleId="PiedepginaCar">
    <w:name w:val="Pie de página Car"/>
    <w:basedOn w:val="Fuentedeprrafopredeter"/>
    <w:link w:val="Piedepgina"/>
    <w:uiPriority w:val="99"/>
    <w:rsid w:val="005A26B3"/>
  </w:style>
  <w:style w:type="paragraph" w:styleId="Textodeglobo">
    <w:name w:val="Balloon Text"/>
    <w:basedOn w:val="Normal"/>
    <w:link w:val="TextodegloboCar"/>
    <w:uiPriority w:val="99"/>
    <w:semiHidden/>
    <w:unhideWhenUsed/>
    <w:rsid w:val="005A26B3"/>
    <w:rPr>
      <w:rFonts w:ascii="Tahoma" w:hAnsi="Tahoma" w:cs="Tahoma"/>
      <w:sz w:val="16"/>
      <w:szCs w:val="16"/>
    </w:rPr>
  </w:style>
  <w:style w:type="character" w:customStyle="1" w:styleId="TextodegloboCar">
    <w:name w:val="Texto de globo Car"/>
    <w:basedOn w:val="Fuentedeprrafopredeter"/>
    <w:link w:val="Textodeglobo"/>
    <w:uiPriority w:val="99"/>
    <w:semiHidden/>
    <w:rsid w:val="005A26B3"/>
    <w:rPr>
      <w:rFonts w:ascii="Tahoma" w:hAnsi="Tahoma" w:cs="Tahoma"/>
      <w:sz w:val="16"/>
      <w:szCs w:val="16"/>
    </w:rPr>
  </w:style>
  <w:style w:type="paragraph" w:styleId="Textoindependiente">
    <w:name w:val="Body Text"/>
    <w:basedOn w:val="Normal"/>
    <w:link w:val="TextoindependienteCar"/>
    <w:uiPriority w:val="1"/>
    <w:qFormat/>
    <w:rsid w:val="00FF498C"/>
    <w:pPr>
      <w:ind w:left="102"/>
    </w:pPr>
    <w:rPr>
      <w:rFonts w:ascii="Arial" w:eastAsia="Arial" w:hAnsi="Arial"/>
      <w:sz w:val="24"/>
      <w:szCs w:val="24"/>
    </w:rPr>
  </w:style>
  <w:style w:type="character" w:customStyle="1" w:styleId="TextoindependienteCar">
    <w:name w:val="Texto independiente Car"/>
    <w:basedOn w:val="Fuentedeprrafopredeter"/>
    <w:link w:val="Textoindependiente"/>
    <w:uiPriority w:val="1"/>
    <w:rsid w:val="00FF498C"/>
    <w:rPr>
      <w:rFonts w:ascii="Arial" w:eastAsia="Arial" w:hAnsi="Arial"/>
      <w:sz w:val="24"/>
      <w:szCs w:val="24"/>
      <w:lang w:val="en-US"/>
    </w:rPr>
  </w:style>
  <w:style w:type="paragraph" w:customStyle="1" w:styleId="Ttulo11">
    <w:name w:val="Título 11"/>
    <w:basedOn w:val="Normal"/>
    <w:uiPriority w:val="1"/>
    <w:qFormat/>
    <w:rsid w:val="00FF498C"/>
    <w:pPr>
      <w:ind w:left="102"/>
      <w:outlineLvl w:val="1"/>
    </w:pPr>
    <w:rPr>
      <w:rFonts w:ascii="Arial" w:eastAsia="Arial" w:hAnsi="Arial"/>
      <w:b/>
      <w:bCs/>
      <w:sz w:val="24"/>
      <w:szCs w:val="24"/>
    </w:rPr>
  </w:style>
  <w:style w:type="paragraph" w:styleId="Prrafodelista">
    <w:name w:val="List Paragraph"/>
    <w:basedOn w:val="Normal"/>
    <w:uiPriority w:val="1"/>
    <w:qFormat/>
    <w:rsid w:val="00FF49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io.08.09.mr@gmail.com" TargetMode="External"/><Relationship Id="rId13" Type="http://schemas.openxmlformats.org/officeDocument/2006/relationships/image" Target="media/image3.png"/><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rvicioprofesionaldocente.sep.gob.mx/"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www.hgo.sep.gob.mx/" TargetMode="External"/><Relationship Id="rId10" Type="http://schemas.openxmlformats.org/officeDocument/2006/relationships/hyperlink" Target="mailto:lruizaguilar@gmail.com&#23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anales321@hotmail.com" TargetMode="External"/><Relationship Id="rId1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2023</Words>
  <Characters>11131</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13128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fco san</dc:creator>
  <cp:lastModifiedBy>Gustavo Toledo Andrade</cp:lastModifiedBy>
  <cp:revision>2</cp:revision>
  <dcterms:created xsi:type="dcterms:W3CDTF">2016-08-04T20:00:00Z</dcterms:created>
  <dcterms:modified xsi:type="dcterms:W3CDTF">2016-08-04T20:00:00Z</dcterms:modified>
</cp:coreProperties>
</file>